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1" w:rsidRDefault="00032981" w:rsidP="00C7399D">
      <w:pPr>
        <w:tabs>
          <w:tab w:val="left" w:pos="315"/>
          <w:tab w:val="left" w:pos="8820"/>
        </w:tabs>
        <w:spacing w:beforeLines="100" w:afterLines="50" w:line="500" w:lineRule="exact"/>
        <w:ind w:rightChars="127" w:right="254" w:firstLine="1044"/>
        <w:jc w:val="center"/>
        <w:rPr>
          <w:b/>
          <w:bCs/>
          <w:sz w:val="52"/>
          <w:szCs w:val="52"/>
          <w:vertAlign w:val="superscript"/>
        </w:rPr>
      </w:pPr>
    </w:p>
    <w:p w:rsidR="00032981" w:rsidRDefault="00032981" w:rsidP="00C7399D">
      <w:pPr>
        <w:tabs>
          <w:tab w:val="left" w:pos="315"/>
          <w:tab w:val="left" w:pos="8820"/>
        </w:tabs>
        <w:spacing w:beforeLines="100" w:afterLines="50" w:line="500" w:lineRule="exact"/>
        <w:ind w:rightChars="127" w:right="254" w:firstLine="964"/>
        <w:jc w:val="center"/>
        <w:rPr>
          <w:rFonts w:ascii="Times New Roman" w:hAnsi="Times New Roman" w:cs="Times New Roman"/>
          <w:b/>
          <w:bCs/>
          <w:sz w:val="48"/>
          <w:szCs w:val="48"/>
        </w:rPr>
      </w:pPr>
    </w:p>
    <w:p w:rsidR="00032981" w:rsidRDefault="00E7443F" w:rsidP="00C7399D">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032981" w:rsidRDefault="00E7443F" w:rsidP="00C7399D">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安庆分公司</w:t>
      </w:r>
      <w:r w:rsidR="00201244">
        <w:rPr>
          <w:rFonts w:ascii="Times New Roman" w:hAnsi="Times New Roman" w:cs="Times New Roman" w:hint="eastAsia"/>
          <w:b/>
          <w:bCs/>
          <w:sz w:val="44"/>
          <w:szCs w:val="44"/>
        </w:rPr>
        <w:t>部分</w:t>
      </w:r>
      <w:r>
        <w:rPr>
          <w:rFonts w:ascii="Times New Roman" w:hAnsi="Times New Roman" w:cs="Times New Roman" w:hint="eastAsia"/>
          <w:b/>
          <w:bCs/>
          <w:sz w:val="44"/>
          <w:szCs w:val="44"/>
        </w:rPr>
        <w:t>员工意外险采购</w:t>
      </w:r>
    </w:p>
    <w:p w:rsidR="00032981" w:rsidRDefault="00E7443F" w:rsidP="00C7399D">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032981" w:rsidRDefault="00032981" w:rsidP="008E39CA">
      <w:pPr>
        <w:ind w:firstLine="420"/>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bookmarkEnd w:id="0"/>
    <w:p w:rsidR="00032981" w:rsidRDefault="00032981" w:rsidP="00C7399D">
      <w:pPr>
        <w:tabs>
          <w:tab w:val="left" w:pos="315"/>
          <w:tab w:val="left" w:pos="8820"/>
        </w:tabs>
        <w:spacing w:beforeLines="100" w:afterLines="50" w:line="500" w:lineRule="exact"/>
        <w:ind w:rightChars="127" w:right="254" w:firstLine="880"/>
        <w:jc w:val="center"/>
        <w:rPr>
          <w:bCs/>
          <w:sz w:val="44"/>
          <w:szCs w:val="44"/>
        </w:rPr>
      </w:pPr>
    </w:p>
    <w:p w:rsidR="00032981" w:rsidRDefault="00032981" w:rsidP="00C7399D">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C7399D">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C7399D">
      <w:pPr>
        <w:tabs>
          <w:tab w:val="left" w:pos="315"/>
          <w:tab w:val="left" w:pos="8820"/>
        </w:tabs>
        <w:spacing w:beforeLines="100" w:afterLines="50" w:line="500" w:lineRule="exact"/>
        <w:ind w:rightChars="127" w:right="254" w:firstLine="883"/>
        <w:jc w:val="center"/>
        <w:rPr>
          <w:b/>
          <w:bCs/>
          <w:sz w:val="44"/>
          <w:szCs w:val="44"/>
        </w:rPr>
      </w:pPr>
    </w:p>
    <w:p w:rsidR="00032981" w:rsidRDefault="00E7443F" w:rsidP="00333DAD">
      <w:pPr>
        <w:tabs>
          <w:tab w:val="left" w:pos="2410"/>
        </w:tabs>
        <w:autoSpaceDE w:val="0"/>
        <w:autoSpaceDN w:val="0"/>
        <w:adjustRightInd w:val="0"/>
        <w:snapToGrid w:val="0"/>
        <w:spacing w:line="360" w:lineRule="auto"/>
        <w:ind w:firstLine="723"/>
        <w:rPr>
          <w:rFonts w:ascii="Times New Roman" w:hAnsi="Times New Roman" w:cs="Times New Roman"/>
          <w:bCs/>
          <w:iCs/>
          <w:color w:val="FF0000"/>
          <w:sz w:val="30"/>
          <w:szCs w:val="30"/>
        </w:rPr>
      </w:pPr>
      <w:r>
        <w:rPr>
          <w:rFonts w:hint="eastAsia"/>
          <w:b/>
          <w:spacing w:val="20"/>
          <w:sz w:val="32"/>
          <w:szCs w:val="32"/>
        </w:rPr>
        <w:t>项目名称：安庆分公司</w:t>
      </w:r>
      <w:r w:rsidR="00201244">
        <w:rPr>
          <w:rFonts w:hint="eastAsia"/>
          <w:b/>
          <w:spacing w:val="20"/>
          <w:sz w:val="32"/>
          <w:szCs w:val="32"/>
        </w:rPr>
        <w:t>部分</w:t>
      </w:r>
      <w:r>
        <w:rPr>
          <w:rFonts w:hint="eastAsia"/>
          <w:b/>
          <w:spacing w:val="20"/>
          <w:sz w:val="32"/>
          <w:szCs w:val="32"/>
        </w:rPr>
        <w:t>员工意外险采购</w:t>
      </w:r>
      <w:r w:rsidR="008077C5">
        <w:rPr>
          <w:rFonts w:hint="eastAsia"/>
          <w:b/>
          <w:spacing w:val="20"/>
          <w:sz w:val="32"/>
          <w:szCs w:val="32"/>
        </w:rPr>
        <w:t>(二次)</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F8404C" w:rsidRPr="002458EF">
        <w:rPr>
          <w:b/>
          <w:spacing w:val="20"/>
          <w:sz w:val="32"/>
          <w:szCs w:val="32"/>
          <w:u w:val="single"/>
        </w:rPr>
        <w:t>202</w:t>
      </w:r>
      <w:r w:rsidR="00F8404C" w:rsidRPr="002458EF">
        <w:rPr>
          <w:rFonts w:hint="eastAsia"/>
          <w:b/>
          <w:spacing w:val="20"/>
          <w:sz w:val="32"/>
          <w:szCs w:val="32"/>
          <w:u w:val="single"/>
        </w:rPr>
        <w:t>5</w:t>
      </w:r>
      <w:r w:rsidRPr="002458EF">
        <w:rPr>
          <w:b/>
          <w:spacing w:val="20"/>
          <w:sz w:val="32"/>
          <w:szCs w:val="32"/>
          <w:u w:val="single"/>
        </w:rPr>
        <w:t>ZWWTZB0</w:t>
      </w:r>
      <w:r w:rsidR="00B8681E" w:rsidRPr="003152D9">
        <w:rPr>
          <w:rFonts w:hint="eastAsia"/>
          <w:b/>
          <w:spacing w:val="20"/>
          <w:sz w:val="32"/>
          <w:szCs w:val="32"/>
          <w:u w:val="single"/>
        </w:rPr>
        <w:t>42</w:t>
      </w:r>
      <w:r w:rsidR="008077C5">
        <w:rPr>
          <w:rFonts w:hint="eastAsia"/>
          <w:b/>
          <w:spacing w:val="20"/>
          <w:sz w:val="32"/>
          <w:szCs w:val="32"/>
          <w:u w:val="single"/>
        </w:rPr>
        <w:t>(二次)</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032981" w:rsidRDefault="00032981" w:rsidP="008E39CA">
      <w:pPr>
        <w:ind w:firstLine="420"/>
      </w:pPr>
    </w:p>
    <w:p w:rsidR="00032981" w:rsidRDefault="00032981" w:rsidP="008E39CA">
      <w:pPr>
        <w:ind w:firstLine="420"/>
      </w:pPr>
    </w:p>
    <w:p w:rsidR="00032981" w:rsidRDefault="00F8404C" w:rsidP="008E39CA">
      <w:pPr>
        <w:pStyle w:val="25"/>
        <w:ind w:firstLineChars="830" w:firstLine="2666"/>
        <w:jc w:val="both"/>
      </w:pPr>
      <w:r>
        <w:rPr>
          <w:rFonts w:hint="eastAsia"/>
        </w:rPr>
        <w:t>2025</w:t>
      </w:r>
      <w:r w:rsidR="00E7443F">
        <w:t>年</w:t>
      </w:r>
      <w:r>
        <w:rPr>
          <w:rFonts w:hint="eastAsia"/>
        </w:rPr>
        <w:t>7</w:t>
      </w:r>
      <w:r w:rsidR="00E7443F">
        <w:t>月</w:t>
      </w:r>
    </w:p>
    <w:p w:rsidR="00032981" w:rsidRDefault="00E7443F" w:rsidP="00333DAD">
      <w:pPr>
        <w:pageBreakBefore/>
        <w:tabs>
          <w:tab w:val="left" w:pos="2410"/>
        </w:tabs>
        <w:autoSpaceDE w:val="0"/>
        <w:autoSpaceDN w:val="0"/>
        <w:adjustRightInd w:val="0"/>
        <w:snapToGrid w:val="0"/>
        <w:spacing w:line="360" w:lineRule="auto"/>
        <w:ind w:firstLine="964"/>
        <w:jc w:val="center"/>
        <w:rPr>
          <w:b/>
          <w:sz w:val="48"/>
          <w:szCs w:val="32"/>
        </w:rPr>
      </w:pPr>
      <w:r>
        <w:rPr>
          <w:rFonts w:hint="eastAsia"/>
          <w:b/>
          <w:sz w:val="48"/>
          <w:szCs w:val="32"/>
        </w:rPr>
        <w:lastRenderedPageBreak/>
        <w:t>目  录</w:t>
      </w:r>
    </w:p>
    <w:p w:rsidR="00032981" w:rsidRDefault="00032981" w:rsidP="00333DAD">
      <w:pPr>
        <w:tabs>
          <w:tab w:val="left" w:pos="2410"/>
        </w:tabs>
        <w:autoSpaceDE w:val="0"/>
        <w:autoSpaceDN w:val="0"/>
        <w:adjustRightInd w:val="0"/>
        <w:snapToGrid w:val="0"/>
        <w:spacing w:line="360" w:lineRule="auto"/>
        <w:ind w:firstLine="562"/>
        <w:jc w:val="center"/>
        <w:rPr>
          <w:b/>
          <w:sz w:val="28"/>
        </w:rPr>
      </w:pPr>
    </w:p>
    <w:p w:rsidR="00032981" w:rsidRDefault="00993550" w:rsidP="00333DAD">
      <w:pPr>
        <w:pStyle w:val="11"/>
        <w:tabs>
          <w:tab w:val="right" w:leader="middleDot" w:pos="8869"/>
        </w:tabs>
        <w:ind w:firstLine="482"/>
        <w:rPr>
          <w:b/>
          <w:bCs/>
        </w:rPr>
      </w:pPr>
      <w:r w:rsidRPr="00993550">
        <w:rPr>
          <w:rFonts w:asciiTheme="minorEastAsia" w:hAnsiTheme="minorEastAsia"/>
          <w:b/>
          <w:bCs/>
          <w:sz w:val="24"/>
          <w:szCs w:val="24"/>
        </w:rPr>
        <w:fldChar w:fldCharType="begin"/>
      </w:r>
      <w:r w:rsidR="00E7443F">
        <w:rPr>
          <w:rFonts w:asciiTheme="minorEastAsia" w:hAnsiTheme="minorEastAsia" w:hint="eastAsia"/>
          <w:b/>
          <w:bCs/>
          <w:sz w:val="24"/>
          <w:szCs w:val="24"/>
        </w:rPr>
        <w:instrText>TOC \o "1-2" \h \z \u</w:instrText>
      </w:r>
      <w:r w:rsidRPr="00993550">
        <w:rPr>
          <w:rFonts w:asciiTheme="minorEastAsia" w:hAnsiTheme="minorEastAsia"/>
          <w:b/>
          <w:bCs/>
          <w:sz w:val="24"/>
          <w:szCs w:val="24"/>
        </w:rPr>
        <w:fldChar w:fldCharType="separate"/>
      </w:r>
      <w:hyperlink w:anchor="_Toc7536" w:history="1">
        <w:r w:rsidR="00E7443F">
          <w:rPr>
            <w:rFonts w:asciiTheme="minorEastAsia" w:hAnsiTheme="minorEastAsia" w:hint="eastAsia"/>
            <w:b/>
            <w:bCs/>
          </w:rPr>
          <w:t>第一章</w:t>
        </w:r>
        <w:r w:rsidR="00E7443F">
          <w:rPr>
            <w:rFonts w:ascii="Times New Roman" w:hAnsi="Times New Roman" w:cs="Times New Roman" w:hint="eastAsia"/>
            <w:b/>
            <w:bCs/>
          </w:rPr>
          <w:t>竞价</w:t>
        </w:r>
        <w:r w:rsidR="00E7443F">
          <w:rPr>
            <w:rFonts w:ascii="Times New Roman" w:hAnsi="Times New Roman" w:cs="Times New Roman"/>
            <w:b/>
            <w:bCs/>
          </w:rPr>
          <w:t>公告</w:t>
        </w:r>
        <w:r w:rsidR="00E7443F">
          <w:rPr>
            <w:b/>
            <w:bCs/>
          </w:rPr>
          <w:tab/>
        </w:r>
        <w:r>
          <w:rPr>
            <w:b/>
            <w:bCs/>
          </w:rPr>
          <w:fldChar w:fldCharType="begin"/>
        </w:r>
        <w:r w:rsidR="00E7443F">
          <w:rPr>
            <w:b/>
            <w:bCs/>
          </w:rPr>
          <w:instrText xml:space="preserve"> PAGEREF _Toc7536 \h </w:instrText>
        </w:r>
        <w:r>
          <w:rPr>
            <w:b/>
            <w:bCs/>
          </w:rPr>
        </w:r>
        <w:r>
          <w:rPr>
            <w:b/>
            <w:bCs/>
          </w:rPr>
          <w:fldChar w:fldCharType="separate"/>
        </w:r>
        <w:r w:rsidR="00E7443F">
          <w:rPr>
            <w:b/>
            <w:bCs/>
          </w:rPr>
          <w:t>1</w:t>
        </w:r>
        <w:r>
          <w:rPr>
            <w:b/>
            <w:bCs/>
          </w:rPr>
          <w:fldChar w:fldCharType="end"/>
        </w:r>
      </w:hyperlink>
    </w:p>
    <w:p w:rsidR="00032981" w:rsidRDefault="00993550" w:rsidP="00333DAD">
      <w:pPr>
        <w:pStyle w:val="11"/>
        <w:tabs>
          <w:tab w:val="right" w:leader="middleDot" w:pos="8869"/>
        </w:tabs>
        <w:ind w:firstLine="440"/>
        <w:rPr>
          <w:b/>
          <w:bCs/>
        </w:rPr>
      </w:pPr>
      <w:hyperlink w:anchor="_Toc12504" w:history="1">
        <w:r w:rsidR="00E7443F">
          <w:rPr>
            <w:rFonts w:asciiTheme="minorEastAsia" w:hAnsiTheme="minorEastAsia" w:hint="eastAsia"/>
            <w:b/>
            <w:bCs/>
          </w:rPr>
          <w:t>第二章投标人</w:t>
        </w:r>
        <w:r w:rsidR="00E7443F">
          <w:rPr>
            <w:rFonts w:asciiTheme="minorEastAsia" w:hAnsiTheme="minorEastAsia"/>
            <w:b/>
            <w:bCs/>
          </w:rPr>
          <w:t>须知</w:t>
        </w:r>
        <w:r w:rsidR="00E7443F">
          <w:rPr>
            <w:b/>
            <w:bCs/>
          </w:rPr>
          <w:tab/>
        </w:r>
        <w:r>
          <w:rPr>
            <w:b/>
            <w:bCs/>
          </w:rPr>
          <w:fldChar w:fldCharType="begin"/>
        </w:r>
        <w:r w:rsidR="00E7443F">
          <w:rPr>
            <w:b/>
            <w:bCs/>
          </w:rPr>
          <w:instrText xml:space="preserve"> PAGEREF _Toc12504 \h </w:instrText>
        </w:r>
        <w:r>
          <w:rPr>
            <w:b/>
            <w:bCs/>
          </w:rPr>
        </w:r>
        <w:r>
          <w:rPr>
            <w:b/>
            <w:bCs/>
          </w:rPr>
          <w:fldChar w:fldCharType="separate"/>
        </w:r>
        <w:r w:rsidR="00E7443F">
          <w:rPr>
            <w:b/>
            <w:bCs/>
          </w:rPr>
          <w:t>3</w:t>
        </w:r>
        <w:r>
          <w:rPr>
            <w:b/>
            <w:bCs/>
          </w:rPr>
          <w:fldChar w:fldCharType="end"/>
        </w:r>
      </w:hyperlink>
    </w:p>
    <w:p w:rsidR="00032981" w:rsidRDefault="00993550" w:rsidP="00333DAD">
      <w:pPr>
        <w:pStyle w:val="11"/>
        <w:tabs>
          <w:tab w:val="right" w:leader="middleDot" w:pos="8869"/>
        </w:tabs>
        <w:ind w:firstLine="440"/>
        <w:rPr>
          <w:b/>
          <w:bCs/>
        </w:rPr>
      </w:pPr>
      <w:hyperlink w:anchor="_Toc31311" w:history="1">
        <w:r w:rsidR="00E7443F">
          <w:rPr>
            <w:rFonts w:asciiTheme="minorEastAsia" w:hAnsiTheme="minorEastAsia" w:hint="eastAsia"/>
            <w:b/>
            <w:bCs/>
          </w:rPr>
          <w:t>第三章 招标人要求</w:t>
        </w:r>
        <w:r w:rsidR="00E7443F">
          <w:rPr>
            <w:b/>
            <w:bCs/>
          </w:rPr>
          <w:tab/>
        </w:r>
        <w:r>
          <w:rPr>
            <w:b/>
            <w:bCs/>
          </w:rPr>
          <w:fldChar w:fldCharType="begin"/>
        </w:r>
        <w:r w:rsidR="00E7443F">
          <w:rPr>
            <w:b/>
            <w:bCs/>
          </w:rPr>
          <w:instrText xml:space="preserve"> PAGEREF _Toc31311 \h </w:instrText>
        </w:r>
        <w:r>
          <w:rPr>
            <w:b/>
            <w:bCs/>
          </w:rPr>
        </w:r>
        <w:r>
          <w:rPr>
            <w:b/>
            <w:bCs/>
          </w:rPr>
          <w:fldChar w:fldCharType="separate"/>
        </w:r>
        <w:r w:rsidR="00E7443F">
          <w:rPr>
            <w:b/>
            <w:bCs/>
          </w:rPr>
          <w:t>11</w:t>
        </w:r>
        <w:r>
          <w:rPr>
            <w:b/>
            <w:bCs/>
          </w:rPr>
          <w:fldChar w:fldCharType="end"/>
        </w:r>
      </w:hyperlink>
    </w:p>
    <w:p w:rsidR="00032981" w:rsidRDefault="00993550" w:rsidP="00333DAD">
      <w:pPr>
        <w:pStyle w:val="11"/>
        <w:tabs>
          <w:tab w:val="right" w:leader="middleDot" w:pos="8869"/>
        </w:tabs>
        <w:ind w:firstLine="440"/>
        <w:rPr>
          <w:b/>
          <w:bCs/>
        </w:rPr>
      </w:pPr>
      <w:hyperlink w:anchor="_Toc14801" w:history="1">
        <w:r w:rsidR="00E7443F">
          <w:rPr>
            <w:rFonts w:asciiTheme="minorEastAsia" w:hAnsiTheme="minorEastAsia" w:hint="eastAsia"/>
            <w:b/>
            <w:bCs/>
          </w:rPr>
          <w:t>第四章 评审方法和标准</w:t>
        </w:r>
        <w:r w:rsidR="00E7443F">
          <w:rPr>
            <w:b/>
            <w:bCs/>
          </w:rPr>
          <w:tab/>
        </w:r>
        <w:r>
          <w:rPr>
            <w:b/>
            <w:bCs/>
          </w:rPr>
          <w:fldChar w:fldCharType="begin"/>
        </w:r>
        <w:r w:rsidR="00E7443F">
          <w:rPr>
            <w:b/>
            <w:bCs/>
          </w:rPr>
          <w:instrText xml:space="preserve"> PAGEREF _Toc14801 \h </w:instrText>
        </w:r>
        <w:r>
          <w:rPr>
            <w:b/>
            <w:bCs/>
          </w:rPr>
        </w:r>
        <w:r>
          <w:rPr>
            <w:b/>
            <w:bCs/>
          </w:rPr>
          <w:fldChar w:fldCharType="separate"/>
        </w:r>
        <w:r w:rsidR="00E7443F">
          <w:rPr>
            <w:b/>
            <w:bCs/>
          </w:rPr>
          <w:t>13</w:t>
        </w:r>
        <w:r>
          <w:rPr>
            <w:b/>
            <w:bCs/>
          </w:rPr>
          <w:fldChar w:fldCharType="end"/>
        </w:r>
      </w:hyperlink>
    </w:p>
    <w:p w:rsidR="00032981" w:rsidRDefault="00993550" w:rsidP="00333DAD">
      <w:pPr>
        <w:pStyle w:val="11"/>
        <w:tabs>
          <w:tab w:val="right" w:leader="middleDot" w:pos="8869"/>
        </w:tabs>
        <w:ind w:firstLine="440"/>
        <w:rPr>
          <w:b/>
          <w:bCs/>
        </w:rPr>
      </w:pPr>
      <w:hyperlink w:anchor="_Toc29765" w:history="1">
        <w:r w:rsidR="00E7443F">
          <w:rPr>
            <w:rFonts w:asciiTheme="minorEastAsia" w:hAnsiTheme="minorEastAsia" w:hint="eastAsia"/>
            <w:b/>
            <w:bCs/>
          </w:rPr>
          <w:t>第五章 合同</w:t>
        </w:r>
        <w:r w:rsidR="00E7443F">
          <w:rPr>
            <w:b/>
            <w:bCs/>
          </w:rPr>
          <w:tab/>
        </w:r>
        <w:r>
          <w:rPr>
            <w:b/>
            <w:bCs/>
          </w:rPr>
          <w:fldChar w:fldCharType="begin"/>
        </w:r>
        <w:r w:rsidR="00E7443F">
          <w:rPr>
            <w:b/>
            <w:bCs/>
          </w:rPr>
          <w:instrText xml:space="preserve"> PAGEREF _Toc29765 \h </w:instrText>
        </w:r>
        <w:r>
          <w:rPr>
            <w:b/>
            <w:bCs/>
          </w:rPr>
        </w:r>
        <w:r>
          <w:rPr>
            <w:b/>
            <w:bCs/>
          </w:rPr>
          <w:fldChar w:fldCharType="separate"/>
        </w:r>
        <w:r w:rsidR="00E7443F">
          <w:rPr>
            <w:b/>
            <w:bCs/>
          </w:rPr>
          <w:t>15</w:t>
        </w:r>
        <w:r>
          <w:rPr>
            <w:b/>
            <w:bCs/>
          </w:rPr>
          <w:fldChar w:fldCharType="end"/>
        </w:r>
      </w:hyperlink>
    </w:p>
    <w:p w:rsidR="00032981" w:rsidRDefault="00993550" w:rsidP="00333DAD">
      <w:pPr>
        <w:pStyle w:val="11"/>
        <w:tabs>
          <w:tab w:val="right" w:leader="middleDot" w:pos="8869"/>
        </w:tabs>
        <w:ind w:firstLine="440"/>
        <w:rPr>
          <w:b/>
          <w:bCs/>
        </w:rPr>
      </w:pPr>
      <w:hyperlink w:anchor="_Toc1367" w:history="1">
        <w:r w:rsidR="00E7443F">
          <w:rPr>
            <w:rFonts w:asciiTheme="minorEastAsia" w:hAnsiTheme="minorEastAsia" w:hint="eastAsia"/>
            <w:b/>
            <w:bCs/>
          </w:rPr>
          <w:t>第六章 投标文件格式</w:t>
        </w:r>
        <w:r w:rsidR="00E7443F">
          <w:rPr>
            <w:b/>
            <w:bCs/>
          </w:rPr>
          <w:tab/>
        </w:r>
        <w:r>
          <w:rPr>
            <w:b/>
            <w:bCs/>
          </w:rPr>
          <w:fldChar w:fldCharType="begin"/>
        </w:r>
        <w:r w:rsidR="00E7443F">
          <w:rPr>
            <w:b/>
            <w:bCs/>
          </w:rPr>
          <w:instrText xml:space="preserve"> PAGEREF _Toc1367 \h </w:instrText>
        </w:r>
        <w:r>
          <w:rPr>
            <w:b/>
            <w:bCs/>
          </w:rPr>
        </w:r>
        <w:r>
          <w:rPr>
            <w:b/>
            <w:bCs/>
          </w:rPr>
          <w:fldChar w:fldCharType="separate"/>
        </w:r>
        <w:r w:rsidR="00E7443F">
          <w:rPr>
            <w:b/>
            <w:bCs/>
          </w:rPr>
          <w:t>22</w:t>
        </w:r>
        <w:r>
          <w:rPr>
            <w:b/>
            <w:bCs/>
          </w:rPr>
          <w:fldChar w:fldCharType="end"/>
        </w:r>
      </w:hyperlink>
    </w:p>
    <w:p w:rsidR="00032981" w:rsidRDefault="00993550" w:rsidP="00333DAD">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032981" w:rsidRDefault="00032981" w:rsidP="00333DAD">
      <w:pPr>
        <w:spacing w:line="360" w:lineRule="auto"/>
        <w:ind w:firstLine="562"/>
        <w:jc w:val="center"/>
        <w:rPr>
          <w:rFonts w:asciiTheme="minorEastAsia" w:eastAsiaTheme="minorEastAsia" w:hAnsiTheme="minorEastAsia"/>
          <w:b/>
          <w:sz w:val="28"/>
        </w:rPr>
        <w:sectPr w:rsidR="00032981">
          <w:headerReference w:type="default" r:id="rId8"/>
          <w:footerReference w:type="default" r:id="rId9"/>
          <w:pgSz w:w="11907" w:h="16840"/>
          <w:pgMar w:top="1440" w:right="1519" w:bottom="1440" w:left="1519" w:header="851" w:footer="992" w:gutter="0"/>
          <w:cols w:space="720"/>
          <w:docGrid w:linePitch="462"/>
        </w:sectPr>
      </w:pP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032981" w:rsidRDefault="00E7443F" w:rsidP="001D047C">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Pr>
          <w:rFonts w:hint="eastAsia"/>
          <w:bCs/>
          <w:color w:val="000000"/>
          <w:sz w:val="21"/>
          <w:szCs w:val="21"/>
        </w:rPr>
        <w:t>安庆分公司员工意外险采购</w:t>
      </w:r>
      <w:r>
        <w:rPr>
          <w:bCs/>
          <w:color w:val="000000"/>
          <w:sz w:val="21"/>
          <w:szCs w:val="21"/>
        </w:rPr>
        <w:t>进行竞价，欢迎具备条件的投标人参加投标</w:t>
      </w:r>
      <w:r>
        <w:rPr>
          <w:rFonts w:ascii="Times New Roman" w:hAnsi="Times New Roman" w:cs="Times New Roman"/>
          <w:bCs/>
          <w:color w:val="000000"/>
          <w:sz w:val="21"/>
          <w:szCs w:val="21"/>
        </w:rPr>
        <w:t>。</w:t>
      </w:r>
    </w:p>
    <w:p w:rsidR="00032981" w:rsidRDefault="00032981" w:rsidP="001D047C">
      <w:pPr>
        <w:spacing w:line="500" w:lineRule="exact"/>
        <w:ind w:firstLineChars="200" w:firstLine="420"/>
        <w:rPr>
          <w:rFonts w:ascii="Times New Roman" w:hAnsi="Times New Roman" w:cs="Times New Roman"/>
          <w:bCs/>
          <w:color w:val="000000"/>
          <w:sz w:val="21"/>
          <w:szCs w:val="21"/>
        </w:rPr>
      </w:pP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F8404C" w:rsidRPr="00333DAD">
        <w:rPr>
          <w:rFonts w:asciiTheme="majorEastAsia" w:eastAsiaTheme="majorEastAsia" w:hAnsiTheme="majorEastAsia" w:cstheme="majorEastAsia"/>
          <w:sz w:val="21"/>
          <w:szCs w:val="21"/>
          <w:u w:val="single"/>
        </w:rPr>
        <w:t>202</w:t>
      </w:r>
      <w:r w:rsidR="00F8404C" w:rsidRPr="00333DAD">
        <w:rPr>
          <w:rFonts w:asciiTheme="majorEastAsia" w:eastAsiaTheme="majorEastAsia" w:hAnsiTheme="majorEastAsia" w:cstheme="majorEastAsia" w:hint="eastAsia"/>
          <w:sz w:val="21"/>
          <w:szCs w:val="21"/>
          <w:u w:val="single"/>
        </w:rPr>
        <w:t>5</w:t>
      </w:r>
      <w:r w:rsidRPr="00333DAD">
        <w:rPr>
          <w:rFonts w:asciiTheme="majorEastAsia" w:eastAsiaTheme="majorEastAsia" w:hAnsiTheme="majorEastAsia" w:cstheme="majorEastAsia"/>
          <w:sz w:val="21"/>
          <w:szCs w:val="21"/>
          <w:u w:val="single"/>
        </w:rPr>
        <w:t>ZWWTZB0</w:t>
      </w:r>
      <w:r w:rsidR="00B8681E" w:rsidRPr="003152D9">
        <w:rPr>
          <w:rFonts w:asciiTheme="majorEastAsia" w:eastAsiaTheme="majorEastAsia" w:hAnsiTheme="majorEastAsia" w:cstheme="majorEastAsia" w:hint="eastAsia"/>
          <w:sz w:val="21"/>
          <w:szCs w:val="21"/>
          <w:u w:val="single"/>
        </w:rPr>
        <w:t>42</w:t>
      </w:r>
      <w:r w:rsidR="008077C5">
        <w:rPr>
          <w:rFonts w:asciiTheme="majorEastAsia" w:eastAsiaTheme="majorEastAsia" w:hAnsiTheme="majorEastAsia" w:cstheme="majorEastAsia" w:hint="eastAsia"/>
          <w:sz w:val="21"/>
          <w:szCs w:val="21"/>
          <w:u w:val="single"/>
        </w:rPr>
        <w:t>(二次)</w:t>
      </w:r>
      <w:r w:rsidRPr="003152D9">
        <w:rPr>
          <w:rFonts w:asciiTheme="majorEastAsia" w:eastAsiaTheme="majorEastAsia" w:hAnsiTheme="majorEastAsia" w:cstheme="majorEastAsia" w:hint="eastAsia"/>
          <w:sz w:val="21"/>
          <w:szCs w:val="21"/>
          <w:u w:val="single"/>
        </w:rPr>
        <w:t xml:space="preserve"> </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2.项目名称：</w:t>
      </w:r>
      <w:r>
        <w:rPr>
          <w:rFonts w:hint="eastAsia"/>
          <w:bCs/>
          <w:color w:val="000000"/>
          <w:sz w:val="21"/>
          <w:szCs w:val="21"/>
        </w:rPr>
        <w:t>安庆分公司</w:t>
      </w:r>
      <w:r w:rsidR="00D13821">
        <w:rPr>
          <w:rFonts w:hint="eastAsia"/>
          <w:bCs/>
          <w:color w:val="000000"/>
          <w:sz w:val="21"/>
          <w:szCs w:val="21"/>
        </w:rPr>
        <w:t>部分</w:t>
      </w:r>
      <w:r>
        <w:rPr>
          <w:rFonts w:hint="eastAsia"/>
          <w:bCs/>
          <w:color w:val="000000"/>
          <w:sz w:val="21"/>
          <w:szCs w:val="21"/>
        </w:rPr>
        <w:t>员工意外险采购</w:t>
      </w:r>
      <w:r w:rsidR="008077C5" w:rsidRPr="008077C5">
        <w:rPr>
          <w:rFonts w:asciiTheme="majorEastAsia" w:eastAsiaTheme="majorEastAsia" w:hAnsiTheme="majorEastAsia" w:cstheme="majorEastAsia" w:hint="eastAsia"/>
          <w:sz w:val="21"/>
          <w:szCs w:val="21"/>
        </w:rPr>
        <w:t>(二次)</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3.项目地点：安徽省安庆市菱湖北路2号</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5.招标范围：为</w:t>
      </w:r>
      <w:r>
        <w:rPr>
          <w:rFonts w:hint="eastAsia"/>
          <w:bCs/>
          <w:color w:val="000000"/>
          <w:sz w:val="21"/>
          <w:szCs w:val="21"/>
        </w:rPr>
        <w:t>安庆分公司在职22名员工采购意外险。</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032981" w:rsidRPr="00333DAD"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333DAD">
        <w:rPr>
          <w:rFonts w:asciiTheme="majorEastAsia" w:eastAsiaTheme="majorEastAsia" w:hAnsiTheme="majorEastAsia" w:cstheme="majorEastAsia" w:hint="eastAsia"/>
          <w:sz w:val="21"/>
          <w:szCs w:val="21"/>
        </w:rPr>
        <w:t>7.项目预算：2万</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采购</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4" w:name="_Toc9951"/>
      <w:r>
        <w:rPr>
          <w:rFonts w:asciiTheme="majorEastAsia" w:eastAsiaTheme="majorEastAsia" w:hAnsiTheme="majorEastAsia" w:cstheme="majorEastAsia" w:hint="eastAsia"/>
          <w:b/>
          <w:bCs/>
          <w:sz w:val="24"/>
          <w:szCs w:val="24"/>
        </w:rPr>
        <w:t>二、投标人资格要求</w:t>
      </w:r>
      <w:bookmarkEnd w:id="4"/>
    </w:p>
    <w:p w:rsidR="00032981" w:rsidRDefault="00E7443F" w:rsidP="001D047C">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1.</w:t>
      </w:r>
      <w:r>
        <w:rPr>
          <w:rFonts w:ascii="Times New Roman" w:hAnsi="Times New Roman" w:cs="Times New Roman" w:hint="eastAsia"/>
          <w:bCs/>
          <w:snapToGrid w:val="0"/>
          <w:sz w:val="21"/>
          <w:szCs w:val="21"/>
        </w:rPr>
        <w:t>投标人具有独立承担民事责任的能力；</w:t>
      </w:r>
    </w:p>
    <w:p w:rsidR="00D24934" w:rsidRPr="00D24934" w:rsidRDefault="00E7443F" w:rsidP="00D24934">
      <w:pPr>
        <w:spacing w:line="360" w:lineRule="auto"/>
        <w:ind w:firstLineChars="200" w:firstLine="420"/>
        <w:rPr>
          <w:rFonts w:cs="宋体"/>
          <w:sz w:val="24"/>
          <w:szCs w:val="24"/>
        </w:rPr>
      </w:pPr>
      <w:r w:rsidRPr="00333DAD">
        <w:rPr>
          <w:rFonts w:ascii="Times New Roman" w:hAnsi="Times New Roman" w:cs="Times New Roman" w:hint="eastAsia"/>
          <w:bCs/>
          <w:snapToGrid w:val="0"/>
          <w:sz w:val="21"/>
          <w:szCs w:val="21"/>
        </w:rPr>
        <w:t>2.</w:t>
      </w:r>
      <w:r w:rsidRPr="00333DAD">
        <w:rPr>
          <w:rFonts w:ascii="Times New Roman" w:hAnsi="Times New Roman" w:cs="Times New Roman" w:hint="eastAsia"/>
          <w:bCs/>
          <w:snapToGrid w:val="0"/>
          <w:sz w:val="21"/>
          <w:szCs w:val="21"/>
        </w:rPr>
        <w:t>投标人资质要求：</w:t>
      </w:r>
      <w:r w:rsidRPr="00333DAD">
        <w:rPr>
          <w:rFonts w:cs="宋体" w:hint="eastAsia"/>
          <w:sz w:val="24"/>
          <w:szCs w:val="24"/>
        </w:rPr>
        <w:t>具有中华人民共和国境内注册的独立法人资格或经其授权具有独立投标能力的省、市级保险公司，符合资格条件的同一保险公司（含总公司、省级分公司、市级分公司）不能同时参与投标。具有国家金融监督管理总局（中国银行保险监督管理委员会）颁发的《经营保险业务许可证》</w:t>
      </w:r>
      <w:r w:rsidR="00D24934">
        <w:rPr>
          <w:rFonts w:cs="宋体" w:hint="eastAsia"/>
          <w:sz w:val="24"/>
          <w:szCs w:val="24"/>
        </w:rPr>
        <w:t>；</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r w:rsidR="00D24934">
        <w:rPr>
          <w:rFonts w:asciiTheme="majorEastAsia" w:eastAsiaTheme="majorEastAsia" w:hAnsiTheme="majorEastAsia" w:cstheme="majorEastAsia" w:hint="eastAsia"/>
          <w:sz w:val="21"/>
          <w:szCs w:val="21"/>
        </w:rPr>
        <w:t xml:space="preserve"> </w:t>
      </w:r>
      <w:r w:rsidR="00D24934" w:rsidRPr="00D24934">
        <w:rPr>
          <w:rFonts w:asciiTheme="majorEastAsia" w:eastAsiaTheme="majorEastAsia" w:hAnsiTheme="majorEastAsia" w:cstheme="majorEastAsia" w:hint="eastAsia"/>
          <w:sz w:val="21"/>
          <w:szCs w:val="21"/>
          <w:u w:val="single"/>
        </w:rPr>
        <w:t xml:space="preserve">  </w:t>
      </w:r>
      <w:r w:rsidRPr="00D24934">
        <w:rPr>
          <w:rFonts w:asciiTheme="majorEastAsia" w:eastAsiaTheme="majorEastAsia" w:hAnsiTheme="majorEastAsia" w:cstheme="majorEastAsia" w:hint="eastAsia"/>
          <w:sz w:val="21"/>
          <w:szCs w:val="21"/>
          <w:u w:val="single"/>
        </w:rPr>
        <w:t>/</w:t>
      </w:r>
      <w:r w:rsidR="00D24934" w:rsidRPr="00D24934">
        <w:rPr>
          <w:rFonts w:asciiTheme="majorEastAsia" w:eastAsiaTheme="majorEastAsia" w:hAnsiTheme="majorEastAsia" w:cstheme="majorEastAsia" w:hint="eastAsia"/>
          <w:sz w:val="21"/>
          <w:szCs w:val="21"/>
          <w:u w:val="single"/>
        </w:rPr>
        <w:t xml:space="preserve"> </w:t>
      </w:r>
      <w:r w:rsidR="00D24934">
        <w:rPr>
          <w:rFonts w:asciiTheme="majorEastAsia" w:eastAsiaTheme="majorEastAsia" w:hAnsiTheme="majorEastAsia" w:cstheme="majorEastAsia" w:hint="eastAsia"/>
          <w:sz w:val="21"/>
          <w:szCs w:val="21"/>
        </w:rPr>
        <w:t>；</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032981" w:rsidRDefault="00E7443F" w:rsidP="001D047C">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（5）在“信用中国”网站（http://www.creditchina.gov.cn/）中被列入重大税收违法失信主体名单；</w:t>
      </w:r>
    </w:p>
    <w:p w:rsidR="00032981" w:rsidRDefault="00E7443F" w:rsidP="001D047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B55505" w:rsidRDefault="00B55505" w:rsidP="001D047C">
      <w:pPr>
        <w:adjustRightInd w:val="0"/>
        <w:snapToGrid w:val="0"/>
        <w:spacing w:line="360" w:lineRule="auto"/>
        <w:ind w:firstLineChars="200" w:firstLine="420"/>
        <w:rPr>
          <w:rFonts w:asciiTheme="majorEastAsia" w:eastAsiaTheme="majorEastAsia" w:hAnsiTheme="majorEastAsia" w:cstheme="majorEastAsia"/>
          <w:sz w:val="21"/>
          <w:szCs w:val="21"/>
        </w:rPr>
      </w:pPr>
      <w:r w:rsidRPr="00B55505">
        <w:rPr>
          <w:rFonts w:asciiTheme="majorEastAsia" w:eastAsiaTheme="majorEastAsia" w:hAnsiTheme="majorEastAsia" w:cstheme="majorEastAsia" w:hint="eastAsia"/>
          <w:sz w:val="21"/>
          <w:szCs w:val="21"/>
        </w:rPr>
        <w:t>（</w:t>
      </w:r>
      <w:r w:rsidRPr="00B55505">
        <w:rPr>
          <w:rFonts w:asciiTheme="majorEastAsia" w:eastAsiaTheme="majorEastAsia" w:hAnsiTheme="majorEastAsia" w:cstheme="majorEastAsia"/>
          <w:sz w:val="21"/>
          <w:szCs w:val="21"/>
        </w:rPr>
        <w:t>7</w:t>
      </w:r>
      <w:r>
        <w:rPr>
          <w:rFonts w:asciiTheme="majorEastAsia" w:eastAsiaTheme="majorEastAsia" w:hAnsiTheme="majorEastAsia" w:cstheme="majorEastAsia"/>
          <w:sz w:val="21"/>
          <w:szCs w:val="21"/>
        </w:rPr>
        <w:t>）</w:t>
      </w:r>
      <w:r w:rsidRPr="00B55505">
        <w:rPr>
          <w:rFonts w:asciiTheme="majorEastAsia" w:eastAsiaTheme="majorEastAsia" w:hAnsiTheme="majorEastAsia" w:cstheme="majorEastAsia"/>
          <w:sz w:val="21"/>
          <w:szCs w:val="21"/>
          <w:highlight w:val="yellow"/>
        </w:rPr>
        <w:t>近二年被列入合肥文旅博览集团有限公司信用评价体系黑名单</w:t>
      </w:r>
      <w:r w:rsidRPr="00B55505">
        <w:rPr>
          <w:rFonts w:asciiTheme="majorEastAsia" w:eastAsiaTheme="majorEastAsia" w:hAnsiTheme="majorEastAsia" w:cstheme="majorEastAsia" w:hint="eastAsia"/>
          <w:sz w:val="21"/>
          <w:szCs w:val="21"/>
          <w:highlight w:val="yellow"/>
        </w:rPr>
        <w:t>。</w:t>
      </w:r>
    </w:p>
    <w:p w:rsidR="00032981" w:rsidRDefault="00E7443F" w:rsidP="001D047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007B116A">
        <w:rPr>
          <w:rFonts w:asciiTheme="majorEastAsia" w:eastAsiaTheme="majorEastAsia" w:hAnsiTheme="majorEastAsia" w:cstheme="majorEastAsia" w:hint="eastAsia"/>
          <w:sz w:val="21"/>
          <w:szCs w:val="21"/>
        </w:rPr>
        <w:t xml:space="preserve"> </w:t>
      </w:r>
      <w:r w:rsidR="007B116A" w:rsidRPr="00D24934">
        <w:rPr>
          <w:rFonts w:asciiTheme="majorEastAsia" w:eastAsiaTheme="majorEastAsia" w:hAnsiTheme="majorEastAsia" w:cstheme="majorEastAsia" w:hint="eastAsia"/>
          <w:sz w:val="21"/>
          <w:szCs w:val="21"/>
          <w:u w:val="single"/>
        </w:rPr>
        <w:t xml:space="preserve">  /</w:t>
      </w:r>
      <w:r w:rsidR="007B116A">
        <w:rPr>
          <w:rFonts w:asciiTheme="majorEastAsia" w:eastAsiaTheme="majorEastAsia" w:hAnsiTheme="majorEastAsia" w:cstheme="majorEastAsia" w:hint="eastAsia"/>
          <w:sz w:val="21"/>
          <w:szCs w:val="21"/>
          <w:u w:val="single"/>
        </w:rPr>
        <w:t xml:space="preserve">  </w:t>
      </w:r>
      <w:r>
        <w:rPr>
          <w:rFonts w:asciiTheme="majorEastAsia" w:eastAsiaTheme="majorEastAsia" w:hAnsiTheme="majorEastAsia" w:cstheme="majorEastAsia" w:hint="eastAsia"/>
          <w:sz w:val="21"/>
          <w:szCs w:val="21"/>
        </w:rPr>
        <w:t>。</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5"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5"/>
    </w:p>
    <w:p w:rsidR="00032981" w:rsidRDefault="00E7443F" w:rsidP="001D047C">
      <w:pPr>
        <w:widowControl/>
        <w:spacing w:line="500" w:lineRule="exact"/>
        <w:ind w:firstLineChars="200" w:firstLine="420"/>
        <w:jc w:val="left"/>
        <w:rPr>
          <w:rFonts w:ascii="Times New Roman" w:hAnsi="Times New Roman" w:cs="Times New Roman"/>
          <w:bCs/>
          <w:snapToGrid w:val="0"/>
          <w:color w:val="000000"/>
          <w:sz w:val="16"/>
          <w:szCs w:val="16"/>
        </w:rPr>
      </w:pPr>
      <w:bookmarkStart w:id="6"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w:t>
      </w:r>
      <w:r w:rsidR="00F722D1">
        <w:rPr>
          <w:rFonts w:ascii="Times New Roman" w:eastAsiaTheme="majorEastAsia" w:hAnsi="Times New Roman" w:cs="Times New Roman" w:hint="eastAsia"/>
          <w:color w:val="FF0000"/>
          <w:sz w:val="21"/>
          <w:szCs w:val="21"/>
        </w:rPr>
        <w:t>5</w:t>
      </w:r>
      <w:r>
        <w:rPr>
          <w:rFonts w:ascii="Times New Roman" w:hAnsi="Times New Roman" w:cs="Times New Roman"/>
          <w:bCs/>
          <w:snapToGrid w:val="0"/>
          <w:color w:val="FF0000"/>
          <w:sz w:val="21"/>
          <w:szCs w:val="21"/>
        </w:rPr>
        <w:t>年</w:t>
      </w:r>
      <w:r w:rsidR="00D42812">
        <w:rPr>
          <w:rFonts w:ascii="Times New Roman" w:hAnsi="Times New Roman" w:cs="Times New Roman" w:hint="eastAsia"/>
          <w:bCs/>
          <w:snapToGrid w:val="0"/>
          <w:color w:val="FF0000"/>
          <w:sz w:val="21"/>
          <w:szCs w:val="21"/>
        </w:rPr>
        <w:t>7</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00427">
        <w:rPr>
          <w:rFonts w:ascii="Times New Roman" w:hAnsi="Times New Roman" w:cs="Times New Roman" w:hint="eastAsia"/>
          <w:bCs/>
          <w:snapToGrid w:val="0"/>
          <w:color w:val="FF0000"/>
          <w:sz w:val="21"/>
          <w:szCs w:val="21"/>
        </w:rPr>
        <w:t>29</w:t>
      </w:r>
      <w:r>
        <w:rPr>
          <w:rFonts w:ascii="Times New Roman" w:hAnsi="Times New Roman" w:cs="Times New Roman"/>
          <w:bCs/>
          <w:snapToGrid w:val="0"/>
          <w:color w:val="FF0000"/>
          <w:sz w:val="21"/>
          <w:szCs w:val="21"/>
        </w:rPr>
        <w:t>日至</w:t>
      </w:r>
      <w:r w:rsidR="0001766B">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000427">
        <w:rPr>
          <w:rFonts w:ascii="Times New Roman" w:hAnsi="Times New Roman" w:cs="Times New Roman" w:hint="eastAsia"/>
          <w:bCs/>
          <w:snapToGrid w:val="0"/>
          <w:color w:val="FF0000"/>
          <w:sz w:val="21"/>
          <w:szCs w:val="21"/>
        </w:rPr>
        <w:t>7</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00427">
        <w:rPr>
          <w:rFonts w:ascii="Times New Roman" w:hAnsi="Times New Roman" w:cs="Times New Roman" w:hint="eastAsia"/>
          <w:bCs/>
          <w:snapToGrid w:val="0"/>
          <w:color w:val="FF0000"/>
          <w:sz w:val="21"/>
          <w:szCs w:val="21"/>
        </w:rPr>
        <w:t>31</w:t>
      </w:r>
      <w:r w:rsidR="00D42812">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000427">
        <w:rPr>
          <w:rFonts w:ascii="Times New Roman" w:hAnsi="Times New Roman" w:cs="Times New Roman" w:hint="eastAsia"/>
          <w:bCs/>
          <w:snapToGrid w:val="0"/>
          <w:color w:val="000000"/>
          <w:sz w:val="21"/>
          <w:szCs w:val="21"/>
        </w:rPr>
        <w:t>12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032981" w:rsidRDefault="00E7443F" w:rsidP="001D047C">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032981" w:rsidRDefault="00E7443F" w:rsidP="001D047C">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6"/>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A15CA8">
        <w:rPr>
          <w:rFonts w:ascii="Times New Roman" w:hAnsi="Times New Roman" w:cs="Times New Roman" w:hint="eastAsia"/>
          <w:bCs/>
          <w:snapToGrid w:val="0"/>
          <w:color w:val="FF0000"/>
          <w:sz w:val="21"/>
          <w:szCs w:val="21"/>
        </w:rPr>
        <w:t>2025</w:t>
      </w:r>
      <w:r w:rsidR="00A15CA8">
        <w:rPr>
          <w:rFonts w:ascii="Times New Roman" w:hAnsi="Times New Roman" w:cs="Times New Roman"/>
          <w:bCs/>
          <w:snapToGrid w:val="0"/>
          <w:color w:val="FF0000"/>
          <w:sz w:val="21"/>
          <w:szCs w:val="21"/>
        </w:rPr>
        <w:t>年</w:t>
      </w:r>
      <w:r w:rsidR="00000427">
        <w:rPr>
          <w:rFonts w:ascii="Times New Roman" w:hAnsi="Times New Roman" w:cs="Times New Roman" w:hint="eastAsia"/>
          <w:bCs/>
          <w:snapToGrid w:val="0"/>
          <w:color w:val="FF0000"/>
          <w:sz w:val="21"/>
          <w:szCs w:val="21"/>
        </w:rPr>
        <w:t>8</w:t>
      </w:r>
      <w:r w:rsidR="00A15CA8">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bCs/>
          <w:snapToGrid w:val="0"/>
          <w:color w:val="FF0000"/>
          <w:sz w:val="21"/>
          <w:szCs w:val="21"/>
        </w:rPr>
        <w:t>月</w:t>
      </w:r>
      <w:r w:rsidR="00000427">
        <w:rPr>
          <w:rFonts w:ascii="Times New Roman" w:hAnsi="Times New Roman" w:cs="Times New Roman" w:hint="eastAsia"/>
          <w:bCs/>
          <w:snapToGrid w:val="0"/>
          <w:color w:val="FF0000"/>
          <w:sz w:val="21"/>
          <w:szCs w:val="21"/>
        </w:rPr>
        <w:t xml:space="preserve"> 1</w:t>
      </w:r>
      <w:r w:rsidR="00A15CA8">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bCs/>
          <w:snapToGrid w:val="0"/>
          <w:color w:val="FF0000"/>
          <w:sz w:val="21"/>
          <w:szCs w:val="21"/>
        </w:rPr>
        <w:t>日</w:t>
      </w:r>
      <w:r w:rsidR="00A15CA8">
        <w:rPr>
          <w:rFonts w:ascii="Times New Roman" w:hAnsi="Times New Roman" w:cs="Times New Roman"/>
          <w:bCs/>
          <w:snapToGrid w:val="0"/>
          <w:color w:val="FF0000"/>
          <w:sz w:val="21"/>
          <w:szCs w:val="21"/>
        </w:rPr>
        <w:t xml:space="preserve"> </w:t>
      </w:r>
      <w:r w:rsidR="00A15CA8">
        <w:rPr>
          <w:rFonts w:ascii="Times New Roman" w:hAnsi="Times New Roman" w:cs="Times New Roman"/>
          <w:bCs/>
          <w:snapToGrid w:val="0"/>
          <w:color w:val="000000"/>
          <w:sz w:val="21"/>
          <w:szCs w:val="21"/>
        </w:rPr>
        <w:t>(</w:t>
      </w:r>
      <w:r w:rsidR="00A15CA8">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A15CA8">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30</w:t>
      </w:r>
      <w:r w:rsidR="00A15CA8">
        <w:rPr>
          <w:rFonts w:ascii="Times New Roman" w:hAnsi="Times New Roman" w:cs="Times New Roman"/>
          <w:bCs/>
          <w:snapToGrid w:val="0"/>
          <w:color w:val="000000"/>
          <w:sz w:val="21"/>
          <w:szCs w:val="21"/>
        </w:rPr>
        <w:t>)</w:t>
      </w:r>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7" w:name="_Toc20681"/>
      <w:r>
        <w:rPr>
          <w:rFonts w:asciiTheme="majorEastAsia" w:eastAsiaTheme="majorEastAsia" w:hAnsiTheme="majorEastAsia" w:cstheme="majorEastAsia"/>
          <w:b/>
          <w:bCs/>
          <w:sz w:val="24"/>
          <w:szCs w:val="24"/>
        </w:rPr>
        <w:t>五、投标文件提交截止时间</w:t>
      </w:r>
      <w:bookmarkEnd w:id="7"/>
    </w:p>
    <w:p w:rsidR="00E226C6" w:rsidRDefault="00F722D1" w:rsidP="00E226C6">
      <w:pPr>
        <w:spacing w:line="400" w:lineRule="exact"/>
        <w:ind w:firstLineChars="150" w:firstLine="315"/>
        <w:outlineLvl w:val="1"/>
        <w:rPr>
          <w:rFonts w:ascii="Times New Roman" w:hAnsi="Times New Roman" w:cs="Times New Roman"/>
          <w:bCs/>
          <w:snapToGrid w:val="0"/>
          <w:color w:val="000000"/>
          <w:sz w:val="21"/>
          <w:szCs w:val="21"/>
        </w:rPr>
      </w:pPr>
      <w:bookmarkStart w:id="8" w:name="_Toc32146"/>
      <w:r>
        <w:rPr>
          <w:rFonts w:ascii="Times New Roman" w:hAnsi="Times New Roman" w:cs="Times New Roman" w:hint="eastAsia"/>
          <w:bCs/>
          <w:snapToGrid w:val="0"/>
          <w:color w:val="FF0000"/>
          <w:sz w:val="21"/>
          <w:szCs w:val="21"/>
        </w:rPr>
        <w:t>2025</w:t>
      </w:r>
      <w:r w:rsidR="00E7443F">
        <w:rPr>
          <w:rFonts w:ascii="Times New Roman" w:hAnsi="Times New Roman" w:cs="Times New Roman"/>
          <w:bCs/>
          <w:snapToGrid w:val="0"/>
          <w:color w:val="FF0000"/>
          <w:sz w:val="21"/>
          <w:szCs w:val="21"/>
        </w:rPr>
        <w:t>年</w:t>
      </w:r>
      <w:r w:rsidR="00000427">
        <w:rPr>
          <w:rFonts w:ascii="Times New Roman" w:hAnsi="Times New Roman" w:cs="Times New Roman" w:hint="eastAsia"/>
          <w:bCs/>
          <w:snapToGrid w:val="0"/>
          <w:color w:val="FF0000"/>
          <w:sz w:val="21"/>
          <w:szCs w:val="21"/>
        </w:rPr>
        <w:t>8</w:t>
      </w:r>
      <w:r w:rsidR="00D42812">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00427">
        <w:rPr>
          <w:rFonts w:ascii="Times New Roman" w:hAnsi="Times New Roman" w:cs="Times New Roman" w:hint="eastAsia"/>
          <w:bCs/>
          <w:snapToGrid w:val="0"/>
          <w:color w:val="FF0000"/>
          <w:sz w:val="21"/>
          <w:szCs w:val="21"/>
        </w:rPr>
        <w:t>1</w:t>
      </w:r>
      <w:r w:rsidR="00D42812">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日</w:t>
      </w:r>
      <w:r w:rsidR="00E7443F">
        <w:rPr>
          <w:rFonts w:ascii="Times New Roman" w:hAnsi="Times New Roman" w:cs="Times New Roman"/>
          <w:bCs/>
          <w:snapToGrid w:val="0"/>
          <w:color w:val="FF0000"/>
          <w:sz w:val="21"/>
          <w:szCs w:val="21"/>
        </w:rPr>
        <w:t xml:space="preserve"> </w:t>
      </w:r>
      <w:r w:rsidR="00E7443F">
        <w:rPr>
          <w:rFonts w:ascii="Times New Roman" w:hAnsi="Times New Roman" w:cs="Times New Roman"/>
          <w:bCs/>
          <w:snapToGrid w:val="0"/>
          <w:color w:val="000000"/>
          <w:sz w:val="21"/>
          <w:szCs w:val="21"/>
        </w:rPr>
        <w:t>(</w:t>
      </w:r>
      <w:r w:rsidR="00E7443F">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E7443F">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w:t>
      </w:r>
      <w:r w:rsidR="00E7443F">
        <w:rPr>
          <w:rFonts w:ascii="Times New Roman" w:hAnsi="Times New Roman" w:cs="Times New Roman" w:hint="eastAsia"/>
          <w:bCs/>
          <w:snapToGrid w:val="0"/>
          <w:color w:val="000000"/>
          <w:sz w:val="21"/>
          <w:szCs w:val="21"/>
        </w:rPr>
        <w:t>0</w:t>
      </w:r>
      <w:r w:rsidR="00E7443F">
        <w:rPr>
          <w:rFonts w:ascii="Times New Roman" w:hAnsi="Times New Roman" w:cs="Times New Roman"/>
          <w:bCs/>
          <w:snapToGrid w:val="0"/>
          <w:color w:val="000000"/>
          <w:sz w:val="21"/>
          <w:szCs w:val="21"/>
        </w:rPr>
        <w:t>)</w:t>
      </w:r>
      <w:r w:rsidR="00E226C6">
        <w:rPr>
          <w:rFonts w:ascii="Times New Roman" w:hAnsi="Times New Roman" w:cs="Times New Roman" w:hint="eastAsia"/>
          <w:bCs/>
          <w:snapToGrid w:val="0"/>
          <w:color w:val="000000"/>
          <w:sz w:val="21"/>
          <w:szCs w:val="21"/>
        </w:rPr>
        <w:t>前将纸质版投标文件提交至</w:t>
      </w:r>
      <w:r w:rsidR="00E226C6">
        <w:rPr>
          <w:rFonts w:ascii="Times New Roman" w:eastAsiaTheme="majorEastAsia" w:hAnsi="Times New Roman" w:cs="Times New Roman" w:hint="eastAsia"/>
          <w:sz w:val="21"/>
          <w:szCs w:val="21"/>
        </w:rPr>
        <w:t>合肥市政文外滩物业管理有限公司</w:t>
      </w:r>
      <w:r w:rsidR="00E226C6">
        <w:rPr>
          <w:rFonts w:ascii="Times New Roman" w:hAnsi="Times New Roman" w:cs="Times New Roman" w:hint="eastAsia"/>
          <w:bCs/>
          <w:snapToGrid w:val="0"/>
          <w:color w:val="000000"/>
          <w:sz w:val="21"/>
          <w:szCs w:val="21"/>
        </w:rPr>
        <w:t>(</w:t>
      </w:r>
      <w:r w:rsidR="00E226C6">
        <w:rPr>
          <w:rFonts w:ascii="Times New Roman" w:hAnsi="Times New Roman" w:cs="Times New Roman" w:hint="eastAsia"/>
          <w:bCs/>
          <w:snapToGrid w:val="0"/>
          <w:color w:val="000000"/>
          <w:sz w:val="21"/>
          <w:szCs w:val="21"/>
        </w:rPr>
        <w:t>地址：</w:t>
      </w:r>
      <w:r w:rsidR="00E226C6">
        <w:rPr>
          <w:rFonts w:ascii="Times New Roman" w:eastAsiaTheme="majorEastAsia" w:hAnsi="Times New Roman" w:cs="Times New Roman" w:hint="eastAsia"/>
          <w:sz w:val="21"/>
          <w:szCs w:val="21"/>
        </w:rPr>
        <w:t>蜀山区习友路翠庭园商铺</w:t>
      </w:r>
      <w:r w:rsidR="00E226C6">
        <w:rPr>
          <w:rFonts w:ascii="Times New Roman" w:eastAsiaTheme="majorEastAsia" w:hAnsi="Times New Roman" w:cs="Times New Roman" w:hint="eastAsia"/>
          <w:sz w:val="21"/>
          <w:szCs w:val="21"/>
        </w:rPr>
        <w:t>30</w:t>
      </w:r>
      <w:r w:rsidR="00E226C6">
        <w:rPr>
          <w:rFonts w:ascii="Times New Roman" w:eastAsiaTheme="majorEastAsia" w:hAnsi="Times New Roman" w:cs="Times New Roman" w:hint="eastAsia"/>
          <w:sz w:val="21"/>
          <w:szCs w:val="21"/>
        </w:rPr>
        <w:t>号</w:t>
      </w:r>
      <w:r w:rsidR="00E226C6">
        <w:rPr>
          <w:rFonts w:ascii="Times New Roman" w:eastAsiaTheme="majorEastAsia" w:hAnsi="Times New Roman" w:cs="Times New Roman" w:hint="eastAsia"/>
          <w:sz w:val="21"/>
          <w:szCs w:val="21"/>
        </w:rPr>
        <w:t>)</w:t>
      </w:r>
      <w:r w:rsidR="00E226C6">
        <w:rPr>
          <w:rFonts w:ascii="Times New Roman" w:eastAsiaTheme="majorEastAsia" w:hAnsi="Times New Roman" w:cs="Times New Roman" w:hint="eastAsia"/>
          <w:sz w:val="21"/>
          <w:szCs w:val="21"/>
        </w:rPr>
        <w:t>。</w:t>
      </w:r>
    </w:p>
    <w:p w:rsidR="00032981" w:rsidRDefault="00032981" w:rsidP="00E226C6">
      <w:pPr>
        <w:spacing w:line="400" w:lineRule="exact"/>
        <w:ind w:firstLineChars="150" w:firstLine="361"/>
        <w:outlineLvl w:val="1"/>
        <w:rPr>
          <w:rFonts w:asciiTheme="majorEastAsia" w:eastAsiaTheme="majorEastAsia" w:hAnsiTheme="majorEastAsia" w:cstheme="majorEastAsia"/>
          <w:b/>
          <w:bCs/>
          <w:sz w:val="24"/>
          <w:szCs w:val="24"/>
        </w:rPr>
      </w:pP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8"/>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032981" w:rsidRDefault="00E7443F" w:rsidP="00333DAD">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032981" w:rsidRDefault="00E7443F" w:rsidP="00333DAD">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032981" w:rsidRDefault="00E7443F" w:rsidP="001D047C">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032981" w:rsidRDefault="00E7443F" w:rsidP="001D047C">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032981" w:rsidRDefault="00E7443F" w:rsidP="001D047C">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bookmarkStart w:id="9" w:name="_Toc30347"/>
      <w:r>
        <w:rPr>
          <w:rFonts w:asciiTheme="majorEastAsia" w:eastAsiaTheme="majorEastAsia" w:hAnsiTheme="majorEastAsia" w:cstheme="majorEastAsia"/>
          <w:b/>
          <w:bCs/>
          <w:sz w:val="24"/>
          <w:szCs w:val="24"/>
        </w:rPr>
        <w:t>七、其他事项说明</w:t>
      </w:r>
      <w:bookmarkEnd w:id="9"/>
    </w:p>
    <w:p w:rsidR="00032981" w:rsidRDefault="00E7443F" w:rsidP="001D047C">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032981" w:rsidRDefault="00E7443F" w:rsidP="00333DAD">
      <w:pPr>
        <w:spacing w:line="400" w:lineRule="exact"/>
        <w:ind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10"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0"/>
    </w:p>
    <w:p w:rsidR="00032981" w:rsidRDefault="00E7443F" w:rsidP="00333DAD">
      <w:pPr>
        <w:spacing w:line="360" w:lineRule="auto"/>
        <w:ind w:firstLine="482"/>
        <w:jc w:val="center"/>
        <w:outlineLvl w:val="1"/>
        <w:rPr>
          <w:rFonts w:asciiTheme="minorEastAsia" w:eastAsiaTheme="minorEastAsia" w:hAnsiTheme="minorEastAsia"/>
          <w:b/>
          <w:sz w:val="24"/>
        </w:rPr>
      </w:pPr>
      <w:bookmarkStart w:id="11"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1"/>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394"/>
        <w:gridCol w:w="6178"/>
      </w:tblGrid>
      <w:tr w:rsidR="00032981">
        <w:trPr>
          <w:trHeight w:val="23"/>
        </w:trPr>
        <w:tc>
          <w:tcPr>
            <w:tcW w:w="557" w:type="pct"/>
            <w:vAlign w:val="center"/>
          </w:tcPr>
          <w:p w:rsidR="00032981" w:rsidRDefault="00E7443F" w:rsidP="005A0EFD">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032981" w:rsidRDefault="00E7443F" w:rsidP="005A0EFD">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Cs w:val="0"/>
                <w:kern w:val="2"/>
                <w:sz w:val="21"/>
                <w:szCs w:val="21"/>
              </w:rPr>
            </w:pPr>
            <w:r>
              <w:rPr>
                <w:rFonts w:cs="宋体" w:hint="eastAsia"/>
                <w:bCs w:val="0"/>
                <w:kern w:val="2"/>
                <w:sz w:val="21"/>
                <w:szCs w:val="21"/>
              </w:rPr>
              <w:t>内容、说明与要求</w:t>
            </w:r>
          </w:p>
        </w:tc>
      </w:tr>
      <w:tr w:rsidR="00032981">
        <w:trPr>
          <w:trHeight w:val="23"/>
        </w:trPr>
        <w:tc>
          <w:tcPr>
            <w:tcW w:w="557" w:type="pct"/>
            <w:vAlign w:val="center"/>
          </w:tcPr>
          <w:p w:rsidR="00032981" w:rsidRDefault="00E7443F" w:rsidP="004A0A69">
            <w:pPr>
              <w:pStyle w:val="DL"/>
              <w:ind w:firstLine="420"/>
              <w:jc w:val="both"/>
            </w:pPr>
            <w:r>
              <w:rPr>
                <w:rFonts w:hint="eastAsia"/>
              </w:rPr>
              <w:t>1</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地点</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trike/>
                <w:sz w:val="21"/>
                <w:szCs w:val="21"/>
              </w:rPr>
            </w:pPr>
            <w:r>
              <w:rPr>
                <w:rFonts w:hint="eastAsia"/>
                <w:b w:val="0"/>
                <w:bCs w:val="0"/>
                <w:color w:val="000000"/>
                <w:sz w:val="21"/>
                <w:szCs w:val="21"/>
              </w:rPr>
              <w:t>安庆分公司</w:t>
            </w:r>
            <w:r w:rsidR="00F722D1">
              <w:rPr>
                <w:rFonts w:hint="eastAsia"/>
                <w:b w:val="0"/>
                <w:bCs w:val="0"/>
                <w:color w:val="000000"/>
                <w:sz w:val="21"/>
                <w:szCs w:val="21"/>
              </w:rPr>
              <w:t>中行</w:t>
            </w:r>
            <w:r>
              <w:rPr>
                <w:rFonts w:hint="eastAsia"/>
                <w:b w:val="0"/>
                <w:bCs w:val="0"/>
                <w:color w:val="000000"/>
                <w:sz w:val="21"/>
                <w:szCs w:val="21"/>
              </w:rPr>
              <w:t>项目部</w:t>
            </w:r>
          </w:p>
        </w:tc>
      </w:tr>
      <w:tr w:rsidR="00032981">
        <w:trPr>
          <w:trHeight w:val="23"/>
        </w:trPr>
        <w:tc>
          <w:tcPr>
            <w:tcW w:w="557" w:type="pct"/>
            <w:vAlign w:val="center"/>
          </w:tcPr>
          <w:p w:rsidR="00032981" w:rsidRDefault="00E7443F" w:rsidP="004A0A69">
            <w:pPr>
              <w:pStyle w:val="DL"/>
              <w:ind w:firstLine="420"/>
              <w:jc w:val="both"/>
            </w:pPr>
            <w:r>
              <w:rPr>
                <w:rFonts w:hint="eastAsia"/>
              </w:rPr>
              <w:t>2</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期限</w:t>
            </w:r>
          </w:p>
        </w:tc>
        <w:tc>
          <w:tcPr>
            <w:tcW w:w="3625" w:type="pct"/>
            <w:vAlign w:val="center"/>
          </w:tcPr>
          <w:p w:rsidR="00032981" w:rsidRDefault="004A0A69" w:rsidP="00333DAD">
            <w:pPr>
              <w:pStyle w:val="xl31"/>
              <w:widowControl w:val="0"/>
              <w:spacing w:before="0" w:beforeAutospacing="0" w:after="0" w:afterAutospacing="0" w:line="360" w:lineRule="auto"/>
              <w:ind w:firstLine="420"/>
              <w:jc w:val="both"/>
              <w:rPr>
                <w:b w:val="0"/>
                <w:bCs w:val="0"/>
                <w:color w:val="000000"/>
                <w:sz w:val="21"/>
                <w:szCs w:val="21"/>
              </w:rPr>
            </w:pPr>
            <w:r>
              <w:rPr>
                <w:rFonts w:hint="eastAsia"/>
                <w:b w:val="0"/>
                <w:bCs w:val="0"/>
                <w:color w:val="000000"/>
                <w:sz w:val="21"/>
                <w:szCs w:val="21"/>
              </w:rPr>
              <w:t>365日历日</w:t>
            </w:r>
          </w:p>
        </w:tc>
      </w:tr>
      <w:tr w:rsidR="00032981">
        <w:trPr>
          <w:trHeight w:val="23"/>
        </w:trPr>
        <w:tc>
          <w:tcPr>
            <w:tcW w:w="557" w:type="pct"/>
            <w:vAlign w:val="center"/>
          </w:tcPr>
          <w:p w:rsidR="00032981" w:rsidRDefault="00E7443F" w:rsidP="004A0A69">
            <w:pPr>
              <w:pStyle w:val="DL"/>
              <w:ind w:firstLine="420"/>
              <w:jc w:val="both"/>
            </w:pPr>
            <w:r>
              <w:rPr>
                <w:rFonts w:hint="eastAsia"/>
              </w:rPr>
              <w:t>3</w:t>
            </w:r>
          </w:p>
        </w:tc>
        <w:tc>
          <w:tcPr>
            <w:tcW w:w="818" w:type="pct"/>
            <w:vAlign w:val="center"/>
          </w:tcPr>
          <w:p w:rsidR="00032981" w:rsidRDefault="00E7443F">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5" w:type="pct"/>
            <w:vAlign w:val="center"/>
          </w:tcPr>
          <w:p w:rsidR="00032981" w:rsidRDefault="00E7443F" w:rsidP="00333DAD">
            <w:pPr>
              <w:spacing w:line="360" w:lineRule="auto"/>
              <w:ind w:firstLine="420"/>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032981" w:rsidRDefault="00E7443F" w:rsidP="00333DAD">
            <w:pPr>
              <w:spacing w:line="360" w:lineRule="auto"/>
              <w:ind w:firstLine="420"/>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032981" w:rsidRDefault="00E7443F" w:rsidP="00333DAD">
            <w:pPr>
              <w:spacing w:line="360" w:lineRule="auto"/>
              <w:ind w:firstLine="420"/>
              <w:rPr>
                <w:rFonts w:cs="宋体"/>
                <w:bCs/>
                <w:kern w:val="2"/>
                <w:sz w:val="21"/>
                <w:szCs w:val="21"/>
              </w:rPr>
            </w:pPr>
            <w:r>
              <w:rPr>
                <w:rFonts w:cs="宋体" w:hint="eastAsia"/>
                <w:bCs/>
                <w:kern w:val="2"/>
                <w:sz w:val="21"/>
                <w:szCs w:val="21"/>
              </w:rPr>
              <w:t>现场踏勘：</w:t>
            </w:r>
          </w:p>
          <w:p w:rsidR="00032981" w:rsidRDefault="00E7443F" w:rsidP="00333DAD">
            <w:pPr>
              <w:spacing w:line="360" w:lineRule="auto"/>
              <w:ind w:firstLine="420"/>
              <w:rPr>
                <w:rFonts w:ascii="Times New Roman" w:hAnsi="Times New Roman" w:cs="Times New Roman"/>
                <w:bCs/>
                <w:iCs/>
                <w:sz w:val="21"/>
                <w:szCs w:val="21"/>
              </w:rPr>
            </w:pPr>
            <w:r>
              <w:rPr>
                <w:rFonts w:ascii="Times New Roman" w:hAnsi="Times New Roman" w:cs="Times New Roman" w:hint="eastAsia"/>
                <w:bCs/>
                <w:iCs/>
                <w:sz w:val="21"/>
                <w:szCs w:val="21"/>
              </w:rPr>
              <w:t>安庆分公司</w:t>
            </w:r>
            <w:r>
              <w:rPr>
                <w:rFonts w:cs="宋体" w:hint="eastAsia"/>
                <w:bCs/>
                <w:kern w:val="2"/>
                <w:sz w:val="21"/>
                <w:szCs w:val="21"/>
              </w:rPr>
              <w:t>联系人：</w:t>
            </w:r>
            <w:r w:rsidR="00F722D1">
              <w:rPr>
                <w:rFonts w:ascii="Times New Roman" w:hAnsi="Times New Roman" w:cs="Times New Roman" w:hint="eastAsia"/>
                <w:bCs/>
                <w:iCs/>
                <w:sz w:val="21"/>
                <w:szCs w:val="21"/>
              </w:rPr>
              <w:t>陆</w:t>
            </w:r>
            <w:r>
              <w:rPr>
                <w:rFonts w:ascii="Times New Roman" w:hAnsi="Times New Roman" w:cs="Times New Roman" w:hint="eastAsia"/>
                <w:bCs/>
                <w:iCs/>
                <w:sz w:val="21"/>
                <w:szCs w:val="21"/>
              </w:rPr>
              <w:t>总</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sidRPr="000231A0">
              <w:rPr>
                <w:rFonts w:ascii="Times New Roman" w:hAnsi="Times New Roman" w:cs="Times New Roman" w:hint="eastAsia"/>
                <w:bCs/>
                <w:iCs/>
                <w:sz w:val="21"/>
                <w:szCs w:val="21"/>
              </w:rPr>
              <w:t>：</w:t>
            </w:r>
            <w:r w:rsidR="00060902" w:rsidRPr="000231A0">
              <w:rPr>
                <w:rFonts w:ascii="Times New Roman" w:hAnsi="Times New Roman" w:cs="Times New Roman" w:hint="eastAsia"/>
                <w:bCs/>
                <w:iCs/>
                <w:sz w:val="21"/>
                <w:szCs w:val="21"/>
              </w:rPr>
              <w:t>15856930620</w:t>
            </w:r>
          </w:p>
          <w:p w:rsidR="00032981" w:rsidRDefault="00E7443F">
            <w:pPr>
              <w:pStyle w:val="xl31"/>
              <w:widowControl w:val="0"/>
              <w:spacing w:before="0" w:beforeAutospacing="0" w:after="0" w:afterAutospacing="0" w:line="360" w:lineRule="auto"/>
              <w:ind w:firstLineChars="196" w:firstLine="413"/>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032981">
        <w:trPr>
          <w:trHeight w:val="23"/>
        </w:trPr>
        <w:tc>
          <w:tcPr>
            <w:tcW w:w="557" w:type="pct"/>
            <w:vAlign w:val="center"/>
          </w:tcPr>
          <w:p w:rsidR="00032981" w:rsidRDefault="00E7443F" w:rsidP="004A0A69">
            <w:pPr>
              <w:pStyle w:val="DL"/>
              <w:ind w:firstLine="420"/>
              <w:jc w:val="both"/>
            </w:pPr>
            <w:r>
              <w:rPr>
                <w:rFonts w:hint="eastAsia"/>
              </w:rPr>
              <w:t>4</w:t>
            </w:r>
          </w:p>
        </w:tc>
        <w:tc>
          <w:tcPr>
            <w:tcW w:w="818" w:type="pct"/>
            <w:vAlign w:val="center"/>
          </w:tcPr>
          <w:p w:rsidR="00032981" w:rsidRDefault="00E7443F" w:rsidP="005A0EFD">
            <w:pPr>
              <w:pStyle w:val="DL"/>
              <w:ind w:firstLine="0"/>
              <w:jc w:val="both"/>
            </w:pPr>
            <w:r>
              <w:rPr>
                <w:rFonts w:hint="eastAsia"/>
              </w:rPr>
              <w:t>关于联合体参与投标的相关约定</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 w:val="0"/>
                <w:sz w:val="21"/>
                <w:szCs w:val="21"/>
              </w:rPr>
            </w:pPr>
            <w:r>
              <w:rPr>
                <w:rFonts w:asciiTheme="majorEastAsia" w:eastAsiaTheme="majorEastAsia" w:hAnsiTheme="majorEastAsia" w:cstheme="majorEastAsia" w:hint="eastAsia"/>
                <w:sz w:val="21"/>
                <w:szCs w:val="21"/>
              </w:rPr>
              <w:t>本项目不接受联合体投标</w:t>
            </w:r>
          </w:p>
        </w:tc>
      </w:tr>
      <w:tr w:rsidR="00032981">
        <w:trPr>
          <w:trHeight w:val="23"/>
        </w:trPr>
        <w:tc>
          <w:tcPr>
            <w:tcW w:w="557" w:type="pct"/>
            <w:vAlign w:val="center"/>
          </w:tcPr>
          <w:p w:rsidR="00032981" w:rsidRDefault="00E7443F" w:rsidP="004A0A69">
            <w:pPr>
              <w:pStyle w:val="DL"/>
              <w:ind w:firstLine="420"/>
              <w:jc w:val="both"/>
            </w:pPr>
            <w:r>
              <w:rPr>
                <w:rFonts w:hint="eastAsia"/>
              </w:rPr>
              <w:t>5</w:t>
            </w:r>
          </w:p>
        </w:tc>
        <w:tc>
          <w:tcPr>
            <w:tcW w:w="818" w:type="pct"/>
            <w:vAlign w:val="center"/>
          </w:tcPr>
          <w:p w:rsidR="00032981" w:rsidRDefault="00E7443F" w:rsidP="005A0EFD">
            <w:pPr>
              <w:pStyle w:val="DL"/>
              <w:ind w:firstLine="0"/>
              <w:jc w:val="both"/>
            </w:pPr>
            <w:r>
              <w:rPr>
                <w:rFonts w:hint="eastAsia"/>
              </w:rPr>
              <w:t>初审业绩要求</w:t>
            </w:r>
            <w:r w:rsidR="001459AF">
              <w:rPr>
                <w:rFonts w:hint="eastAsia"/>
              </w:rPr>
              <w:t>(本项目不要求)</w:t>
            </w:r>
          </w:p>
        </w:tc>
        <w:tc>
          <w:tcPr>
            <w:tcW w:w="3625" w:type="pct"/>
            <w:vAlign w:val="center"/>
          </w:tcPr>
          <w:p w:rsidR="00032981" w:rsidRDefault="00E7443F" w:rsidP="00333DAD">
            <w:pPr>
              <w:spacing w:line="360" w:lineRule="auto"/>
              <w:ind w:firstLine="420"/>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032981" w:rsidRDefault="00E7443F" w:rsidP="00333DAD">
            <w:pPr>
              <w:spacing w:line="360" w:lineRule="auto"/>
              <w:ind w:firstLine="420"/>
              <w:rPr>
                <w:sz w:val="21"/>
                <w:szCs w:val="21"/>
              </w:rPr>
            </w:pPr>
            <w:r>
              <w:rPr>
                <w:rFonts w:hint="eastAsia"/>
                <w:sz w:val="21"/>
                <w:szCs w:val="21"/>
              </w:rPr>
              <w:t>□已完成的业绩：投标文件中须同时提供以下业绩证明材料：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（1）业绩合同扫描件加盖公章；</w:t>
            </w:r>
          </w:p>
          <w:p w:rsidR="00032981" w:rsidRDefault="00E7443F" w:rsidP="00333DAD">
            <w:pPr>
              <w:spacing w:line="360" w:lineRule="auto"/>
              <w:ind w:firstLine="420"/>
              <w:rPr>
                <w:sz w:val="21"/>
                <w:szCs w:val="21"/>
              </w:rPr>
            </w:pPr>
            <w:r>
              <w:rPr>
                <w:rFonts w:hint="eastAsia"/>
                <w:sz w:val="21"/>
                <w:szCs w:val="21"/>
              </w:rPr>
              <w:t>□正在履约或已完成的业绩：投标文件中须同时提供以下业绩证明材料：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w:t>
            </w:r>
          </w:p>
          <w:p w:rsidR="00032981" w:rsidRDefault="00E7443F" w:rsidP="00333DAD">
            <w:pPr>
              <w:spacing w:line="360" w:lineRule="auto"/>
              <w:ind w:firstLine="420"/>
              <w:rPr>
                <w:sz w:val="21"/>
                <w:szCs w:val="21"/>
              </w:rPr>
            </w:pPr>
            <w:r>
              <w:rPr>
                <w:rFonts w:hint="eastAsia"/>
                <w:sz w:val="21"/>
                <w:szCs w:val="21"/>
              </w:rPr>
              <w:t>（2）与该业绩对应的项目正在履约或已完成的证明材料（如验收报告或业主（或合同甲方）证明）。</w:t>
            </w:r>
          </w:p>
          <w:p w:rsidR="00032981" w:rsidRDefault="00E7443F" w:rsidP="00333DAD">
            <w:pPr>
              <w:spacing w:line="360" w:lineRule="auto"/>
              <w:ind w:firstLine="420"/>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032981" w:rsidRDefault="00E7443F" w:rsidP="00333DAD">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032981" w:rsidRDefault="00E7443F" w:rsidP="00333DAD">
            <w:pPr>
              <w:spacing w:line="360" w:lineRule="auto"/>
              <w:ind w:firstLine="420"/>
              <w:rPr>
                <w:sz w:val="21"/>
                <w:szCs w:val="21"/>
              </w:rPr>
            </w:pPr>
            <w:r>
              <w:rPr>
                <w:rFonts w:hint="eastAsia"/>
                <w:sz w:val="21"/>
                <w:szCs w:val="21"/>
              </w:rPr>
              <w:lastRenderedPageBreak/>
              <w:t>（2）如果业绩合同和项目已完成（或正在履约）的证明材料中的合同金额、建筑面积等合同要素不一致的，以项目已完成（或正在履约）的证明材料为准。</w:t>
            </w:r>
          </w:p>
          <w:p w:rsidR="00032981" w:rsidRPr="00175FEC" w:rsidRDefault="00E7443F" w:rsidP="00175FEC">
            <w:pPr>
              <w:spacing w:line="360" w:lineRule="auto"/>
              <w:ind w:firstLine="420"/>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032981">
        <w:trPr>
          <w:trHeight w:val="23"/>
        </w:trPr>
        <w:tc>
          <w:tcPr>
            <w:tcW w:w="557" w:type="pct"/>
            <w:vAlign w:val="center"/>
          </w:tcPr>
          <w:p w:rsidR="00032981" w:rsidRDefault="00E7443F" w:rsidP="004A0A69">
            <w:pPr>
              <w:pStyle w:val="DL"/>
              <w:ind w:firstLine="420"/>
              <w:jc w:val="both"/>
            </w:pPr>
            <w:r>
              <w:rPr>
                <w:rFonts w:hint="eastAsia"/>
              </w:rPr>
              <w:lastRenderedPageBreak/>
              <w:t>6</w:t>
            </w:r>
          </w:p>
        </w:tc>
        <w:tc>
          <w:tcPr>
            <w:tcW w:w="818" w:type="pct"/>
            <w:vAlign w:val="center"/>
          </w:tcPr>
          <w:p w:rsidR="00032981" w:rsidRDefault="00E7443F" w:rsidP="005A0EFD">
            <w:pPr>
              <w:pStyle w:val="DL"/>
              <w:ind w:firstLine="0"/>
              <w:jc w:val="both"/>
            </w:pPr>
            <w:r>
              <w:rPr>
                <w:rFonts w:hint="eastAsia"/>
              </w:rPr>
              <w:t>投标人提出疑问截止时间</w:t>
            </w:r>
          </w:p>
        </w:tc>
        <w:tc>
          <w:tcPr>
            <w:tcW w:w="3625" w:type="pct"/>
          </w:tcPr>
          <w:p w:rsidR="00032981" w:rsidRDefault="00E7443F" w:rsidP="00333DAD">
            <w:pPr>
              <w:spacing w:line="440" w:lineRule="exact"/>
              <w:ind w:firstLine="420"/>
              <w:rPr>
                <w:rFonts w:cs="宋体"/>
                <w:bCs/>
                <w:color w:val="FF0000"/>
                <w:sz w:val="21"/>
                <w:szCs w:val="21"/>
              </w:rPr>
            </w:pPr>
            <w:r>
              <w:rPr>
                <w:rFonts w:cs="宋体" w:hint="eastAsia"/>
                <w:bCs/>
                <w:sz w:val="21"/>
                <w:szCs w:val="21"/>
              </w:rPr>
              <w:t>（1）时间：</w:t>
            </w:r>
            <w:r>
              <w:rPr>
                <w:rFonts w:cs="宋体" w:hint="eastAsia"/>
                <w:bCs/>
                <w:color w:val="FF0000"/>
                <w:sz w:val="21"/>
                <w:szCs w:val="21"/>
              </w:rPr>
              <w:t>202</w:t>
            </w:r>
            <w:r w:rsidR="0046762F">
              <w:rPr>
                <w:rFonts w:cs="宋体" w:hint="eastAsia"/>
                <w:bCs/>
                <w:color w:val="FF0000"/>
                <w:sz w:val="21"/>
                <w:szCs w:val="21"/>
              </w:rPr>
              <w:t>5</w:t>
            </w:r>
            <w:r>
              <w:rPr>
                <w:rFonts w:cs="宋体" w:hint="eastAsia"/>
                <w:bCs/>
                <w:color w:val="FF0000"/>
                <w:kern w:val="2"/>
                <w:sz w:val="21"/>
                <w:szCs w:val="21"/>
              </w:rPr>
              <w:t>年</w:t>
            </w:r>
            <w:r w:rsidR="00D42812">
              <w:rPr>
                <w:rFonts w:cs="宋体" w:hint="eastAsia"/>
                <w:bCs/>
                <w:color w:val="FF0000"/>
                <w:kern w:val="2"/>
                <w:sz w:val="21"/>
                <w:szCs w:val="21"/>
              </w:rPr>
              <w:t>7</w:t>
            </w:r>
            <w:r>
              <w:rPr>
                <w:rFonts w:cs="宋体" w:hint="eastAsia"/>
                <w:bCs/>
                <w:color w:val="FF0000"/>
                <w:kern w:val="2"/>
                <w:sz w:val="21"/>
                <w:szCs w:val="21"/>
              </w:rPr>
              <w:t>月</w:t>
            </w:r>
            <w:r w:rsidR="00000427">
              <w:rPr>
                <w:rFonts w:cs="宋体" w:hint="eastAsia"/>
                <w:bCs/>
                <w:color w:val="FF0000"/>
                <w:kern w:val="2"/>
                <w:sz w:val="21"/>
                <w:szCs w:val="21"/>
              </w:rPr>
              <w:t>31</w:t>
            </w:r>
            <w:r w:rsidR="00D42812">
              <w:rPr>
                <w:rFonts w:cs="宋体" w:hint="eastAsia"/>
                <w:bCs/>
                <w:color w:val="FF0000"/>
                <w:kern w:val="2"/>
                <w:sz w:val="21"/>
                <w:szCs w:val="21"/>
              </w:rPr>
              <w:t xml:space="preserve"> </w:t>
            </w:r>
            <w:r>
              <w:rPr>
                <w:rFonts w:cs="宋体" w:hint="eastAsia"/>
                <w:bCs/>
                <w:color w:val="FF0000"/>
                <w:kern w:val="2"/>
                <w:sz w:val="21"/>
                <w:szCs w:val="21"/>
              </w:rPr>
              <w:t>日12时00分</w:t>
            </w:r>
          </w:p>
          <w:p w:rsidR="00032981" w:rsidRDefault="00E7443F" w:rsidP="00333DAD">
            <w:pPr>
              <w:spacing w:line="440" w:lineRule="exact"/>
              <w:ind w:firstLine="42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032981">
        <w:trPr>
          <w:trHeight w:val="23"/>
        </w:trPr>
        <w:tc>
          <w:tcPr>
            <w:tcW w:w="557" w:type="pct"/>
            <w:vAlign w:val="center"/>
          </w:tcPr>
          <w:p w:rsidR="00032981" w:rsidRDefault="00E7443F" w:rsidP="004A0A69">
            <w:pPr>
              <w:pStyle w:val="DL"/>
              <w:ind w:firstLine="420"/>
              <w:jc w:val="both"/>
            </w:pPr>
            <w:r>
              <w:rPr>
                <w:rFonts w:hint="eastAsia"/>
              </w:rPr>
              <w:t>7</w:t>
            </w:r>
          </w:p>
        </w:tc>
        <w:tc>
          <w:tcPr>
            <w:tcW w:w="818" w:type="pct"/>
            <w:vAlign w:val="center"/>
          </w:tcPr>
          <w:p w:rsidR="00032981" w:rsidRDefault="00E7443F" w:rsidP="005A0EFD">
            <w:pPr>
              <w:pStyle w:val="DL"/>
              <w:ind w:firstLine="0"/>
              <w:jc w:val="both"/>
            </w:pPr>
            <w:r>
              <w:rPr>
                <w:rFonts w:hint="eastAsia"/>
              </w:rPr>
              <w:t>其他材料</w:t>
            </w:r>
          </w:p>
        </w:tc>
        <w:tc>
          <w:tcPr>
            <w:tcW w:w="3625" w:type="pct"/>
            <w:vAlign w:val="center"/>
          </w:tcPr>
          <w:p w:rsidR="00032981" w:rsidRDefault="00E7443F" w:rsidP="004A0A69">
            <w:pPr>
              <w:adjustRightInd w:val="0"/>
              <w:snapToGrid w:val="0"/>
              <w:spacing w:line="360" w:lineRule="auto"/>
              <w:ind w:firstLine="420"/>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sidR="004A0A69">
              <w:rPr>
                <w:rFonts w:cs="宋体" w:hint="eastAsia"/>
                <w:bCs/>
                <w:sz w:val="21"/>
                <w:szCs w:val="21"/>
              </w:rPr>
              <w:t xml:space="preserve">    </w:t>
            </w:r>
            <w:r>
              <w:rPr>
                <w:rFonts w:cs="宋体" w:hint="eastAsia"/>
                <w:bCs/>
                <w:sz w:val="21"/>
                <w:szCs w:val="21"/>
              </w:rPr>
              <w:t>□图纸</w:t>
            </w:r>
          </w:p>
          <w:p w:rsidR="00032981" w:rsidRDefault="00E7443F" w:rsidP="004A0A69">
            <w:pPr>
              <w:adjustRightInd w:val="0"/>
              <w:snapToGrid w:val="0"/>
              <w:spacing w:line="360" w:lineRule="auto"/>
              <w:jc w:val="left"/>
              <w:rPr>
                <w:rFonts w:cs="宋体"/>
                <w:bCs/>
                <w:sz w:val="21"/>
                <w:szCs w:val="21"/>
              </w:rPr>
            </w:pPr>
            <w:r>
              <w:rPr>
                <w:rFonts w:cs="宋体" w:hint="eastAsia"/>
                <w:bCs/>
                <w:sz w:val="21"/>
                <w:szCs w:val="21"/>
              </w:rPr>
              <w:t>获得方式：</w:t>
            </w:r>
          </w:p>
          <w:p w:rsidR="00032981" w:rsidRDefault="00E7443F" w:rsidP="00333DAD">
            <w:pPr>
              <w:pStyle w:val="xl31"/>
              <w:widowControl w:val="0"/>
              <w:spacing w:before="0" w:beforeAutospacing="0" w:after="0" w:afterAutospacing="0" w:line="360" w:lineRule="auto"/>
              <w:ind w:firstLine="422"/>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032981">
        <w:trPr>
          <w:trHeight w:val="23"/>
        </w:trPr>
        <w:tc>
          <w:tcPr>
            <w:tcW w:w="557" w:type="pct"/>
            <w:vAlign w:val="center"/>
          </w:tcPr>
          <w:p w:rsidR="00032981" w:rsidRDefault="00E7443F" w:rsidP="004A0A69">
            <w:pPr>
              <w:pStyle w:val="DL"/>
              <w:ind w:firstLine="420"/>
              <w:jc w:val="both"/>
            </w:pPr>
            <w:r>
              <w:rPr>
                <w:rFonts w:hint="eastAsia"/>
              </w:rPr>
              <w:t>8</w:t>
            </w:r>
          </w:p>
        </w:tc>
        <w:tc>
          <w:tcPr>
            <w:tcW w:w="818" w:type="pct"/>
            <w:vAlign w:val="center"/>
          </w:tcPr>
          <w:p w:rsidR="00032981" w:rsidRDefault="00E7443F" w:rsidP="005A0EFD">
            <w:pPr>
              <w:pStyle w:val="DL"/>
              <w:ind w:firstLine="0"/>
              <w:jc w:val="both"/>
            </w:pPr>
            <w:r>
              <w:rPr>
                <w:rFonts w:hint="eastAsia"/>
              </w:rPr>
              <w:t>开标现场提交的其他材料要求</w:t>
            </w:r>
          </w:p>
        </w:tc>
        <w:tc>
          <w:tcPr>
            <w:tcW w:w="3625" w:type="pct"/>
            <w:vAlign w:val="center"/>
          </w:tcPr>
          <w:p w:rsidR="00032981" w:rsidRDefault="00E7443F" w:rsidP="00333DAD">
            <w:pPr>
              <w:pStyle w:val="xl31"/>
              <w:widowControl w:val="0"/>
              <w:spacing w:before="0" w:beforeAutospacing="0" w:after="0" w:afterAutospacing="0" w:line="360" w:lineRule="auto"/>
              <w:ind w:firstLine="420"/>
              <w:rPr>
                <w:rFonts w:cs="宋体"/>
                <w:b w:val="0"/>
                <w:color w:val="FF0000"/>
                <w:sz w:val="21"/>
                <w:szCs w:val="21"/>
              </w:rPr>
            </w:pPr>
            <w:r>
              <w:rPr>
                <w:rFonts w:cs="宋体" w:hint="eastAsia"/>
                <w:b w:val="0"/>
                <w:color w:val="FF0000"/>
                <w:sz w:val="21"/>
                <w:szCs w:val="21"/>
              </w:rPr>
              <w:t>/</w:t>
            </w:r>
          </w:p>
        </w:tc>
      </w:tr>
      <w:tr w:rsidR="00032981">
        <w:trPr>
          <w:trHeight w:val="23"/>
        </w:trPr>
        <w:tc>
          <w:tcPr>
            <w:tcW w:w="557" w:type="pct"/>
            <w:vAlign w:val="center"/>
          </w:tcPr>
          <w:p w:rsidR="00032981" w:rsidRDefault="00E7443F" w:rsidP="004A0A69">
            <w:pPr>
              <w:pStyle w:val="DL"/>
              <w:ind w:firstLine="420"/>
              <w:jc w:val="both"/>
            </w:pPr>
            <w:r>
              <w:rPr>
                <w:rFonts w:hint="eastAsia"/>
              </w:rPr>
              <w:t>9</w:t>
            </w:r>
          </w:p>
        </w:tc>
        <w:tc>
          <w:tcPr>
            <w:tcW w:w="818" w:type="pct"/>
            <w:vAlign w:val="center"/>
          </w:tcPr>
          <w:p w:rsidR="00032981" w:rsidRDefault="00E7443F" w:rsidP="005A0EFD">
            <w:pPr>
              <w:pStyle w:val="DL"/>
              <w:ind w:firstLine="0"/>
              <w:jc w:val="both"/>
            </w:pPr>
            <w:r>
              <w:rPr>
                <w:rFonts w:hint="eastAsia"/>
              </w:rPr>
              <w:t>确定中标人</w:t>
            </w:r>
          </w:p>
        </w:tc>
        <w:tc>
          <w:tcPr>
            <w:tcW w:w="3625" w:type="pct"/>
            <w:vAlign w:val="center"/>
          </w:tcPr>
          <w:p w:rsidR="00032981" w:rsidRDefault="00E7443F" w:rsidP="0077768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032981">
        <w:trPr>
          <w:trHeight w:val="23"/>
        </w:trPr>
        <w:tc>
          <w:tcPr>
            <w:tcW w:w="557" w:type="pct"/>
            <w:vAlign w:val="center"/>
          </w:tcPr>
          <w:p w:rsidR="00032981" w:rsidRDefault="00E7443F" w:rsidP="004A0A69">
            <w:pPr>
              <w:pStyle w:val="DL"/>
              <w:ind w:firstLine="420"/>
              <w:jc w:val="both"/>
            </w:pPr>
            <w:r>
              <w:rPr>
                <w:rFonts w:hint="eastAsia"/>
              </w:rPr>
              <w:t>10</w:t>
            </w:r>
          </w:p>
        </w:tc>
        <w:tc>
          <w:tcPr>
            <w:tcW w:w="818" w:type="pct"/>
            <w:vAlign w:val="center"/>
          </w:tcPr>
          <w:p w:rsidR="00032981" w:rsidRDefault="00E7443F" w:rsidP="005A0EFD">
            <w:pPr>
              <w:pStyle w:val="DL"/>
              <w:ind w:firstLine="0"/>
              <w:jc w:val="both"/>
            </w:pPr>
            <w:r>
              <w:rPr>
                <w:rFonts w:hint="eastAsia"/>
              </w:rPr>
              <w:t>中标通知书发出的形式</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032981">
        <w:trPr>
          <w:trHeight w:val="23"/>
        </w:trPr>
        <w:tc>
          <w:tcPr>
            <w:tcW w:w="557" w:type="pct"/>
            <w:vAlign w:val="center"/>
          </w:tcPr>
          <w:p w:rsidR="00032981" w:rsidRDefault="00E7443F" w:rsidP="008E39CA">
            <w:pPr>
              <w:pStyle w:val="DL"/>
              <w:ind w:firstLine="420"/>
              <w:jc w:val="both"/>
            </w:pPr>
            <w:r>
              <w:rPr>
                <w:rFonts w:hint="eastAsia"/>
              </w:rPr>
              <w:t>11</w:t>
            </w:r>
          </w:p>
        </w:tc>
        <w:tc>
          <w:tcPr>
            <w:tcW w:w="818" w:type="pct"/>
            <w:vAlign w:val="center"/>
          </w:tcPr>
          <w:p w:rsidR="00032981" w:rsidRDefault="00E7443F" w:rsidP="005A0EFD">
            <w:pPr>
              <w:pStyle w:val="DL"/>
              <w:ind w:firstLine="0"/>
              <w:jc w:val="both"/>
            </w:pPr>
            <w:r>
              <w:rPr>
                <w:rFonts w:hint="eastAsia"/>
              </w:rPr>
              <w:t>告知竞价结果的形式</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032981">
        <w:trPr>
          <w:trHeight w:val="23"/>
        </w:trPr>
        <w:tc>
          <w:tcPr>
            <w:tcW w:w="557" w:type="pct"/>
            <w:vAlign w:val="center"/>
          </w:tcPr>
          <w:p w:rsidR="00032981" w:rsidRDefault="00E7443F" w:rsidP="008E39CA">
            <w:pPr>
              <w:pStyle w:val="DL"/>
              <w:ind w:firstLine="420"/>
              <w:jc w:val="both"/>
            </w:pPr>
            <w:r>
              <w:rPr>
                <w:rFonts w:hint="eastAsia"/>
              </w:rPr>
              <w:t>12</w:t>
            </w:r>
          </w:p>
        </w:tc>
        <w:tc>
          <w:tcPr>
            <w:tcW w:w="818" w:type="pct"/>
            <w:vAlign w:val="center"/>
          </w:tcPr>
          <w:p w:rsidR="00032981" w:rsidRDefault="00E7443F" w:rsidP="005A0EFD">
            <w:pPr>
              <w:pStyle w:val="DL"/>
              <w:ind w:firstLine="0"/>
              <w:jc w:val="both"/>
            </w:pPr>
            <w:r>
              <w:rPr>
                <w:rFonts w:hint="eastAsia"/>
              </w:rPr>
              <w:t>履约保证金</w:t>
            </w:r>
          </w:p>
        </w:tc>
        <w:tc>
          <w:tcPr>
            <w:tcW w:w="3625" w:type="pct"/>
          </w:tcPr>
          <w:p w:rsidR="00032981" w:rsidRDefault="00E7443F" w:rsidP="00333DAD">
            <w:pPr>
              <w:snapToGrid w:val="0"/>
              <w:spacing w:line="360" w:lineRule="auto"/>
              <w:ind w:firstLine="420"/>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032981" w:rsidRDefault="00E7443F" w:rsidP="00333DAD">
            <w:pPr>
              <w:snapToGrid w:val="0"/>
              <w:spacing w:line="360" w:lineRule="auto"/>
              <w:ind w:firstLine="420"/>
              <w:rPr>
                <w:rFonts w:cs="宋体"/>
                <w:sz w:val="21"/>
                <w:szCs w:val="21"/>
              </w:rPr>
            </w:pPr>
            <w:r>
              <w:rPr>
                <w:rFonts w:cs="宋体" w:hint="eastAsia"/>
                <w:bCs/>
                <w:snapToGrid w:val="0"/>
                <w:sz w:val="21"/>
                <w:szCs w:val="21"/>
              </w:rPr>
              <w:t>（2）</w:t>
            </w:r>
            <w:bookmarkStart w:id="12" w:name="_GoBack"/>
            <w:bookmarkEnd w:id="12"/>
            <w:r>
              <w:rPr>
                <w:rFonts w:cs="宋体" w:hint="eastAsia"/>
                <w:bCs/>
                <w:snapToGrid w:val="0"/>
                <w:sz w:val="21"/>
                <w:szCs w:val="21"/>
              </w:rPr>
              <w:t>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032981">
        <w:trPr>
          <w:trHeight w:val="23"/>
        </w:trPr>
        <w:tc>
          <w:tcPr>
            <w:tcW w:w="557" w:type="pct"/>
            <w:vAlign w:val="center"/>
          </w:tcPr>
          <w:p w:rsidR="00032981" w:rsidRDefault="00E7443F" w:rsidP="008E39CA">
            <w:pPr>
              <w:pStyle w:val="DL"/>
              <w:ind w:firstLine="420"/>
              <w:jc w:val="both"/>
            </w:pPr>
            <w:r>
              <w:rPr>
                <w:rFonts w:hint="eastAsia"/>
              </w:rPr>
              <w:t>13</w:t>
            </w:r>
          </w:p>
        </w:tc>
        <w:tc>
          <w:tcPr>
            <w:tcW w:w="818" w:type="pct"/>
            <w:vAlign w:val="center"/>
          </w:tcPr>
          <w:p w:rsidR="00032981" w:rsidRDefault="00E7443F" w:rsidP="005A0EFD">
            <w:pPr>
              <w:pStyle w:val="DL"/>
              <w:ind w:firstLine="0"/>
              <w:jc w:val="both"/>
            </w:pPr>
            <w:r>
              <w:rPr>
                <w:rFonts w:hint="eastAsia"/>
              </w:rPr>
              <w:t>报价须知</w:t>
            </w:r>
          </w:p>
        </w:tc>
        <w:tc>
          <w:tcPr>
            <w:tcW w:w="3625" w:type="pct"/>
            <w:vAlign w:val="center"/>
          </w:tcPr>
          <w:p w:rsidR="00032981" w:rsidRDefault="00E7443F" w:rsidP="00333DAD">
            <w:pPr>
              <w:spacing w:line="360" w:lineRule="auto"/>
              <w:ind w:firstLine="42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032981" w:rsidRDefault="00E7443F" w:rsidP="00333DAD">
            <w:pPr>
              <w:spacing w:line="360" w:lineRule="auto"/>
              <w:ind w:firstLine="420"/>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032981" w:rsidRDefault="00E7443F" w:rsidP="00333DAD">
            <w:pPr>
              <w:spacing w:line="360" w:lineRule="auto"/>
              <w:ind w:firstLine="420"/>
              <w:rPr>
                <w:rFonts w:cs="宋体"/>
                <w:sz w:val="21"/>
                <w:szCs w:val="21"/>
              </w:rPr>
            </w:pPr>
            <w:r>
              <w:rPr>
                <w:rFonts w:cs="宋体" w:hint="eastAsia"/>
                <w:sz w:val="21"/>
                <w:szCs w:val="21"/>
              </w:rPr>
              <w:lastRenderedPageBreak/>
              <w:t>（3）......</w:t>
            </w:r>
          </w:p>
        </w:tc>
      </w:tr>
      <w:tr w:rsidR="00032981">
        <w:trPr>
          <w:trHeight w:val="23"/>
        </w:trPr>
        <w:tc>
          <w:tcPr>
            <w:tcW w:w="557" w:type="pct"/>
            <w:vAlign w:val="center"/>
          </w:tcPr>
          <w:p w:rsidR="00032981" w:rsidRDefault="00E7443F" w:rsidP="004A0A69">
            <w:pPr>
              <w:pStyle w:val="DL"/>
              <w:ind w:firstLine="420"/>
              <w:jc w:val="both"/>
            </w:pPr>
            <w:r>
              <w:rPr>
                <w:rFonts w:hint="eastAsia"/>
              </w:rPr>
              <w:lastRenderedPageBreak/>
              <w:t>14</w:t>
            </w:r>
          </w:p>
        </w:tc>
        <w:tc>
          <w:tcPr>
            <w:tcW w:w="818" w:type="pct"/>
            <w:vAlign w:val="center"/>
          </w:tcPr>
          <w:p w:rsidR="00032981" w:rsidRDefault="00E7443F" w:rsidP="005A0EFD">
            <w:pPr>
              <w:pStyle w:val="DL"/>
              <w:ind w:firstLine="0"/>
              <w:jc w:val="both"/>
            </w:pPr>
            <w:r>
              <w:rPr>
                <w:rFonts w:hint="eastAsia"/>
              </w:rPr>
              <w:t>重要说明</w:t>
            </w:r>
          </w:p>
        </w:tc>
        <w:tc>
          <w:tcPr>
            <w:tcW w:w="3625" w:type="pct"/>
            <w:vAlign w:val="center"/>
          </w:tcPr>
          <w:p w:rsidR="00032981" w:rsidRDefault="00E7443F" w:rsidP="00333DAD">
            <w:pPr>
              <w:spacing w:line="360" w:lineRule="auto"/>
              <w:ind w:firstLine="42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032981" w:rsidRDefault="00E7443F" w:rsidP="00333DAD">
            <w:pPr>
              <w:spacing w:line="360" w:lineRule="auto"/>
              <w:ind w:firstLine="42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032981" w:rsidRDefault="00E7443F" w:rsidP="00333DAD">
            <w:pPr>
              <w:spacing w:line="360" w:lineRule="auto"/>
              <w:ind w:firstLine="42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032981" w:rsidRDefault="00E7443F" w:rsidP="00333DAD">
            <w:pPr>
              <w:spacing w:line="360" w:lineRule="auto"/>
              <w:ind w:firstLine="42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032981">
        <w:trPr>
          <w:trHeight w:val="23"/>
        </w:trPr>
        <w:tc>
          <w:tcPr>
            <w:tcW w:w="557" w:type="pct"/>
            <w:vAlign w:val="center"/>
          </w:tcPr>
          <w:p w:rsidR="00032981" w:rsidRDefault="00E7443F" w:rsidP="008E39CA">
            <w:pPr>
              <w:pStyle w:val="DL"/>
              <w:ind w:firstLine="420"/>
              <w:jc w:val="both"/>
            </w:pPr>
            <w:r>
              <w:rPr>
                <w:rFonts w:hint="eastAsia"/>
              </w:rPr>
              <w:t>15</w:t>
            </w:r>
          </w:p>
        </w:tc>
        <w:tc>
          <w:tcPr>
            <w:tcW w:w="818" w:type="pct"/>
            <w:vAlign w:val="center"/>
          </w:tcPr>
          <w:p w:rsidR="00032981" w:rsidRDefault="00E7443F" w:rsidP="008E39CA">
            <w:pPr>
              <w:pStyle w:val="DL"/>
              <w:ind w:firstLine="420"/>
              <w:jc w:val="both"/>
            </w:pPr>
            <w:r>
              <w:rPr>
                <w:rFonts w:hint="eastAsia"/>
              </w:rPr>
              <w:t>解释权</w:t>
            </w:r>
          </w:p>
        </w:tc>
        <w:tc>
          <w:tcPr>
            <w:tcW w:w="3625" w:type="pct"/>
            <w:vAlign w:val="center"/>
          </w:tcPr>
          <w:p w:rsidR="00032981" w:rsidRDefault="00E7443F" w:rsidP="00333DAD">
            <w:pPr>
              <w:spacing w:line="360" w:lineRule="auto"/>
              <w:ind w:firstLine="420"/>
              <w:rPr>
                <w:rFonts w:cs="宋体"/>
                <w:bCs/>
                <w:sz w:val="21"/>
                <w:szCs w:val="21"/>
              </w:rPr>
            </w:pPr>
            <w:r>
              <w:rPr>
                <w:rFonts w:cs="宋体" w:hint="eastAsia"/>
                <w:bCs/>
                <w:sz w:val="21"/>
                <w:szCs w:val="21"/>
              </w:rPr>
              <w:t>（1）构成本竞价文件的各个组成文件应互为解释，互为说明；</w:t>
            </w:r>
          </w:p>
          <w:p w:rsidR="00032981" w:rsidRDefault="00E7443F" w:rsidP="00333DAD">
            <w:pPr>
              <w:spacing w:line="360" w:lineRule="auto"/>
              <w:ind w:firstLine="420"/>
              <w:rPr>
                <w:rFonts w:cs="宋体"/>
                <w:bCs/>
                <w:sz w:val="21"/>
                <w:szCs w:val="21"/>
              </w:rPr>
            </w:pPr>
            <w:r>
              <w:rPr>
                <w:rFonts w:cs="宋体" w:hint="eastAsia"/>
                <w:bCs/>
                <w:sz w:val="21"/>
                <w:szCs w:val="21"/>
              </w:rPr>
              <w:t>（2）同一组成文件中就同一事项的规定或约定不一致的，以编排顺序在后者为准；</w:t>
            </w:r>
          </w:p>
          <w:p w:rsidR="00032981" w:rsidRDefault="00E7443F" w:rsidP="00333DAD">
            <w:pPr>
              <w:spacing w:line="360" w:lineRule="auto"/>
              <w:ind w:firstLine="42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032981" w:rsidRDefault="00E7443F" w:rsidP="00333DAD">
            <w:pPr>
              <w:spacing w:line="360" w:lineRule="auto"/>
              <w:ind w:firstLine="420"/>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032981" w:rsidRDefault="00E7443F" w:rsidP="004A0A69">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032981" w:rsidRDefault="00E7443F" w:rsidP="004A0A69">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032981">
        <w:trPr>
          <w:trHeight w:val="23"/>
        </w:trPr>
        <w:tc>
          <w:tcPr>
            <w:tcW w:w="557" w:type="pct"/>
            <w:vAlign w:val="center"/>
          </w:tcPr>
          <w:p w:rsidR="00032981" w:rsidRDefault="00E7443F" w:rsidP="001D047C">
            <w:pPr>
              <w:pStyle w:val="DL"/>
              <w:ind w:firstLineChars="150" w:firstLine="315"/>
              <w:jc w:val="both"/>
            </w:pPr>
            <w:r>
              <w:rPr>
                <w:rFonts w:hint="eastAsia"/>
              </w:rPr>
              <w:t>16</w:t>
            </w:r>
          </w:p>
        </w:tc>
        <w:tc>
          <w:tcPr>
            <w:tcW w:w="818" w:type="pct"/>
            <w:vAlign w:val="center"/>
          </w:tcPr>
          <w:p w:rsidR="00032981" w:rsidRDefault="00E7443F" w:rsidP="005A0EFD">
            <w:pPr>
              <w:pStyle w:val="DL"/>
              <w:ind w:firstLine="0"/>
              <w:jc w:val="both"/>
            </w:pPr>
            <w:r>
              <w:rPr>
                <w:rFonts w:hint="eastAsia"/>
              </w:rPr>
              <w:t>其他补充说明</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w:t>
            </w:r>
          </w:p>
        </w:tc>
      </w:tr>
    </w:tbl>
    <w:p w:rsidR="00777683" w:rsidRDefault="00777683" w:rsidP="003152D9">
      <w:pPr>
        <w:rPr>
          <w:rFonts w:asciiTheme="minorEastAsia" w:eastAsiaTheme="minorEastAsia" w:hAnsiTheme="minorEastAsia"/>
          <w:b/>
          <w:sz w:val="32"/>
          <w:szCs w:val="32"/>
        </w:rPr>
      </w:pPr>
    </w:p>
    <w:p w:rsidR="00032981" w:rsidRDefault="00E7443F">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3"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4"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5"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6"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7"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8"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9"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1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0"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1"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2"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w:t>
      </w:r>
      <w:r>
        <w:rPr>
          <w:rFonts w:ascii="Times New Roman" w:eastAsiaTheme="minorEastAsia" w:hAnsi="Times New Roman" w:cs="Times New Roman"/>
          <w:bCs/>
          <w:sz w:val="21"/>
        </w:rPr>
        <w:lastRenderedPageBreak/>
        <w:t>提交投标文件的，视为无效投标文件。未按规定密封或投标截止时间后送达的投标文件，应当拒收。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3"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4"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5"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032981" w:rsidRDefault="00E7443F" w:rsidP="00333DAD">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6"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7"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8"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9"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2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0"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1"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w:t>
      </w:r>
      <w:r>
        <w:rPr>
          <w:rFonts w:ascii="Times New Roman" w:eastAsiaTheme="minorEastAsia" w:hAnsi="Times New Roman" w:cs="Times New Roman"/>
          <w:bCs/>
          <w:sz w:val="21"/>
        </w:rPr>
        <w:lastRenderedPageBreak/>
        <w:t>金额。</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2"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3"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4"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5"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6"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7"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38" w:name="_Toc31311"/>
      <w:r>
        <w:rPr>
          <w:rFonts w:asciiTheme="minorEastAsia" w:eastAsiaTheme="minorEastAsia" w:hAnsiTheme="minorEastAsia" w:hint="eastAsia"/>
          <w:b/>
          <w:sz w:val="28"/>
        </w:rPr>
        <w:lastRenderedPageBreak/>
        <w:t>第三章 招标人要求</w:t>
      </w:r>
      <w:bookmarkEnd w:id="38"/>
    </w:p>
    <w:p w:rsidR="00032981" w:rsidRDefault="00E7443F" w:rsidP="00333DAD">
      <w:pPr>
        <w:spacing w:line="360" w:lineRule="auto"/>
        <w:ind w:firstLine="482"/>
        <w:outlineLvl w:val="1"/>
        <w:rPr>
          <w:rFonts w:ascii="Times New Roman" w:hAnsi="Times New Roman"/>
          <w:b/>
          <w:sz w:val="24"/>
          <w:szCs w:val="24"/>
        </w:rPr>
      </w:pPr>
      <w:bookmarkStart w:id="39" w:name="_Toc482188637"/>
      <w:bookmarkStart w:id="40" w:name="_Toc19590"/>
      <w:r>
        <w:rPr>
          <w:rFonts w:ascii="Times New Roman" w:hAnsi="Times New Roman"/>
          <w:b/>
          <w:sz w:val="24"/>
          <w:szCs w:val="24"/>
        </w:rPr>
        <w:t>一、</w:t>
      </w:r>
      <w:bookmarkEnd w:id="39"/>
      <w:r>
        <w:rPr>
          <w:rFonts w:ascii="Times New Roman" w:hAnsi="Times New Roman" w:hint="eastAsia"/>
          <w:b/>
          <w:sz w:val="24"/>
          <w:szCs w:val="24"/>
        </w:rPr>
        <w:t>项目概况</w:t>
      </w:r>
      <w:bookmarkEnd w:id="40"/>
    </w:p>
    <w:p w:rsidR="00032981" w:rsidRDefault="00E7443F" w:rsidP="00EA2EA0">
      <w:pPr>
        <w:autoSpaceDE w:val="0"/>
        <w:autoSpaceDN w:val="0"/>
        <w:adjustRightInd w:val="0"/>
        <w:spacing w:line="360" w:lineRule="auto"/>
        <w:ind w:firstLineChars="231" w:firstLine="485"/>
        <w:jc w:val="left"/>
        <w:rPr>
          <w:b/>
          <w:bCs/>
          <w:color w:val="000000"/>
          <w:sz w:val="21"/>
          <w:szCs w:val="21"/>
        </w:rPr>
      </w:pPr>
      <w:bookmarkStart w:id="41" w:name="_Toc482188638"/>
      <w:bookmarkStart w:id="42" w:name="_Toc26876"/>
      <w:r>
        <w:rPr>
          <w:rFonts w:hint="eastAsia"/>
          <w:bCs/>
          <w:color w:val="000000"/>
          <w:sz w:val="21"/>
          <w:szCs w:val="21"/>
        </w:rPr>
        <w:t>合肥市政文外滩物业管理有限公司中行安庆分行项目</w:t>
      </w:r>
      <w:r>
        <w:rPr>
          <w:bCs/>
          <w:color w:val="000000"/>
          <w:sz w:val="21"/>
          <w:szCs w:val="21"/>
        </w:rPr>
        <w:t>，</w:t>
      </w:r>
      <w:r>
        <w:rPr>
          <w:rFonts w:hint="eastAsia"/>
          <w:bCs/>
          <w:color w:val="000000"/>
          <w:sz w:val="21"/>
          <w:szCs w:val="21"/>
        </w:rPr>
        <w:t>位于安庆市菱湖北路2号，此次为所属项目22名员工</w:t>
      </w:r>
      <w:r w:rsidR="002B619E">
        <w:rPr>
          <w:rFonts w:hint="eastAsia"/>
          <w:bCs/>
          <w:color w:val="000000"/>
          <w:sz w:val="21"/>
          <w:szCs w:val="21"/>
        </w:rPr>
        <w:t>购买</w:t>
      </w:r>
      <w:r>
        <w:rPr>
          <w:rFonts w:hint="eastAsia"/>
          <w:bCs/>
          <w:color w:val="000000"/>
          <w:sz w:val="21"/>
          <w:szCs w:val="21"/>
        </w:rPr>
        <w:t>意外险</w:t>
      </w:r>
      <w:r w:rsidR="009F284D">
        <w:rPr>
          <w:rFonts w:hint="eastAsia"/>
          <w:bCs/>
          <w:color w:val="000000"/>
          <w:sz w:val="21"/>
          <w:szCs w:val="21"/>
        </w:rPr>
        <w:t>(具体人员信息签订合同时提供)</w:t>
      </w:r>
      <w:r>
        <w:rPr>
          <w:rFonts w:hint="eastAsia"/>
          <w:bCs/>
          <w:color w:val="000000"/>
          <w:sz w:val="21"/>
          <w:szCs w:val="21"/>
        </w:rPr>
        <w:t>。</w:t>
      </w:r>
      <w:bookmarkEnd w:id="41"/>
      <w:bookmarkEnd w:id="42"/>
    </w:p>
    <w:p w:rsidR="00032981" w:rsidRDefault="00E7443F" w:rsidP="00333DAD">
      <w:pPr>
        <w:spacing w:line="360" w:lineRule="auto"/>
        <w:ind w:firstLine="482"/>
        <w:outlineLvl w:val="1"/>
        <w:rPr>
          <w:rFonts w:ascii="Times New Roman" w:hAnsi="Times New Roman"/>
          <w:b/>
          <w:sz w:val="24"/>
          <w:szCs w:val="24"/>
        </w:rPr>
      </w:pPr>
      <w:bookmarkStart w:id="43" w:name="_Toc482188639"/>
      <w:bookmarkStart w:id="44" w:name="_Toc15614"/>
      <w:r>
        <w:rPr>
          <w:rFonts w:ascii="Times New Roman" w:hAnsi="Times New Roman" w:hint="eastAsia"/>
          <w:b/>
          <w:sz w:val="24"/>
          <w:szCs w:val="24"/>
        </w:rPr>
        <w:t>二、保险保障要求</w:t>
      </w:r>
    </w:p>
    <w:tbl>
      <w:tblPr>
        <w:tblW w:w="841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38"/>
        <w:gridCol w:w="1699"/>
        <w:gridCol w:w="2603"/>
        <w:gridCol w:w="1873"/>
      </w:tblGrid>
      <w:tr w:rsidR="00032981">
        <w:trPr>
          <w:trHeight w:hRule="exact" w:val="733"/>
        </w:trPr>
        <w:tc>
          <w:tcPr>
            <w:tcW w:w="2238"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保险责任</w:t>
            </w:r>
          </w:p>
        </w:tc>
        <w:tc>
          <w:tcPr>
            <w:tcW w:w="1699"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保险金额</w:t>
            </w:r>
          </w:p>
        </w:tc>
        <w:tc>
          <w:tcPr>
            <w:tcW w:w="2603"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备注</w:t>
            </w:r>
          </w:p>
        </w:tc>
        <w:tc>
          <w:tcPr>
            <w:tcW w:w="1873"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保险费</w:t>
            </w:r>
          </w:p>
        </w:tc>
      </w:tr>
      <w:tr w:rsidR="00032981">
        <w:trPr>
          <w:trHeight w:hRule="exact" w:val="667"/>
        </w:trPr>
        <w:tc>
          <w:tcPr>
            <w:tcW w:w="2238" w:type="dxa"/>
            <w:vAlign w:val="center"/>
          </w:tcPr>
          <w:p w:rsidR="00032981" w:rsidRDefault="00E7443F" w:rsidP="00333DAD">
            <w:pPr>
              <w:widowControl/>
              <w:ind w:firstLine="480"/>
              <w:jc w:val="center"/>
              <w:rPr>
                <w:rFonts w:ascii="仿宋_GB2312" w:eastAsia="仿宋_GB2312" w:hAnsi="华文中宋" w:cs="宋体"/>
                <w:bCs/>
                <w:sz w:val="24"/>
              </w:rPr>
            </w:pPr>
            <w:r>
              <w:rPr>
                <w:rFonts w:ascii="仿宋_GB2312" w:eastAsia="仿宋_GB2312" w:hAnsi="华文中宋" w:cs="宋体" w:hint="eastAsia"/>
                <w:bCs/>
                <w:sz w:val="24"/>
              </w:rPr>
              <w:t>意外伤害身故</w:t>
            </w:r>
          </w:p>
        </w:tc>
        <w:tc>
          <w:tcPr>
            <w:tcW w:w="1699" w:type="dxa"/>
            <w:vAlign w:val="center"/>
          </w:tcPr>
          <w:p w:rsidR="00032981" w:rsidRDefault="00E7443F" w:rsidP="00333DAD">
            <w:pPr>
              <w:widowControl/>
              <w:ind w:firstLine="480"/>
              <w:jc w:val="center"/>
              <w:rPr>
                <w:rFonts w:ascii="仿宋_GB2312" w:eastAsia="仿宋_GB2312" w:hAnsi="华文中宋" w:cs="宋体"/>
                <w:bCs/>
                <w:sz w:val="24"/>
              </w:rPr>
            </w:pPr>
            <w:r>
              <w:rPr>
                <w:rFonts w:ascii="仿宋_GB2312" w:eastAsia="仿宋_GB2312" w:hAnsi="华文中宋" w:cs="宋体"/>
                <w:bCs/>
                <w:sz w:val="24"/>
              </w:rPr>
              <w:t>2</w:t>
            </w:r>
            <w:r>
              <w:rPr>
                <w:rFonts w:ascii="仿宋_GB2312" w:eastAsia="仿宋_GB2312" w:hAnsi="华文中宋" w:cs="宋体" w:hint="eastAsia"/>
                <w:bCs/>
                <w:sz w:val="24"/>
              </w:rPr>
              <w:t>万元</w:t>
            </w:r>
          </w:p>
        </w:tc>
        <w:tc>
          <w:tcPr>
            <w:tcW w:w="2603" w:type="dxa"/>
            <w:vMerge w:val="restart"/>
          </w:tcPr>
          <w:p w:rsidR="00032981" w:rsidRDefault="00E7443F" w:rsidP="008E39CA">
            <w:pPr>
              <w:widowControl/>
              <w:ind w:firstLine="380"/>
              <w:rPr>
                <w:rFonts w:ascii="仿宋_GB2312" w:eastAsia="仿宋_GB2312" w:hAnsi="华文中宋" w:cs="宋体"/>
                <w:bCs/>
                <w:sz w:val="24"/>
              </w:rPr>
            </w:pPr>
            <w:r>
              <w:rPr>
                <w:sz w:val="19"/>
              </w:rPr>
              <w:t>定额一次性给付，无等待期</w:t>
            </w:r>
          </w:p>
          <w:p w:rsidR="00032981" w:rsidRDefault="00E7443F" w:rsidP="008E39CA">
            <w:pPr>
              <w:widowControl/>
              <w:ind w:firstLine="380"/>
              <w:rPr>
                <w:rFonts w:ascii="仿宋_GB2312" w:eastAsia="仿宋_GB2312" w:hAnsi="华文中宋" w:cs="宋体"/>
                <w:bCs/>
                <w:sz w:val="24"/>
              </w:rPr>
            </w:pPr>
            <w:r>
              <w:rPr>
                <w:sz w:val="19"/>
              </w:rPr>
              <w:t>定额一次性给付，无等待期</w:t>
            </w:r>
          </w:p>
          <w:p w:rsidR="00032981" w:rsidRDefault="00E7443F" w:rsidP="008E39CA">
            <w:pPr>
              <w:widowControl/>
              <w:ind w:firstLine="480"/>
              <w:rPr>
                <w:rFonts w:ascii="仿宋_GB2312" w:eastAsia="仿宋_GB2312" w:hAnsi="华文中宋" w:cs="宋体"/>
                <w:bCs/>
                <w:sz w:val="24"/>
              </w:rPr>
            </w:pPr>
            <w:r>
              <w:rPr>
                <w:rFonts w:ascii="仿宋_GB2312" w:eastAsia="仿宋_GB2312" w:hAnsi="华文中宋" w:cs="宋体" w:hint="eastAsia"/>
                <w:bCs/>
                <w:sz w:val="24"/>
              </w:rPr>
              <w:t>定额一次性给付</w:t>
            </w:r>
          </w:p>
        </w:tc>
        <w:tc>
          <w:tcPr>
            <w:tcW w:w="1873" w:type="dxa"/>
            <w:vMerge w:val="restart"/>
          </w:tcPr>
          <w:p w:rsidR="00032981" w:rsidRDefault="00032981" w:rsidP="00333DAD">
            <w:pPr>
              <w:widowControl/>
              <w:ind w:firstLine="480"/>
              <w:jc w:val="center"/>
              <w:rPr>
                <w:rFonts w:ascii="仿宋_GB2312" w:eastAsia="仿宋_GB2312" w:hAnsi="华文中宋" w:cs="宋体"/>
                <w:bCs/>
                <w:sz w:val="24"/>
              </w:rPr>
            </w:pPr>
          </w:p>
          <w:p w:rsidR="00032981" w:rsidRDefault="00032981" w:rsidP="00333DAD">
            <w:pPr>
              <w:widowControl/>
              <w:ind w:firstLine="480"/>
              <w:jc w:val="center"/>
              <w:rPr>
                <w:rFonts w:ascii="仿宋_GB2312" w:eastAsia="仿宋_GB2312" w:hAnsi="华文中宋" w:cs="宋体"/>
                <w:bCs/>
                <w:sz w:val="24"/>
              </w:rPr>
            </w:pPr>
          </w:p>
          <w:p w:rsidR="00032981" w:rsidRDefault="00032981" w:rsidP="00333DAD">
            <w:pPr>
              <w:widowControl/>
              <w:ind w:firstLine="480"/>
              <w:jc w:val="center"/>
              <w:rPr>
                <w:rFonts w:ascii="仿宋_GB2312" w:eastAsia="仿宋_GB2312" w:hAnsi="华文中宋" w:cs="宋体"/>
                <w:bCs/>
                <w:sz w:val="24"/>
              </w:rPr>
            </w:pPr>
          </w:p>
          <w:p w:rsidR="00032981" w:rsidRDefault="005D4035" w:rsidP="001D047C">
            <w:pPr>
              <w:widowControl/>
              <w:ind w:firstLineChars="200" w:firstLine="480"/>
              <w:rPr>
                <w:rFonts w:ascii="仿宋_GB2312" w:eastAsia="仿宋_GB2312" w:hAnsi="华文中宋" w:cs="宋体"/>
                <w:bCs/>
                <w:sz w:val="24"/>
              </w:rPr>
            </w:pPr>
            <w:r>
              <w:rPr>
                <w:rFonts w:ascii="仿宋_GB2312" w:eastAsia="仿宋_GB2312" w:hAnsi="华文中宋" w:cs="宋体" w:hint="eastAsia"/>
                <w:bCs/>
                <w:sz w:val="24"/>
              </w:rPr>
              <w:t>*</w:t>
            </w:r>
            <w:r w:rsidR="00E7443F">
              <w:rPr>
                <w:rFonts w:ascii="仿宋_GB2312" w:eastAsia="仿宋_GB2312" w:hAnsi="华文中宋" w:cs="宋体" w:hint="eastAsia"/>
                <w:bCs/>
                <w:sz w:val="24"/>
              </w:rPr>
              <w:t>元/人/年</w:t>
            </w:r>
          </w:p>
          <w:p w:rsidR="00032981" w:rsidRDefault="00032981" w:rsidP="00333DAD">
            <w:pPr>
              <w:widowControl/>
              <w:ind w:firstLine="480"/>
              <w:jc w:val="left"/>
              <w:rPr>
                <w:rFonts w:ascii="仿宋_GB2312" w:eastAsia="仿宋_GB2312" w:hAnsi="华文中宋" w:cs="宋体"/>
                <w:bCs/>
                <w:sz w:val="24"/>
              </w:rPr>
            </w:pPr>
          </w:p>
        </w:tc>
      </w:tr>
      <w:tr w:rsidR="00032981">
        <w:trPr>
          <w:trHeight w:hRule="exact" w:val="667"/>
        </w:trPr>
        <w:tc>
          <w:tcPr>
            <w:tcW w:w="2238"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意外伤害残疾</w:t>
            </w:r>
          </w:p>
        </w:tc>
        <w:tc>
          <w:tcPr>
            <w:tcW w:w="1699"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bCs/>
                <w:color w:val="000000"/>
                <w:sz w:val="24"/>
              </w:rPr>
              <w:t>2</w:t>
            </w:r>
            <w:r>
              <w:rPr>
                <w:rFonts w:ascii="仿宋_GB2312" w:eastAsia="仿宋_GB2312" w:hAnsi="华文中宋" w:cs="宋体" w:hint="eastAsia"/>
                <w:bCs/>
                <w:color w:val="000000"/>
                <w:sz w:val="24"/>
              </w:rPr>
              <w:t>万元</w:t>
            </w:r>
          </w:p>
        </w:tc>
        <w:tc>
          <w:tcPr>
            <w:tcW w:w="2603" w:type="dxa"/>
            <w:vMerge/>
          </w:tcPr>
          <w:p w:rsidR="00032981" w:rsidRDefault="00032981" w:rsidP="00333DAD">
            <w:pPr>
              <w:widowControl/>
              <w:ind w:firstLine="480"/>
              <w:jc w:val="center"/>
              <w:rPr>
                <w:rFonts w:ascii="仿宋_GB2312" w:eastAsia="仿宋_GB2312" w:hAnsi="华文中宋" w:cs="宋体"/>
                <w:bCs/>
                <w:color w:val="000000"/>
                <w:sz w:val="24"/>
              </w:rPr>
            </w:pPr>
          </w:p>
        </w:tc>
        <w:tc>
          <w:tcPr>
            <w:tcW w:w="1873" w:type="dxa"/>
            <w:vMerge/>
          </w:tcPr>
          <w:p w:rsidR="00032981" w:rsidRDefault="00032981" w:rsidP="00333DAD">
            <w:pPr>
              <w:widowControl/>
              <w:ind w:firstLine="480"/>
              <w:jc w:val="left"/>
              <w:rPr>
                <w:rFonts w:ascii="仿宋_GB2312" w:eastAsia="仿宋_GB2312" w:hAnsi="华文中宋" w:cs="宋体"/>
                <w:bCs/>
                <w:color w:val="000000"/>
                <w:sz w:val="24"/>
              </w:rPr>
            </w:pPr>
          </w:p>
        </w:tc>
      </w:tr>
      <w:tr w:rsidR="00032981">
        <w:trPr>
          <w:trHeight w:hRule="exact" w:val="667"/>
        </w:trPr>
        <w:tc>
          <w:tcPr>
            <w:tcW w:w="2238"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重大疾病</w:t>
            </w:r>
          </w:p>
        </w:tc>
        <w:tc>
          <w:tcPr>
            <w:tcW w:w="1699"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bCs/>
                <w:color w:val="000000"/>
                <w:sz w:val="24"/>
              </w:rPr>
              <w:t>20</w:t>
            </w:r>
            <w:r>
              <w:rPr>
                <w:rFonts w:ascii="仿宋_GB2312" w:eastAsia="仿宋_GB2312" w:hAnsi="华文中宋" w:cs="宋体" w:hint="eastAsia"/>
                <w:bCs/>
                <w:color w:val="000000"/>
                <w:sz w:val="24"/>
              </w:rPr>
              <w:t>万元</w:t>
            </w:r>
          </w:p>
        </w:tc>
        <w:tc>
          <w:tcPr>
            <w:tcW w:w="2603" w:type="dxa"/>
          </w:tcPr>
          <w:p w:rsidR="00032981" w:rsidRDefault="00E7443F" w:rsidP="00187BC6">
            <w:pPr>
              <w:widowControl/>
              <w:ind w:firstLine="480"/>
              <w:rPr>
                <w:rFonts w:ascii="仿宋_GB2312" w:eastAsia="仿宋_GB2312" w:hAnsi="华文中宋" w:cs="宋体"/>
                <w:bCs/>
                <w:color w:val="000000"/>
                <w:sz w:val="24"/>
              </w:rPr>
            </w:pPr>
            <w:r>
              <w:rPr>
                <w:rFonts w:ascii="仿宋_GB2312" w:eastAsia="仿宋_GB2312" w:hAnsi="华文中宋" w:cs="宋体" w:hint="eastAsia"/>
                <w:bCs/>
                <w:color w:val="000000"/>
                <w:sz w:val="24"/>
              </w:rPr>
              <w:t>30种重大疾病</w:t>
            </w:r>
          </w:p>
        </w:tc>
        <w:tc>
          <w:tcPr>
            <w:tcW w:w="1873" w:type="dxa"/>
            <w:vMerge/>
          </w:tcPr>
          <w:p w:rsidR="00032981" w:rsidRDefault="00032981" w:rsidP="00333DAD">
            <w:pPr>
              <w:widowControl/>
              <w:ind w:firstLine="480"/>
              <w:jc w:val="left"/>
              <w:rPr>
                <w:rFonts w:ascii="仿宋_GB2312" w:eastAsia="仿宋_GB2312" w:hAnsi="华文中宋" w:cs="宋体"/>
                <w:bCs/>
                <w:color w:val="000000"/>
                <w:sz w:val="24"/>
              </w:rPr>
            </w:pPr>
          </w:p>
        </w:tc>
      </w:tr>
      <w:tr w:rsidR="00032981">
        <w:trPr>
          <w:trHeight w:hRule="exact" w:val="589"/>
        </w:trPr>
        <w:tc>
          <w:tcPr>
            <w:tcW w:w="2238"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补充住院医疗</w:t>
            </w:r>
          </w:p>
        </w:tc>
        <w:tc>
          <w:tcPr>
            <w:tcW w:w="1699"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bCs/>
                <w:color w:val="000000"/>
                <w:sz w:val="24"/>
              </w:rPr>
              <w:t>5</w:t>
            </w:r>
            <w:r>
              <w:rPr>
                <w:rFonts w:ascii="仿宋_GB2312" w:eastAsia="仿宋_GB2312" w:hAnsi="华文中宋" w:cs="宋体" w:hint="eastAsia"/>
                <w:bCs/>
                <w:color w:val="000000"/>
                <w:sz w:val="24"/>
              </w:rPr>
              <w:t>万元</w:t>
            </w:r>
          </w:p>
        </w:tc>
        <w:tc>
          <w:tcPr>
            <w:tcW w:w="2603" w:type="dxa"/>
          </w:tcPr>
          <w:p w:rsidR="00032981" w:rsidRDefault="00E7443F" w:rsidP="00187BC6">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0免赔，100%赔付</w:t>
            </w:r>
          </w:p>
        </w:tc>
        <w:tc>
          <w:tcPr>
            <w:tcW w:w="1873" w:type="dxa"/>
            <w:vMerge/>
          </w:tcPr>
          <w:p w:rsidR="00032981" w:rsidRDefault="00032981" w:rsidP="00333DAD">
            <w:pPr>
              <w:widowControl/>
              <w:ind w:firstLine="480"/>
              <w:jc w:val="left"/>
              <w:rPr>
                <w:rFonts w:ascii="仿宋_GB2312" w:eastAsia="仿宋_GB2312" w:hAnsi="华文中宋" w:cs="宋体"/>
                <w:bCs/>
                <w:color w:val="000000"/>
                <w:sz w:val="24"/>
              </w:rPr>
            </w:pPr>
          </w:p>
        </w:tc>
      </w:tr>
    </w:tbl>
    <w:p w:rsidR="00032981" w:rsidRDefault="00032981" w:rsidP="00333DAD">
      <w:pPr>
        <w:ind w:firstLine="482"/>
        <w:rPr>
          <w:rFonts w:ascii="仿宋_GB2312" w:eastAsia="仿宋_GB2312" w:hAnsi="华文中宋"/>
          <w:b/>
          <w:color w:val="000000"/>
          <w:sz w:val="24"/>
          <w:szCs w:val="24"/>
        </w:rPr>
      </w:pPr>
    </w:p>
    <w:p w:rsidR="00032981" w:rsidRDefault="00E7443F">
      <w:pPr>
        <w:ind w:firstLineChars="100" w:firstLine="241"/>
        <w:rPr>
          <w:rFonts w:ascii="仿宋_GB2312" w:eastAsia="仿宋_GB2312" w:hAnsi="华文中宋"/>
          <w:b/>
          <w:color w:val="000000"/>
          <w:sz w:val="24"/>
          <w:szCs w:val="24"/>
        </w:rPr>
      </w:pPr>
      <w:r>
        <w:rPr>
          <w:rFonts w:ascii="仿宋_GB2312" w:eastAsia="仿宋_GB2312" w:hAnsi="华文中宋" w:hint="eastAsia"/>
          <w:b/>
          <w:color w:val="000000"/>
          <w:sz w:val="24"/>
          <w:szCs w:val="24"/>
        </w:rPr>
        <w:t>三、保险责任：</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一）意外身故保障：若被保险人遭受意外伤害，并自意外伤害发生之日起180日内（含第180日），因该意外伤害直接导致身故，保险公司对该被保险人承担的保险责任终止，保险公司将按该被保险人的保险金额给付身故保险金。</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二）意外残疾保障：若被保险人遭受意外伤害，并自意外伤害发生之日起180日内（含第180日），因该意外伤害直接导致本合同所附《人身保险伤残评定标准与代码》中所列明的残疾程度，本公司将按该被保险人的保险金额与该项残疾程度所对应的给付比例相乘的金额给付残疾保险金。</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（三）重大疾病保险责任：自本合同生效之日。</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发生下列重大疾病的：</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本合同所指的重大疾病在本合同中有确定的含义，不仅包括部分一般意义上的重大疾病，还包括某些重大手术，本合同所指的重大疾病可能与临床医学所指的重大疾病在概念和范围上有所不同，本公司将在本合同重大疾病定义中详细列明，投保人投保本合同即表明认可并遵从本合同中对重大疾病的定义。</w:t>
      </w:r>
    </w:p>
    <w:p w:rsidR="00032981" w:rsidRDefault="00032981" w:rsidP="00333DAD">
      <w:pPr>
        <w:ind w:firstLine="480"/>
        <w:rPr>
          <w:rFonts w:ascii="微软雅黑" w:eastAsia="微软雅黑" w:hAnsi="Times New Roman" w:cs="宋体"/>
          <w:kern w:val="24"/>
          <w:sz w:val="24"/>
          <w:szCs w:val="24"/>
        </w:rPr>
      </w:pPr>
    </w:p>
    <w:tbl>
      <w:tblPr>
        <w:tblpPr w:leftFromText="180" w:rightFromText="180" w:vertAnchor="text" w:horzAnchor="margin" w:tblpX="-127" w:tblpY="-239"/>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417"/>
        <w:gridCol w:w="977"/>
        <w:gridCol w:w="3402"/>
      </w:tblGrid>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lastRenderedPageBreak/>
              <w:t>1</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恶性肿瘤</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15</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瘫痪</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t>2</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急性心肌梗塞</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16</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心脏瓣膜手术</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t>3</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脑中风后遗症</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17</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严重阿尔茨海默病</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t>4</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重大器官移植术或造血干细胞移植术</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18</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严重脑损伤</w:t>
            </w:r>
          </w:p>
        </w:tc>
      </w:tr>
      <w:tr w:rsidR="00032981" w:rsidTr="008E1055">
        <w:trPr>
          <w:trHeight w:val="285"/>
        </w:trPr>
        <w:tc>
          <w:tcPr>
            <w:tcW w:w="851" w:type="dxa"/>
            <w:vMerge w:val="restart"/>
            <w:tcMar>
              <w:top w:w="15" w:type="dxa"/>
              <w:left w:w="15" w:type="dxa"/>
              <w:bottom w:w="0" w:type="dxa"/>
              <w:right w:w="15" w:type="dxa"/>
            </w:tcMar>
            <w:vAlign w:val="center"/>
          </w:tcPr>
          <w:p w:rsidR="00032981" w:rsidRDefault="00E7443F" w:rsidP="008E1055">
            <w:pPr>
              <w:ind w:right="90" w:firstLine="360"/>
              <w:jc w:val="center"/>
              <w:rPr>
                <w:rFonts w:cs="Arial Unicode MS"/>
                <w:sz w:val="18"/>
                <w:szCs w:val="18"/>
              </w:rPr>
            </w:pPr>
            <w:r>
              <w:rPr>
                <w:sz w:val="18"/>
                <w:szCs w:val="18"/>
              </w:rPr>
              <w:t>5</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冠状动脉搭桥术</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19</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严重帕金森病</w:t>
            </w:r>
          </w:p>
        </w:tc>
      </w:tr>
      <w:tr w:rsidR="00032981" w:rsidTr="008E1055">
        <w:trPr>
          <w:trHeight w:val="285"/>
        </w:trPr>
        <w:tc>
          <w:tcPr>
            <w:tcW w:w="851" w:type="dxa"/>
            <w:vMerge/>
            <w:tcMar>
              <w:top w:w="15" w:type="dxa"/>
              <w:left w:w="15" w:type="dxa"/>
              <w:bottom w:w="0" w:type="dxa"/>
              <w:right w:w="15" w:type="dxa"/>
            </w:tcMar>
            <w:vAlign w:val="center"/>
          </w:tcPr>
          <w:p w:rsidR="00032981" w:rsidRDefault="00032981" w:rsidP="008E1055">
            <w:pPr>
              <w:ind w:right="90" w:firstLine="360"/>
              <w:jc w:val="center"/>
              <w:rPr>
                <w:rFonts w:cs="Arial Unicode MS"/>
                <w:sz w:val="18"/>
                <w:szCs w:val="18"/>
              </w:rPr>
            </w:pP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（或称冠状动脉旁路移植术）</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20</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严重Ⅲ度烧伤</w:t>
            </w:r>
          </w:p>
        </w:tc>
      </w:tr>
      <w:tr w:rsidR="00032981" w:rsidTr="008E1055">
        <w:trPr>
          <w:trHeight w:val="285"/>
        </w:trPr>
        <w:tc>
          <w:tcPr>
            <w:tcW w:w="851" w:type="dxa"/>
            <w:vMerge w:val="restart"/>
            <w:tcMar>
              <w:top w:w="15" w:type="dxa"/>
              <w:left w:w="15" w:type="dxa"/>
              <w:bottom w:w="0" w:type="dxa"/>
              <w:right w:w="15" w:type="dxa"/>
            </w:tcMar>
            <w:vAlign w:val="center"/>
          </w:tcPr>
          <w:p w:rsidR="00032981" w:rsidRDefault="00E7443F" w:rsidP="008E1055">
            <w:pPr>
              <w:ind w:right="90" w:firstLine="360"/>
              <w:jc w:val="center"/>
              <w:rPr>
                <w:rFonts w:cs="Arial Unicode MS"/>
                <w:sz w:val="18"/>
                <w:szCs w:val="18"/>
              </w:rPr>
            </w:pPr>
            <w:r>
              <w:rPr>
                <w:rFonts w:hint="eastAsia"/>
                <w:sz w:val="18"/>
                <w:szCs w:val="18"/>
              </w:rPr>
              <w:t>6</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终末期肾病</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21</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严重原发性肺动脉高压</w:t>
            </w:r>
          </w:p>
        </w:tc>
      </w:tr>
      <w:tr w:rsidR="00032981" w:rsidTr="008E1055">
        <w:trPr>
          <w:trHeight w:val="285"/>
        </w:trPr>
        <w:tc>
          <w:tcPr>
            <w:tcW w:w="851" w:type="dxa"/>
            <w:vMerge/>
            <w:tcMar>
              <w:top w:w="15" w:type="dxa"/>
              <w:left w:w="15" w:type="dxa"/>
              <w:bottom w:w="0" w:type="dxa"/>
              <w:right w:w="15" w:type="dxa"/>
            </w:tcMar>
            <w:vAlign w:val="bottom"/>
          </w:tcPr>
          <w:p w:rsidR="00032981" w:rsidRDefault="00032981" w:rsidP="008E1055">
            <w:pPr>
              <w:ind w:right="90" w:firstLine="360"/>
              <w:jc w:val="center"/>
              <w:rPr>
                <w:rFonts w:cs="Arial Unicode MS"/>
                <w:sz w:val="18"/>
                <w:szCs w:val="18"/>
              </w:rPr>
            </w:pP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（或称慢性肾功能衰竭尿毒症期）</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22</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严重运动神经元病</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7</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多个肢体缺失</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23</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语言能力丧失</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8</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急性或亚急性重症肝炎</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24</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重型再生障碍性贫血</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9</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良性脑肿瘤</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25</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主动脉手术</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10</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慢性肝功能衰竭失代偿期</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26</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多发性硬化</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11</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脑炎后遗症或脑膜炎后遗症</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27</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经输血导致的人类免疫缺陷病毒感染</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wordWrap w:val="0"/>
              <w:ind w:right="90" w:firstLine="360"/>
              <w:jc w:val="center"/>
              <w:rPr>
                <w:rFonts w:cs="Arial Unicode MS"/>
                <w:sz w:val="18"/>
                <w:szCs w:val="18"/>
              </w:rPr>
            </w:pPr>
            <w:r>
              <w:rPr>
                <w:rFonts w:cs="Arial Unicode MS" w:hint="eastAsia"/>
                <w:sz w:val="18"/>
                <w:szCs w:val="18"/>
              </w:rPr>
              <w:t>12</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深度昏迷</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28</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终末期肺病</w:t>
            </w:r>
          </w:p>
        </w:tc>
      </w:tr>
      <w:tr w:rsidR="00032981" w:rsidTr="008E1055">
        <w:trPr>
          <w:trHeight w:val="354"/>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13</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双耳失聪</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29</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严重类风湿性关节炎</w:t>
            </w:r>
          </w:p>
        </w:tc>
      </w:tr>
      <w:tr w:rsidR="00032981" w:rsidTr="008E1055">
        <w:trPr>
          <w:trHeight w:val="354"/>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14</w:t>
            </w:r>
          </w:p>
        </w:tc>
        <w:tc>
          <w:tcPr>
            <w:tcW w:w="3417" w:type="dxa"/>
            <w:tcMar>
              <w:top w:w="15" w:type="dxa"/>
              <w:left w:w="15" w:type="dxa"/>
              <w:bottom w:w="0" w:type="dxa"/>
              <w:right w:w="15" w:type="dxa"/>
            </w:tcMar>
            <w:vAlign w:val="bottom"/>
          </w:tcPr>
          <w:p w:rsidR="00032981" w:rsidRDefault="00E7443F" w:rsidP="008E1055">
            <w:pPr>
              <w:ind w:firstLine="360"/>
              <w:jc w:val="center"/>
              <w:rPr>
                <w:sz w:val="18"/>
                <w:szCs w:val="18"/>
              </w:rPr>
            </w:pPr>
            <w:r>
              <w:rPr>
                <w:rFonts w:hint="eastAsia"/>
                <w:sz w:val="18"/>
                <w:szCs w:val="18"/>
              </w:rPr>
              <w:t>双目失明</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30</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系统性红斑狼疮</w:t>
            </w:r>
          </w:p>
        </w:tc>
      </w:tr>
    </w:tbl>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（四）补充住院医疗保险责任：被保险人因疾病或者意外住院的，对于被保险人的每次住院，本公司按医保报剩下的医保范围内的合理医疗费用0免赔，100%赔付。</w:t>
      </w:r>
    </w:p>
    <w:p w:rsidR="00032981" w:rsidRDefault="00032981" w:rsidP="00333DAD">
      <w:pPr>
        <w:spacing w:line="360" w:lineRule="auto"/>
        <w:ind w:firstLine="482"/>
        <w:outlineLvl w:val="1"/>
        <w:rPr>
          <w:rFonts w:ascii="Times New Roman" w:hAnsi="Times New Roman"/>
          <w:b/>
          <w:sz w:val="24"/>
          <w:szCs w:val="24"/>
        </w:rPr>
      </w:pPr>
    </w:p>
    <w:p w:rsidR="00032981" w:rsidRDefault="00E7443F" w:rsidP="00333DAD">
      <w:pPr>
        <w:spacing w:line="360" w:lineRule="auto"/>
        <w:ind w:firstLine="482"/>
        <w:outlineLvl w:val="1"/>
        <w:rPr>
          <w:rFonts w:ascii="Times New Roman" w:hAnsi="Times New Roman"/>
          <w:b/>
          <w:sz w:val="24"/>
          <w:szCs w:val="24"/>
        </w:rPr>
      </w:pPr>
      <w:r>
        <w:rPr>
          <w:rFonts w:ascii="Times New Roman" w:hAnsi="Times New Roman"/>
          <w:b/>
          <w:sz w:val="24"/>
          <w:szCs w:val="24"/>
        </w:rPr>
        <w:t>三、</w:t>
      </w:r>
      <w:bookmarkEnd w:id="43"/>
      <w:r>
        <w:rPr>
          <w:rFonts w:ascii="Times New Roman" w:hAnsi="Times New Roman" w:hint="eastAsia"/>
          <w:b/>
          <w:sz w:val="24"/>
          <w:szCs w:val="24"/>
        </w:rPr>
        <w:t>人员要求</w:t>
      </w:r>
      <w:bookmarkEnd w:id="44"/>
      <w:r>
        <w:rPr>
          <w:rFonts w:ascii="Times New Roman" w:hAnsi="Times New Roman" w:hint="eastAsia"/>
          <w:b/>
          <w:sz w:val="24"/>
          <w:szCs w:val="24"/>
        </w:rPr>
        <w:t xml:space="preserve">   /</w:t>
      </w:r>
    </w:p>
    <w:p w:rsidR="00032981" w:rsidRDefault="00032981" w:rsidP="00333DAD">
      <w:pPr>
        <w:spacing w:line="360" w:lineRule="auto"/>
        <w:ind w:firstLine="482"/>
        <w:outlineLvl w:val="1"/>
        <w:rPr>
          <w:rFonts w:ascii="Times New Roman" w:hAnsi="Times New Roman"/>
          <w:b/>
          <w:sz w:val="24"/>
          <w:szCs w:val="24"/>
        </w:rPr>
      </w:pPr>
      <w:bookmarkStart w:id="45" w:name="_Toc482188644"/>
      <w:bookmarkStart w:id="46" w:name="_Toc482188645"/>
    </w:p>
    <w:p w:rsidR="00032981" w:rsidRDefault="00E7443F" w:rsidP="00333DAD">
      <w:pPr>
        <w:spacing w:line="360" w:lineRule="auto"/>
        <w:ind w:firstLine="482"/>
        <w:outlineLvl w:val="1"/>
        <w:rPr>
          <w:rFonts w:ascii="Times New Roman" w:hAnsi="Times New Roman"/>
          <w:b/>
          <w:sz w:val="24"/>
          <w:szCs w:val="24"/>
        </w:rPr>
      </w:pPr>
      <w:r>
        <w:rPr>
          <w:rFonts w:ascii="Times New Roman" w:hAnsi="Times New Roman" w:hint="eastAsia"/>
          <w:b/>
          <w:sz w:val="24"/>
          <w:szCs w:val="24"/>
        </w:rPr>
        <w:t>四、</w:t>
      </w:r>
      <w:bookmarkEnd w:id="45"/>
      <w:r>
        <w:rPr>
          <w:rFonts w:ascii="Times New Roman" w:hAnsi="Times New Roman" w:hint="eastAsia"/>
          <w:b/>
          <w:sz w:val="24"/>
          <w:szCs w:val="24"/>
        </w:rPr>
        <w:t>报价要求</w:t>
      </w:r>
    </w:p>
    <w:p w:rsidR="00032981" w:rsidRPr="008E1055" w:rsidRDefault="00E7443F" w:rsidP="00333DAD">
      <w:pPr>
        <w:spacing w:line="360" w:lineRule="auto"/>
        <w:ind w:firstLine="420"/>
        <w:rPr>
          <w:rFonts w:asciiTheme="minorEastAsia" w:eastAsiaTheme="minorEastAsia" w:hAnsiTheme="minorEastAsia"/>
          <w:sz w:val="21"/>
          <w:szCs w:val="16"/>
        </w:rPr>
      </w:pPr>
      <w:r w:rsidRPr="008E1055">
        <w:rPr>
          <w:rFonts w:hint="eastAsia"/>
          <w:color w:val="000000"/>
          <w:sz w:val="21"/>
          <w:szCs w:val="21"/>
        </w:rPr>
        <w:t>1.</w:t>
      </w:r>
      <w:r w:rsidRPr="008E1055">
        <w:rPr>
          <w:rFonts w:asciiTheme="minorEastAsia" w:eastAsiaTheme="minorEastAsia" w:hAnsiTheme="minorEastAsia" w:hint="eastAsia"/>
          <w:sz w:val="21"/>
          <w:szCs w:val="16"/>
        </w:rPr>
        <w:t>本项目采用</w:t>
      </w:r>
      <w:r w:rsidRPr="008E1055">
        <w:rPr>
          <w:rFonts w:asciiTheme="minorEastAsia" w:eastAsiaTheme="minorEastAsia" w:hAnsiTheme="minorEastAsia" w:hint="eastAsia"/>
          <w:b/>
          <w:bCs/>
          <w:sz w:val="21"/>
          <w:szCs w:val="16"/>
        </w:rPr>
        <w:t>最低投标价法</w:t>
      </w:r>
      <w:r w:rsidRPr="008E1055">
        <w:rPr>
          <w:rFonts w:asciiTheme="minorEastAsia" w:eastAsiaTheme="minorEastAsia" w:hAnsiTheme="minorEastAsia" w:hint="eastAsia"/>
          <w:sz w:val="21"/>
          <w:szCs w:val="16"/>
        </w:rPr>
        <w:t>评审，投标文件满足竞</w:t>
      </w:r>
      <w:r w:rsidRPr="008E1055">
        <w:rPr>
          <w:rFonts w:asciiTheme="minorEastAsia" w:hAnsiTheme="minorEastAsia" w:hint="eastAsia"/>
          <w:sz w:val="21"/>
          <w:szCs w:val="16"/>
        </w:rPr>
        <w:t>价</w:t>
      </w:r>
      <w:r w:rsidRPr="008E1055">
        <w:rPr>
          <w:rFonts w:asciiTheme="minorEastAsia" w:eastAsiaTheme="minorEastAsia" w:hAnsiTheme="minorEastAsia" w:hint="eastAsia"/>
          <w:sz w:val="21"/>
          <w:szCs w:val="16"/>
        </w:rPr>
        <w:t>文件全部实质性要求且</w:t>
      </w:r>
      <w:r w:rsidRPr="008E1055">
        <w:rPr>
          <w:rFonts w:asciiTheme="minorEastAsia" w:eastAsiaTheme="minorEastAsia" w:hAnsiTheme="minorEastAsia" w:hint="eastAsia"/>
          <w:b/>
          <w:bCs/>
          <w:sz w:val="21"/>
          <w:szCs w:val="16"/>
        </w:rPr>
        <w:t>最终投标报价</w:t>
      </w:r>
      <w:r w:rsidRPr="008E1055">
        <w:rPr>
          <w:rFonts w:asciiTheme="minorEastAsia" w:eastAsiaTheme="minorEastAsia" w:hAnsiTheme="minorEastAsia" w:hint="eastAsia"/>
          <w:b/>
          <w:sz w:val="21"/>
          <w:szCs w:val="16"/>
        </w:rPr>
        <w:t>最低</w:t>
      </w:r>
      <w:r w:rsidRPr="008E1055">
        <w:rPr>
          <w:rFonts w:asciiTheme="minorEastAsia" w:eastAsiaTheme="minorEastAsia" w:hAnsiTheme="minorEastAsia" w:hint="eastAsia"/>
          <w:sz w:val="21"/>
          <w:szCs w:val="16"/>
        </w:rPr>
        <w:t>的投标人为中标人的评审方法。</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除非合同另有规定，该报价包含但不限于咨询服务费、方案编制费、现场调研勘察费、数据采集费、人工费、差旅费、利润、税金等全部费用。</w:t>
      </w:r>
    </w:p>
    <w:p w:rsidR="00032981" w:rsidRDefault="00032981" w:rsidP="00333DAD">
      <w:pPr>
        <w:spacing w:line="360" w:lineRule="auto"/>
        <w:ind w:firstLine="482"/>
        <w:outlineLvl w:val="1"/>
        <w:rPr>
          <w:rFonts w:ascii="Times New Roman" w:hAnsi="Times New Roman"/>
          <w:b/>
          <w:sz w:val="24"/>
          <w:szCs w:val="24"/>
        </w:rPr>
      </w:pPr>
    </w:p>
    <w:p w:rsidR="00032981" w:rsidRDefault="00E7443F" w:rsidP="00333DAD">
      <w:pPr>
        <w:spacing w:line="360" w:lineRule="auto"/>
        <w:ind w:firstLine="482"/>
        <w:outlineLvl w:val="1"/>
        <w:rPr>
          <w:rFonts w:ascii="Times New Roman" w:hAnsi="Times New Roman"/>
          <w:b/>
          <w:sz w:val="24"/>
          <w:szCs w:val="24"/>
        </w:rPr>
      </w:pPr>
      <w:r>
        <w:rPr>
          <w:rFonts w:ascii="Times New Roman" w:hAnsi="Times New Roman" w:hint="eastAsia"/>
          <w:b/>
          <w:sz w:val="24"/>
          <w:szCs w:val="24"/>
        </w:rPr>
        <w:t>五、付款方式</w:t>
      </w:r>
    </w:p>
    <w:p w:rsidR="00032981" w:rsidRDefault="00032981" w:rsidP="001D047C">
      <w:pPr>
        <w:spacing w:line="500" w:lineRule="exact"/>
        <w:ind w:firstLineChars="200" w:firstLine="420"/>
        <w:rPr>
          <w:rFonts w:cs="宋体"/>
          <w:color w:val="000000"/>
          <w:sz w:val="21"/>
          <w:szCs w:val="21"/>
        </w:rPr>
      </w:pPr>
    </w:p>
    <w:p w:rsidR="00032981" w:rsidRPr="008E39CA" w:rsidRDefault="00E7443F" w:rsidP="001D047C">
      <w:pPr>
        <w:spacing w:line="500" w:lineRule="exact"/>
        <w:ind w:firstLineChars="200" w:firstLine="420"/>
        <w:rPr>
          <w:rFonts w:cs="宋体"/>
          <w:sz w:val="21"/>
          <w:szCs w:val="21"/>
        </w:rPr>
      </w:pPr>
      <w:r w:rsidRPr="008E39CA">
        <w:rPr>
          <w:rFonts w:cs="宋体" w:hint="eastAsia"/>
          <w:sz w:val="21"/>
          <w:szCs w:val="21"/>
        </w:rPr>
        <w:t>自中标人与招标人签订合同</w:t>
      </w:r>
      <w:r w:rsidR="00D81BAE">
        <w:rPr>
          <w:rFonts w:cs="宋体" w:hint="eastAsia"/>
          <w:sz w:val="21"/>
          <w:szCs w:val="21"/>
        </w:rPr>
        <w:t>后</w:t>
      </w:r>
      <w:r w:rsidRPr="008E39CA">
        <w:rPr>
          <w:rFonts w:cs="宋体" w:hint="eastAsia"/>
          <w:sz w:val="21"/>
          <w:szCs w:val="21"/>
        </w:rPr>
        <w:t>，</w:t>
      </w:r>
      <w:r w:rsidRPr="008E39CA">
        <w:rPr>
          <w:rFonts w:hint="eastAsia"/>
          <w:sz w:val="21"/>
          <w:szCs w:val="21"/>
        </w:rPr>
        <w:t>招标人在</w:t>
      </w:r>
      <w:r w:rsidRPr="008E39CA">
        <w:rPr>
          <w:rFonts w:cs="宋体" w:hint="eastAsia"/>
          <w:sz w:val="21"/>
          <w:szCs w:val="21"/>
        </w:rPr>
        <w:t xml:space="preserve"> 30</w:t>
      </w:r>
      <w:r w:rsidRPr="008E39CA">
        <w:rPr>
          <w:rFonts w:cs="宋体"/>
          <w:sz w:val="21"/>
          <w:szCs w:val="21"/>
        </w:rPr>
        <w:t>个工作日内</w:t>
      </w:r>
      <w:r w:rsidRPr="008E39CA">
        <w:rPr>
          <w:rFonts w:cs="宋体" w:hint="eastAsia"/>
          <w:sz w:val="21"/>
          <w:szCs w:val="21"/>
        </w:rPr>
        <w:t>一次性支付合同费用</w:t>
      </w:r>
      <w:r w:rsidR="00C140A7">
        <w:rPr>
          <w:rFonts w:cs="宋体" w:hint="eastAsia"/>
          <w:sz w:val="21"/>
          <w:szCs w:val="21"/>
        </w:rPr>
        <w:t>，招标人支付完保险费用后中标人48小时内出具意外险保单</w:t>
      </w:r>
      <w:r w:rsidRPr="008E39CA">
        <w:rPr>
          <w:rFonts w:cs="宋体"/>
          <w:sz w:val="21"/>
          <w:szCs w:val="21"/>
        </w:rPr>
        <w:t>。</w:t>
      </w:r>
    </w:p>
    <w:p w:rsidR="00032981" w:rsidRDefault="00032981" w:rsidP="001D047C">
      <w:pPr>
        <w:spacing w:line="500" w:lineRule="exact"/>
        <w:ind w:firstLineChars="200" w:firstLine="420"/>
        <w:rPr>
          <w:rFonts w:cs="宋体"/>
          <w:color w:val="000000"/>
          <w:sz w:val="21"/>
          <w:szCs w:val="21"/>
        </w:rPr>
      </w:pPr>
    </w:p>
    <w:p w:rsidR="00032981" w:rsidRDefault="00E7443F">
      <w:pPr>
        <w:numPr>
          <w:ilvl w:val="0"/>
          <w:numId w:val="2"/>
        </w:numPr>
        <w:spacing w:line="500" w:lineRule="exact"/>
        <w:ind w:firstLineChars="200" w:firstLine="482"/>
        <w:rPr>
          <w:rFonts w:cs="宋体"/>
          <w:b/>
          <w:color w:val="000000"/>
          <w:sz w:val="24"/>
          <w:szCs w:val="24"/>
        </w:rPr>
      </w:pPr>
      <w:r>
        <w:rPr>
          <w:rFonts w:cs="宋体" w:hint="eastAsia"/>
          <w:b/>
          <w:color w:val="000000"/>
          <w:sz w:val="24"/>
          <w:szCs w:val="24"/>
        </w:rPr>
        <w:t>其他要求 /</w:t>
      </w:r>
      <w:bookmarkStart w:id="47" w:name="_Toc14801"/>
      <w:bookmarkEnd w:id="46"/>
    </w:p>
    <w:p w:rsidR="00032981" w:rsidRDefault="00032981" w:rsidP="00333DAD">
      <w:pPr>
        <w:spacing w:line="500" w:lineRule="exact"/>
        <w:ind w:firstLine="482"/>
        <w:rPr>
          <w:rFonts w:cs="宋体"/>
          <w:b/>
          <w:color w:val="000000"/>
          <w:sz w:val="24"/>
          <w:szCs w:val="24"/>
        </w:rPr>
      </w:pPr>
    </w:p>
    <w:p w:rsidR="00032981" w:rsidRDefault="00E7443F">
      <w:pPr>
        <w:spacing w:line="500" w:lineRule="exact"/>
        <w:ind w:firstLineChars="788" w:firstLine="2215"/>
        <w:rPr>
          <w:rFonts w:cs="宋体"/>
          <w:b/>
          <w:color w:val="000000"/>
          <w:sz w:val="24"/>
          <w:szCs w:val="24"/>
        </w:rPr>
      </w:pPr>
      <w:r>
        <w:rPr>
          <w:rFonts w:asciiTheme="minorEastAsia" w:eastAsiaTheme="minorEastAsia" w:hAnsiTheme="minorEastAsia" w:hint="eastAsia"/>
          <w:b/>
          <w:sz w:val="28"/>
        </w:rPr>
        <w:t>第四章  评审方法和标准</w:t>
      </w:r>
      <w:bookmarkEnd w:id="47"/>
    </w:p>
    <w:p w:rsidR="00032981" w:rsidRDefault="00032981" w:rsidP="00333DAD">
      <w:pPr>
        <w:spacing w:line="360" w:lineRule="auto"/>
        <w:ind w:firstLine="482"/>
        <w:outlineLvl w:val="1"/>
        <w:rPr>
          <w:rFonts w:asciiTheme="minorEastAsia" w:eastAsiaTheme="minorEastAsia" w:hAnsiTheme="minorEastAsia"/>
          <w:b/>
          <w:sz w:val="24"/>
        </w:rPr>
      </w:pPr>
      <w:bookmarkStart w:id="48" w:name="_Toc29594"/>
    </w:p>
    <w:p w:rsidR="00032981" w:rsidRDefault="00E7443F" w:rsidP="00333DAD">
      <w:pPr>
        <w:spacing w:line="360" w:lineRule="auto"/>
        <w:ind w:firstLine="482"/>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48"/>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032981" w:rsidRDefault="00E7443F" w:rsidP="00333DAD">
      <w:pPr>
        <w:spacing w:line="360" w:lineRule="auto"/>
        <w:ind w:firstLine="482"/>
        <w:outlineLvl w:val="1"/>
        <w:rPr>
          <w:rFonts w:asciiTheme="minorEastAsia" w:eastAsiaTheme="minorEastAsia" w:hAnsiTheme="minorEastAsia"/>
          <w:b/>
          <w:sz w:val="24"/>
        </w:rPr>
      </w:pPr>
      <w:bookmarkStart w:id="49" w:name="_Toc22999"/>
      <w:r>
        <w:rPr>
          <w:rFonts w:asciiTheme="minorEastAsia" w:eastAsiaTheme="minorEastAsia" w:hAnsiTheme="minorEastAsia" w:hint="eastAsia"/>
          <w:b/>
          <w:sz w:val="24"/>
        </w:rPr>
        <w:t>二、评审方法</w:t>
      </w:r>
      <w:bookmarkEnd w:id="49"/>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p w:rsidR="00032981" w:rsidRDefault="00032981" w:rsidP="005D4035">
      <w:pPr>
        <w:spacing w:line="360" w:lineRule="auto"/>
        <w:rPr>
          <w:rFonts w:asciiTheme="minorEastAsia" w:eastAsiaTheme="minorEastAsia" w:hAnsiTheme="minorEastAsia"/>
          <w:sz w:val="21"/>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032981">
        <w:trPr>
          <w:trHeight w:val="521"/>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032981">
        <w:trPr>
          <w:trHeight w:val="497"/>
          <w:jc w:val="center"/>
        </w:trPr>
        <w:tc>
          <w:tcPr>
            <w:tcW w:w="412" w:type="pct"/>
            <w:tcBorders>
              <w:bottom w:val="single" w:sz="4" w:space="0" w:color="auto"/>
            </w:tcBorders>
            <w:vAlign w:val="center"/>
          </w:tcPr>
          <w:p w:rsidR="00032981" w:rsidRDefault="00E7443F" w:rsidP="00356F03">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032981">
        <w:trPr>
          <w:trHeight w:val="454"/>
          <w:jc w:val="center"/>
        </w:trPr>
        <w:tc>
          <w:tcPr>
            <w:tcW w:w="412" w:type="pct"/>
            <w:tcBorders>
              <w:bottom w:val="single" w:sz="4" w:space="0" w:color="auto"/>
            </w:tcBorders>
            <w:vAlign w:val="center"/>
          </w:tcPr>
          <w:p w:rsidR="00032981" w:rsidRDefault="00E7443F">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资质证书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投标函</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授权书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投标报价</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4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其他要求</w:t>
            </w:r>
          </w:p>
        </w:tc>
        <w:tc>
          <w:tcPr>
            <w:tcW w:w="3283" w:type="pct"/>
            <w:vAlign w:val="center"/>
          </w:tcPr>
          <w:p w:rsidR="00032981" w:rsidRDefault="00E7443F" w:rsidP="00333DAD">
            <w:pPr>
              <w:adjustRightInd w:val="0"/>
              <w:snapToGrid w:val="0"/>
              <w:ind w:right="-10" w:firstLine="420"/>
              <w:rPr>
                <w:rFonts w:cs="Times New Roman"/>
                <w:kern w:val="2"/>
                <w:sz w:val="21"/>
                <w:szCs w:val="21"/>
              </w:rPr>
            </w:pPr>
            <w:r>
              <w:rPr>
                <w:rFonts w:cs="Times New Roman" w:hint="eastAsia"/>
                <w:kern w:val="2"/>
                <w:sz w:val="21"/>
                <w:szCs w:val="21"/>
              </w:rPr>
              <w:t>……</w:t>
            </w:r>
          </w:p>
        </w:tc>
      </w:tr>
      <w:tr w:rsidR="00032981">
        <w:trPr>
          <w:trHeight w:val="515"/>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032981" w:rsidRDefault="00E7443F" w:rsidP="00333DAD">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032981" w:rsidRDefault="00E7443F" w:rsidP="00333DAD">
      <w:pPr>
        <w:spacing w:line="360" w:lineRule="auto"/>
        <w:ind w:firstLine="482"/>
        <w:outlineLvl w:val="1"/>
        <w:rPr>
          <w:rFonts w:asciiTheme="minorEastAsia" w:eastAsiaTheme="minorEastAsia" w:hAnsiTheme="minorEastAsia"/>
          <w:b/>
          <w:sz w:val="24"/>
        </w:rPr>
      </w:pPr>
      <w:bookmarkStart w:id="50" w:name="_Toc29576"/>
      <w:bookmarkStart w:id="51" w:name="_Toc4545"/>
      <w:r>
        <w:rPr>
          <w:rFonts w:asciiTheme="minorEastAsia" w:eastAsiaTheme="minorEastAsia" w:hAnsiTheme="minorEastAsia"/>
          <w:b/>
          <w:sz w:val="24"/>
        </w:rPr>
        <w:t>三、评审程序</w:t>
      </w:r>
      <w:bookmarkEnd w:id="50"/>
      <w:bookmarkEnd w:id="51"/>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sidR="00FC6279">
        <w:rPr>
          <w:rFonts w:ascii="Times New Roman" w:eastAsiaTheme="minorEastAsia" w:hAnsi="Times New Roman" w:cs="Times New Roman" w:hint="eastAsia"/>
          <w:bCs/>
          <w:sz w:val="21"/>
          <w:szCs w:val="16"/>
        </w:rPr>
        <w:t>如果认为有必要进行二次报价，</w:t>
      </w:r>
      <w:r>
        <w:rPr>
          <w:rFonts w:ascii="Times New Roman" w:eastAsiaTheme="minorEastAsia" w:hAnsi="Times New Roman" w:cs="Times New Roman"/>
          <w:bCs/>
          <w:sz w:val="21"/>
          <w:szCs w:val="16"/>
        </w:rPr>
        <w:t>应当要求所有实质性响应的投</w:t>
      </w:r>
      <w:r>
        <w:rPr>
          <w:rFonts w:ascii="Times New Roman" w:eastAsiaTheme="minorEastAsia" w:hAnsi="Times New Roman" w:cs="Times New Roman"/>
          <w:bCs/>
          <w:sz w:val="21"/>
          <w:szCs w:val="16"/>
        </w:rPr>
        <w:lastRenderedPageBreak/>
        <w:t>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032981" w:rsidRDefault="00E7443F" w:rsidP="00333DAD">
      <w:pPr>
        <w:spacing w:line="360" w:lineRule="auto"/>
        <w:ind w:firstLine="482"/>
        <w:outlineLvl w:val="1"/>
        <w:rPr>
          <w:rFonts w:asciiTheme="minorEastAsia" w:eastAsiaTheme="minorEastAsia" w:hAnsiTheme="minorEastAsia"/>
          <w:b/>
          <w:sz w:val="24"/>
        </w:rPr>
      </w:pPr>
      <w:bookmarkStart w:id="52" w:name="_Toc27565"/>
      <w:bookmarkStart w:id="53" w:name="_Toc11842"/>
      <w:r>
        <w:rPr>
          <w:rFonts w:asciiTheme="minorEastAsia" w:eastAsiaTheme="minorEastAsia" w:hAnsiTheme="minorEastAsia"/>
          <w:b/>
          <w:sz w:val="24"/>
        </w:rPr>
        <w:t>四、相关说明。</w:t>
      </w:r>
      <w:bookmarkEnd w:id="52"/>
      <w:bookmarkEnd w:id="53"/>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032981" w:rsidRDefault="00032981" w:rsidP="008E39CA">
      <w:pPr>
        <w:ind w:firstLine="420"/>
      </w:pPr>
    </w:p>
    <w:p w:rsidR="00032981" w:rsidRDefault="00E7443F" w:rsidP="00333DAD">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032981" w:rsidRDefault="00E7443F">
      <w:pPr>
        <w:numPr>
          <w:ilvl w:val="0"/>
          <w:numId w:val="3"/>
        </w:numPr>
        <w:spacing w:line="360" w:lineRule="auto"/>
        <w:ind w:firstLineChars="990" w:firstLine="2783"/>
        <w:outlineLvl w:val="0"/>
        <w:rPr>
          <w:rFonts w:asciiTheme="minorEastAsia" w:eastAsiaTheme="minorEastAsia" w:hAnsiTheme="minorEastAsia"/>
          <w:b/>
          <w:color w:val="FF0000"/>
          <w:sz w:val="28"/>
        </w:rPr>
      </w:pPr>
      <w:bookmarkStart w:id="54" w:name="_Toc29765"/>
      <w:r>
        <w:rPr>
          <w:rFonts w:asciiTheme="minorEastAsia" w:eastAsiaTheme="minorEastAsia" w:hAnsiTheme="minorEastAsia" w:hint="eastAsia"/>
          <w:b/>
          <w:color w:val="FF0000"/>
          <w:sz w:val="28"/>
        </w:rPr>
        <w:lastRenderedPageBreak/>
        <w:t>合  同</w:t>
      </w:r>
      <w:bookmarkEnd w:id="54"/>
    </w:p>
    <w:p w:rsidR="00032981" w:rsidRDefault="00032981" w:rsidP="00333DAD">
      <w:pPr>
        <w:spacing w:line="360" w:lineRule="auto"/>
        <w:ind w:firstLine="643"/>
        <w:jc w:val="center"/>
        <w:outlineLvl w:val="0"/>
        <w:rPr>
          <w:rFonts w:asciiTheme="minorEastAsia" w:eastAsiaTheme="minorEastAsia" w:hAnsiTheme="minorEastAsia"/>
          <w:b/>
          <w:sz w:val="32"/>
          <w:szCs w:val="32"/>
        </w:rPr>
      </w:pPr>
    </w:p>
    <w:p w:rsidR="003F6AC7" w:rsidRDefault="00E7443F" w:rsidP="00333DAD">
      <w:pPr>
        <w:spacing w:line="360" w:lineRule="auto"/>
        <w:ind w:firstLine="643"/>
        <w:jc w:val="center"/>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t>安庆分公司部分员工意外险采购合同</w:t>
      </w: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甲方：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乙方：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签订地点：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为进一步明确双方的责任，确保合同的顺利履行，根据《中华人民共和国民法典》之规定，经甲乙双方充分协商，特订立本合同，以便共同遵守。</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一、</w:t>
      </w:r>
      <w:r>
        <w:rPr>
          <w:rFonts w:ascii="Times New Roman" w:eastAsiaTheme="minorEastAsia" w:hAnsi="Times New Roman" w:cs="Times New Roman"/>
          <w:bCs/>
          <w:sz w:val="21"/>
          <w:szCs w:val="16"/>
        </w:rPr>
        <w:t>服务名称：</w:t>
      </w:r>
      <w:r>
        <w:rPr>
          <w:rFonts w:ascii="Times New Roman" w:eastAsiaTheme="minorEastAsia" w:hAnsi="Times New Roman" w:cs="Times New Roman" w:hint="eastAsia"/>
          <w:bCs/>
          <w:sz w:val="21"/>
          <w:szCs w:val="16"/>
        </w:rPr>
        <w:t xml:space="preserve"> </w:t>
      </w:r>
      <w:r>
        <w:rPr>
          <w:rFonts w:ascii="Times New Roman" w:eastAsiaTheme="minorEastAsia" w:hAnsi="Times New Roman" w:cs="Times New Roman" w:hint="eastAsia"/>
          <w:bCs/>
          <w:sz w:val="21"/>
          <w:szCs w:val="16"/>
        </w:rPr>
        <w:t>安庆分公司部分员工意外险采购</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二、保险保障要求</w:t>
      </w:r>
    </w:p>
    <w:tbl>
      <w:tblPr>
        <w:tblW w:w="841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38"/>
        <w:gridCol w:w="1699"/>
        <w:gridCol w:w="3166"/>
        <w:gridCol w:w="1310"/>
      </w:tblGrid>
      <w:tr w:rsidR="00032981" w:rsidTr="00387AF9">
        <w:trPr>
          <w:trHeight w:hRule="exact" w:val="733"/>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保险责任</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保险金额</w:t>
            </w:r>
          </w:p>
        </w:tc>
        <w:tc>
          <w:tcPr>
            <w:tcW w:w="3166"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备注</w:t>
            </w:r>
          </w:p>
        </w:tc>
        <w:tc>
          <w:tcPr>
            <w:tcW w:w="1310" w:type="dxa"/>
            <w:vAlign w:val="center"/>
          </w:tcPr>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保险费</w:t>
            </w:r>
          </w:p>
        </w:tc>
      </w:tr>
      <w:tr w:rsidR="00032981" w:rsidTr="00387AF9">
        <w:trPr>
          <w:trHeight w:hRule="exact" w:val="667"/>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意外伤害身故</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w:t>
            </w:r>
            <w:r>
              <w:rPr>
                <w:rFonts w:ascii="Times New Roman" w:eastAsiaTheme="minorEastAsia" w:hAnsi="Times New Roman" w:cs="Times New Roman" w:hint="eastAsia"/>
                <w:bCs/>
                <w:sz w:val="21"/>
                <w:szCs w:val="16"/>
              </w:rPr>
              <w:t>万元</w:t>
            </w:r>
          </w:p>
        </w:tc>
        <w:tc>
          <w:tcPr>
            <w:tcW w:w="3166" w:type="dxa"/>
            <w:vMerge w:val="restart"/>
          </w:tcPr>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定额一次性给付，无等待期</w:t>
            </w:r>
          </w:p>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定额一次性给付，无等待期</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定额一次性给付</w:t>
            </w:r>
          </w:p>
        </w:tc>
        <w:tc>
          <w:tcPr>
            <w:tcW w:w="1310" w:type="dxa"/>
            <w:vMerge w:val="restart"/>
          </w:tcPr>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元</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人</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年</w:t>
            </w:r>
          </w:p>
          <w:p w:rsidR="00032981" w:rsidRDefault="00032981" w:rsidP="00333DAD">
            <w:pPr>
              <w:spacing w:line="360" w:lineRule="auto"/>
              <w:ind w:firstLine="420"/>
              <w:rPr>
                <w:rFonts w:ascii="Times New Roman" w:eastAsiaTheme="minorEastAsia" w:hAnsi="Times New Roman" w:cs="Times New Roman"/>
                <w:bCs/>
                <w:sz w:val="21"/>
                <w:szCs w:val="16"/>
              </w:rPr>
            </w:pPr>
          </w:p>
        </w:tc>
      </w:tr>
      <w:tr w:rsidR="00032981" w:rsidTr="00387AF9">
        <w:trPr>
          <w:trHeight w:hRule="exact" w:val="667"/>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意外伤害残疾</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w:t>
            </w:r>
            <w:r>
              <w:rPr>
                <w:rFonts w:ascii="Times New Roman" w:eastAsiaTheme="minorEastAsia" w:hAnsi="Times New Roman" w:cs="Times New Roman" w:hint="eastAsia"/>
                <w:bCs/>
                <w:sz w:val="21"/>
                <w:szCs w:val="16"/>
              </w:rPr>
              <w:t>万元</w:t>
            </w:r>
          </w:p>
        </w:tc>
        <w:tc>
          <w:tcPr>
            <w:tcW w:w="3166"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c>
          <w:tcPr>
            <w:tcW w:w="1310"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r>
      <w:tr w:rsidR="00032981" w:rsidTr="00387AF9">
        <w:trPr>
          <w:trHeight w:hRule="exact" w:val="667"/>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重大疾病</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20</w:t>
            </w:r>
            <w:r>
              <w:rPr>
                <w:rFonts w:ascii="Times New Roman" w:eastAsiaTheme="minorEastAsia" w:hAnsi="Times New Roman" w:cs="Times New Roman" w:hint="eastAsia"/>
                <w:bCs/>
                <w:sz w:val="21"/>
                <w:szCs w:val="16"/>
              </w:rPr>
              <w:t>万元</w:t>
            </w:r>
          </w:p>
        </w:tc>
        <w:tc>
          <w:tcPr>
            <w:tcW w:w="3166" w:type="dxa"/>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30</w:t>
            </w:r>
            <w:r>
              <w:rPr>
                <w:rFonts w:ascii="Times New Roman" w:eastAsiaTheme="minorEastAsia" w:hAnsi="Times New Roman" w:cs="Times New Roman" w:hint="eastAsia"/>
                <w:bCs/>
                <w:sz w:val="21"/>
                <w:szCs w:val="16"/>
              </w:rPr>
              <w:t>种重大疾病，</w:t>
            </w:r>
          </w:p>
          <w:p w:rsidR="00032981" w:rsidRDefault="00032981" w:rsidP="00333DAD">
            <w:pPr>
              <w:spacing w:line="360" w:lineRule="auto"/>
              <w:ind w:firstLine="420"/>
              <w:rPr>
                <w:rFonts w:ascii="Times New Roman" w:eastAsiaTheme="minorEastAsia" w:hAnsi="Times New Roman" w:cs="Times New Roman"/>
                <w:bCs/>
                <w:sz w:val="21"/>
                <w:szCs w:val="16"/>
              </w:rPr>
            </w:pPr>
          </w:p>
        </w:tc>
        <w:tc>
          <w:tcPr>
            <w:tcW w:w="1310"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r>
      <w:tr w:rsidR="00032981" w:rsidTr="00387AF9">
        <w:trPr>
          <w:trHeight w:hRule="exact" w:val="589"/>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补充住院医疗</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5</w:t>
            </w:r>
            <w:r>
              <w:rPr>
                <w:rFonts w:ascii="Times New Roman" w:eastAsiaTheme="minorEastAsia" w:hAnsi="Times New Roman" w:cs="Times New Roman" w:hint="eastAsia"/>
                <w:bCs/>
                <w:sz w:val="21"/>
                <w:szCs w:val="16"/>
              </w:rPr>
              <w:t>万元</w:t>
            </w:r>
          </w:p>
        </w:tc>
        <w:tc>
          <w:tcPr>
            <w:tcW w:w="3166" w:type="dxa"/>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0</w:t>
            </w:r>
            <w:r>
              <w:rPr>
                <w:rFonts w:ascii="Times New Roman" w:eastAsiaTheme="minorEastAsia" w:hAnsi="Times New Roman" w:cs="Times New Roman" w:hint="eastAsia"/>
                <w:bCs/>
                <w:sz w:val="21"/>
                <w:szCs w:val="16"/>
              </w:rPr>
              <w:t>免赔，</w:t>
            </w:r>
            <w:r>
              <w:rPr>
                <w:rFonts w:ascii="Times New Roman" w:eastAsiaTheme="minorEastAsia" w:hAnsi="Times New Roman" w:cs="Times New Roman" w:hint="eastAsia"/>
                <w:bCs/>
                <w:sz w:val="21"/>
                <w:szCs w:val="16"/>
              </w:rPr>
              <w:t>100%</w:t>
            </w:r>
            <w:r>
              <w:rPr>
                <w:rFonts w:ascii="Times New Roman" w:eastAsiaTheme="minorEastAsia" w:hAnsi="Times New Roman" w:cs="Times New Roman" w:hint="eastAsia"/>
                <w:bCs/>
                <w:sz w:val="21"/>
                <w:szCs w:val="16"/>
              </w:rPr>
              <w:t>赔付，</w:t>
            </w:r>
          </w:p>
          <w:p w:rsidR="00032981" w:rsidRDefault="00032981" w:rsidP="00333DAD">
            <w:pPr>
              <w:spacing w:line="360" w:lineRule="auto"/>
              <w:ind w:firstLine="420"/>
              <w:rPr>
                <w:rFonts w:ascii="Times New Roman" w:eastAsiaTheme="minorEastAsia" w:hAnsi="Times New Roman" w:cs="Times New Roman"/>
                <w:bCs/>
                <w:sz w:val="21"/>
                <w:szCs w:val="16"/>
              </w:rPr>
            </w:pPr>
          </w:p>
        </w:tc>
        <w:tc>
          <w:tcPr>
            <w:tcW w:w="1310"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r>
    </w:tbl>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三、保险责任：</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（一）意外身故保障：若被保险人遭受意外伤害，并自意外伤害发生之日起</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日内（含第</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日），因该意外伤害直接导致身故，保险公司对该被保险人承担的保险责任终止，保险公司将按该被保险人的保险金额给付身故保险金。</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（二）意外残疾保障：若被保险人遭受意外伤害，并自意外伤害发生之日起</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日内（含第</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日），因该意外伤害直接导致本合同所附《人身保险伤残评定标准与代码》中所列明的残疾程度，本公司将按该被保险人的保险金额与该项残疾程度所对应的给付比例相乘的金额给付残疾保险金。</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（三）重大疾病保险责任：自本合同生效之日。</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发生下列重大疾病的：</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本合同所指的重大疾病在本合同中有确定的含义，不仅包括部分一般意义上的重大疾病，还包括某些重大手术，本合同所指的重大疾病可能与临床医学所指的重大疾病在概念和范围上有所不同，本公司将在本合同重大疾病定义中详细列明，投保人投保本合同即表明认可并遵从本合同中对重大疾病的定义。</w:t>
      </w:r>
    </w:p>
    <w:p w:rsidR="00032981" w:rsidRDefault="00032981" w:rsidP="00333DAD">
      <w:pPr>
        <w:spacing w:line="360" w:lineRule="auto"/>
        <w:ind w:firstLine="420"/>
        <w:rPr>
          <w:rFonts w:ascii="Times New Roman" w:eastAsiaTheme="minorEastAsia" w:hAnsi="Times New Roman" w:cs="Times New Roman"/>
          <w:bCs/>
          <w:sz w:val="21"/>
          <w:szCs w:val="16"/>
        </w:rPr>
      </w:pPr>
    </w:p>
    <w:tbl>
      <w:tblPr>
        <w:tblpPr w:leftFromText="180" w:rightFromText="180" w:vertAnchor="text" w:horzAnchor="margin" w:tblpX="-269" w:tblpY="-239"/>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4"/>
        <w:gridCol w:w="3544"/>
        <w:gridCol w:w="1134"/>
        <w:gridCol w:w="3544"/>
      </w:tblGrid>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恶性肿瘤</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15</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瘫痪</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急性心肌梗塞</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16</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心脏瓣膜手术</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3</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脑中风后遗症</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17</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严重阿尔茨海默病</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4</w:t>
            </w:r>
          </w:p>
        </w:tc>
        <w:tc>
          <w:tcPr>
            <w:tcW w:w="3544" w:type="dxa"/>
            <w:tcMar>
              <w:top w:w="15" w:type="dxa"/>
              <w:left w:w="15" w:type="dxa"/>
              <w:bottom w:w="0" w:type="dxa"/>
              <w:right w:w="15" w:type="dxa"/>
            </w:tcMar>
            <w:vAlign w:val="bottom"/>
          </w:tcPr>
          <w:p w:rsidR="00032981" w:rsidRDefault="00E7443F" w:rsidP="00D97E0A">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重大器官移植术或造血干细胞移植术</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18</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严重脑损伤</w:t>
            </w:r>
          </w:p>
        </w:tc>
      </w:tr>
      <w:tr w:rsidR="00032981" w:rsidTr="00D97E0A">
        <w:trPr>
          <w:trHeight w:val="285"/>
        </w:trPr>
        <w:tc>
          <w:tcPr>
            <w:tcW w:w="724" w:type="dxa"/>
            <w:vMerge w:val="restart"/>
            <w:tcMar>
              <w:top w:w="15" w:type="dxa"/>
              <w:left w:w="15" w:type="dxa"/>
              <w:bottom w:w="0" w:type="dxa"/>
              <w:right w:w="15" w:type="dxa"/>
            </w:tcMar>
            <w:vAlign w:val="center"/>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5</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冠状动脉搭桥术</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19</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严重帕金森病</w:t>
            </w:r>
          </w:p>
        </w:tc>
      </w:tr>
      <w:tr w:rsidR="00032981" w:rsidTr="00D97E0A">
        <w:trPr>
          <w:trHeight w:val="285"/>
        </w:trPr>
        <w:tc>
          <w:tcPr>
            <w:tcW w:w="724" w:type="dxa"/>
            <w:vMerge/>
            <w:tcMar>
              <w:top w:w="15" w:type="dxa"/>
              <w:left w:w="15" w:type="dxa"/>
              <w:bottom w:w="0" w:type="dxa"/>
              <w:right w:w="15" w:type="dxa"/>
            </w:tcMar>
            <w:vAlign w:val="center"/>
          </w:tcPr>
          <w:p w:rsidR="00032981" w:rsidRDefault="00032981" w:rsidP="00D97E0A">
            <w:pPr>
              <w:spacing w:line="360" w:lineRule="auto"/>
              <w:ind w:firstLine="420"/>
              <w:jc w:val="center"/>
              <w:rPr>
                <w:rFonts w:ascii="Times New Roman" w:eastAsiaTheme="minorEastAsia" w:hAnsi="Times New Roman" w:cs="Times New Roman"/>
                <w:bCs/>
                <w:sz w:val="21"/>
                <w:szCs w:val="16"/>
              </w:rPr>
            </w:pP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（或称冠状动脉旁路移植术）</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20</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严重Ⅲ度烧伤</w:t>
            </w:r>
          </w:p>
        </w:tc>
      </w:tr>
      <w:tr w:rsidR="00032981" w:rsidTr="00D97E0A">
        <w:trPr>
          <w:trHeight w:val="285"/>
        </w:trPr>
        <w:tc>
          <w:tcPr>
            <w:tcW w:w="724" w:type="dxa"/>
            <w:vMerge w:val="restart"/>
            <w:tcMar>
              <w:top w:w="15" w:type="dxa"/>
              <w:left w:w="15" w:type="dxa"/>
              <w:bottom w:w="0" w:type="dxa"/>
              <w:right w:w="15" w:type="dxa"/>
            </w:tcMar>
            <w:vAlign w:val="center"/>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6</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终末期肾病</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21</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严重原发性肺动脉高压</w:t>
            </w:r>
          </w:p>
        </w:tc>
      </w:tr>
      <w:tr w:rsidR="00032981" w:rsidTr="00D97E0A">
        <w:trPr>
          <w:trHeight w:val="285"/>
        </w:trPr>
        <w:tc>
          <w:tcPr>
            <w:tcW w:w="724" w:type="dxa"/>
            <w:vMerge/>
            <w:tcMar>
              <w:top w:w="15" w:type="dxa"/>
              <w:left w:w="15" w:type="dxa"/>
              <w:bottom w:w="0" w:type="dxa"/>
              <w:right w:w="15" w:type="dxa"/>
            </w:tcMar>
            <w:vAlign w:val="bottom"/>
          </w:tcPr>
          <w:p w:rsidR="00032981" w:rsidRDefault="00032981" w:rsidP="00D97E0A">
            <w:pPr>
              <w:spacing w:line="360" w:lineRule="auto"/>
              <w:ind w:firstLine="420"/>
              <w:jc w:val="center"/>
              <w:rPr>
                <w:rFonts w:ascii="Times New Roman" w:eastAsiaTheme="minorEastAsia" w:hAnsi="Times New Roman" w:cs="Times New Roman"/>
                <w:bCs/>
                <w:sz w:val="21"/>
                <w:szCs w:val="16"/>
              </w:rPr>
            </w:pP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（或称慢性肾功能衰竭尿毒症期）</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22</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严重运动神经元病</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7</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多个肢体缺失</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23</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语言能力丧失</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8</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急性或亚急性重症肝炎</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24</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重型再生障碍性贫血</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良性脑肿瘤</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25</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主动脉手术</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10</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慢性肝功能衰竭失代偿期</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26</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多发性硬化</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11</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脑炎后遗症或脑膜炎后遗症</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27</w:t>
            </w:r>
          </w:p>
        </w:tc>
        <w:tc>
          <w:tcPr>
            <w:tcW w:w="3544" w:type="dxa"/>
            <w:tcMar>
              <w:top w:w="15" w:type="dxa"/>
              <w:left w:w="15" w:type="dxa"/>
              <w:bottom w:w="0" w:type="dxa"/>
              <w:right w:w="15" w:type="dxa"/>
            </w:tcMar>
            <w:vAlign w:val="bottom"/>
          </w:tcPr>
          <w:p w:rsidR="00032981" w:rsidRDefault="00E7443F" w:rsidP="00D97E0A">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经输血导致的人类免疫缺陷病毒感染</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12</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深度昏迷</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28</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终末期肺病</w:t>
            </w:r>
          </w:p>
        </w:tc>
      </w:tr>
      <w:tr w:rsidR="00032981" w:rsidTr="00D97E0A">
        <w:trPr>
          <w:trHeight w:val="354"/>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13</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双耳失聪</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29</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严重类风湿性关节炎</w:t>
            </w:r>
          </w:p>
        </w:tc>
      </w:tr>
      <w:tr w:rsidR="00032981" w:rsidTr="00D97E0A">
        <w:trPr>
          <w:trHeight w:val="354"/>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14</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双目失明</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30</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系统性红斑狼疮</w:t>
            </w:r>
          </w:p>
        </w:tc>
      </w:tr>
    </w:tbl>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（四）补充住院医疗保险责任：被保险人因疾病或者意外住院的，对于被保险人的每次住院，本公司按医保报剩下的医保范围内的合理医疗费用</w:t>
      </w:r>
      <w:r>
        <w:rPr>
          <w:rFonts w:ascii="Times New Roman" w:eastAsiaTheme="minorEastAsia" w:hAnsi="Times New Roman" w:cs="Times New Roman" w:hint="eastAsia"/>
          <w:bCs/>
          <w:sz w:val="21"/>
          <w:szCs w:val="16"/>
        </w:rPr>
        <w:t>0</w:t>
      </w:r>
      <w:r>
        <w:rPr>
          <w:rFonts w:ascii="Times New Roman" w:eastAsiaTheme="minorEastAsia" w:hAnsi="Times New Roman" w:cs="Times New Roman" w:hint="eastAsia"/>
          <w:bCs/>
          <w:sz w:val="21"/>
          <w:szCs w:val="16"/>
        </w:rPr>
        <w:t>免赔，</w:t>
      </w:r>
      <w:r>
        <w:rPr>
          <w:rFonts w:ascii="Times New Roman" w:eastAsiaTheme="minorEastAsia" w:hAnsi="Times New Roman" w:cs="Times New Roman" w:hint="eastAsia"/>
          <w:bCs/>
          <w:sz w:val="21"/>
          <w:szCs w:val="16"/>
        </w:rPr>
        <w:t>100%</w:t>
      </w:r>
      <w:r>
        <w:rPr>
          <w:rFonts w:ascii="Times New Roman" w:eastAsiaTheme="minorEastAsia" w:hAnsi="Times New Roman" w:cs="Times New Roman" w:hint="eastAsia"/>
          <w:bCs/>
          <w:sz w:val="21"/>
          <w:szCs w:val="16"/>
        </w:rPr>
        <w:t>赔付。</w:t>
      </w:r>
    </w:p>
    <w:p w:rsidR="00B26480" w:rsidRDefault="00B26480" w:rsidP="00333DAD">
      <w:pPr>
        <w:spacing w:line="360" w:lineRule="auto"/>
        <w:ind w:firstLine="420"/>
        <w:rPr>
          <w:rFonts w:ascii="Times New Roman" w:eastAsiaTheme="minorEastAsia" w:hAnsi="Times New Roman" w:cs="Times New Roman"/>
          <w:bCs/>
          <w:sz w:val="21"/>
          <w:szCs w:val="16"/>
        </w:rPr>
      </w:pPr>
      <w:r w:rsidRPr="00B26480">
        <w:rPr>
          <w:rFonts w:ascii="Times New Roman" w:eastAsiaTheme="minorEastAsia" w:hAnsi="Times New Roman" w:cs="Times New Roman" w:hint="eastAsia"/>
          <w:bCs/>
          <w:sz w:val="21"/>
          <w:szCs w:val="16"/>
          <w:highlight w:val="yellow"/>
        </w:rPr>
        <w:t>（五）被保具体人员信息见下表</w:t>
      </w:r>
      <w:r w:rsidR="006E52D2">
        <w:rPr>
          <w:rFonts w:ascii="Times New Roman" w:eastAsiaTheme="minorEastAsia" w:hAnsi="Times New Roman" w:cs="Times New Roman" w:hint="eastAsia"/>
          <w:bCs/>
          <w:sz w:val="21"/>
          <w:szCs w:val="16"/>
          <w:highlight w:val="yellow"/>
        </w:rPr>
        <w:t>（签合同时提供）</w:t>
      </w:r>
      <w:r w:rsidRPr="00B26480">
        <w:rPr>
          <w:rFonts w:ascii="Times New Roman" w:eastAsiaTheme="minorEastAsia" w:hAnsi="Times New Roman" w:cs="Times New Roman" w:hint="eastAsia"/>
          <w:bCs/>
          <w:sz w:val="21"/>
          <w:szCs w:val="16"/>
          <w:highlight w:val="yellow"/>
        </w:rPr>
        <w:t>：</w:t>
      </w: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四、</w:t>
      </w:r>
      <w:r>
        <w:rPr>
          <w:rFonts w:ascii="Times New Roman" w:eastAsiaTheme="minorEastAsia" w:hAnsi="Times New Roman" w:cs="Times New Roman"/>
          <w:bCs/>
          <w:sz w:val="21"/>
          <w:szCs w:val="16"/>
        </w:rPr>
        <w:t>本合同总价为：</w:t>
      </w:r>
      <w:r w:rsidRPr="00A3056F">
        <w:rPr>
          <w:rFonts w:ascii="Times New Roman" w:eastAsiaTheme="minorEastAsia" w:hAnsi="Times New Roman" w:cs="Times New Roman"/>
          <w:bCs/>
          <w:sz w:val="21"/>
          <w:szCs w:val="16"/>
          <w:u w:val="single"/>
        </w:rPr>
        <w:t>￥</w:t>
      </w:r>
      <w:r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元（大写：人民币</w:t>
      </w:r>
      <w:r>
        <w:rPr>
          <w:rFonts w:ascii="Times New Roman" w:eastAsiaTheme="minorEastAsia" w:hAnsi="Times New Roman" w:cs="Times New Roman"/>
          <w:bCs/>
          <w:sz w:val="21"/>
          <w:szCs w:val="16"/>
        </w:rPr>
        <w:t xml:space="preserve"> </w:t>
      </w:r>
      <w:r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元）。</w:t>
      </w:r>
      <w:bookmarkStart w:id="55" w:name="_Toc22618"/>
      <w:bookmarkStart w:id="56" w:name="_Toc1814"/>
      <w:bookmarkStart w:id="57" w:name="_Toc10340"/>
    </w:p>
    <w:p w:rsidR="00032981" w:rsidRDefault="00E7443F" w:rsidP="00333DAD">
      <w:pPr>
        <w:spacing w:line="360" w:lineRule="auto"/>
        <w:ind w:firstLine="420"/>
        <w:rPr>
          <w:rFonts w:ascii="Times New Roman" w:eastAsiaTheme="minorEastAsia" w:hAnsi="Times New Roman" w:cs="Times New Roman"/>
          <w:bCs/>
          <w:sz w:val="21"/>
          <w:szCs w:val="16"/>
          <w:lang w:val="zh-CN"/>
        </w:rPr>
      </w:pPr>
      <w:r>
        <w:rPr>
          <w:rFonts w:ascii="Times New Roman" w:eastAsiaTheme="minorEastAsia" w:hAnsi="Times New Roman" w:cs="Times New Roman"/>
          <w:bCs/>
          <w:sz w:val="21"/>
          <w:szCs w:val="16"/>
        </w:rPr>
        <w:t>4.</w:t>
      </w:r>
      <w:r>
        <w:rPr>
          <w:rFonts w:ascii="Times New Roman" w:eastAsiaTheme="minorEastAsia" w:hAnsi="Times New Roman" w:cs="Times New Roman"/>
          <w:bCs/>
          <w:sz w:val="21"/>
          <w:szCs w:val="16"/>
          <w:lang w:val="zh-CN"/>
        </w:rPr>
        <w:t>付款方式和发票开具方式</w:t>
      </w:r>
      <w:bookmarkEnd w:id="55"/>
      <w:bookmarkEnd w:id="56"/>
      <w:bookmarkEnd w:id="57"/>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lastRenderedPageBreak/>
        <w:t>4.1</w:t>
      </w:r>
      <w:r>
        <w:rPr>
          <w:rFonts w:ascii="Times New Roman" w:eastAsiaTheme="minorEastAsia" w:hAnsi="Times New Roman" w:cs="Times New Roman"/>
          <w:bCs/>
          <w:sz w:val="21"/>
          <w:szCs w:val="16"/>
        </w:rPr>
        <w:t>付款方式：</w:t>
      </w:r>
      <w:r>
        <w:rPr>
          <w:rFonts w:ascii="Times New Roman" w:eastAsiaTheme="minorEastAsia" w:hAnsi="Times New Roman" w:cs="Times New Roman"/>
          <w:bCs/>
          <w:sz w:val="21"/>
          <w:szCs w:val="16"/>
        </w:rPr>
        <w:t xml:space="preserve">  </w:t>
      </w:r>
      <w:r w:rsidRPr="00A3056F">
        <w:rPr>
          <w:rFonts w:ascii="Times New Roman" w:eastAsiaTheme="minorEastAsia" w:hAnsi="Times New Roman" w:cs="Times New Roman"/>
          <w:bCs/>
          <w:sz w:val="21"/>
          <w:szCs w:val="16"/>
          <w:u w:val="single"/>
        </w:rPr>
        <w:t xml:space="preserve">             </w:t>
      </w:r>
      <w:r w:rsidR="00A3056F"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4.2</w:t>
      </w:r>
      <w:r>
        <w:rPr>
          <w:rFonts w:ascii="Times New Roman" w:eastAsiaTheme="minorEastAsia" w:hAnsi="Times New Roman" w:cs="Times New Roman"/>
          <w:bCs/>
          <w:sz w:val="21"/>
          <w:szCs w:val="16"/>
        </w:rPr>
        <w:t>发票开具方式：</w:t>
      </w:r>
      <w:r w:rsidRPr="00A3056F">
        <w:rPr>
          <w:rFonts w:ascii="Times New Roman" w:eastAsiaTheme="minorEastAsia" w:hAnsi="Times New Roman" w:cs="Times New Roman"/>
          <w:bCs/>
          <w:sz w:val="21"/>
          <w:szCs w:val="16"/>
          <w:u w:val="single"/>
        </w:rPr>
        <w:t xml:space="preserve">            </w:t>
      </w:r>
      <w:r w:rsidR="00A3056F" w:rsidRPr="00A3056F">
        <w:rPr>
          <w:rFonts w:ascii="Times New Roman" w:eastAsiaTheme="minorEastAsia" w:hAnsi="Times New Roman" w:cs="Times New Roman"/>
          <w:bCs/>
          <w:sz w:val="21"/>
          <w:szCs w:val="16"/>
          <w:u w:val="single"/>
        </w:rPr>
        <w:t xml:space="preserve">         </w:t>
      </w:r>
      <w:r w:rsidR="00A3056F">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4.3</w:t>
      </w:r>
      <w:r>
        <w:rPr>
          <w:rFonts w:ascii="Times New Roman" w:eastAsiaTheme="minorEastAsia" w:hAnsi="Times New Roman" w:cs="Times New Roman" w:hint="eastAsia"/>
          <w:bCs/>
          <w:sz w:val="21"/>
          <w:szCs w:val="16"/>
        </w:rPr>
        <w:t>甲方付款前，乙方应向甲方提供合法有效的增值税专用发票（税率</w:t>
      </w:r>
      <w:r>
        <w:rPr>
          <w:rFonts w:ascii="Times New Roman" w:eastAsiaTheme="minorEastAsia" w:hAnsi="Times New Roman" w:cs="Times New Roman" w:hint="eastAsia"/>
          <w:bCs/>
          <w:sz w:val="21"/>
          <w:szCs w:val="16"/>
        </w:rPr>
        <w:t xml:space="preserve">  %</w:t>
      </w:r>
      <w:r>
        <w:rPr>
          <w:rFonts w:ascii="Times New Roman" w:eastAsiaTheme="minorEastAsia" w:hAnsi="Times New Roman" w:cs="Times New Roman" w:hint="eastAsia"/>
          <w:bCs/>
          <w:sz w:val="21"/>
          <w:szCs w:val="16"/>
        </w:rPr>
        <w:t>）；如乙方迟延或拒绝开具增值税专用发票的，甲方有权迟延付款，且不承担任何违约责任，乙方的各项合同义务仍按合同约定履行。</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58" w:name="_Toc19304"/>
      <w:bookmarkStart w:id="59" w:name="_Toc32071"/>
      <w:bookmarkStart w:id="60" w:name="_Toc2846"/>
      <w:r>
        <w:rPr>
          <w:rFonts w:ascii="Times New Roman" w:eastAsiaTheme="minorEastAsia" w:hAnsi="Times New Roman" w:cs="Times New Roman" w:hint="eastAsia"/>
          <w:bCs/>
          <w:sz w:val="21"/>
          <w:szCs w:val="16"/>
          <w:lang w:val="zh-CN"/>
        </w:rPr>
        <w:t>五、</w:t>
      </w:r>
      <w:r>
        <w:rPr>
          <w:rFonts w:ascii="Times New Roman" w:eastAsiaTheme="minorEastAsia" w:hAnsi="Times New Roman" w:cs="Times New Roman"/>
          <w:bCs/>
          <w:sz w:val="21"/>
          <w:szCs w:val="16"/>
          <w:lang w:val="zh-CN"/>
        </w:rPr>
        <w:t>服务期限</w:t>
      </w:r>
      <w:bookmarkEnd w:id="58"/>
      <w:bookmarkEnd w:id="59"/>
      <w:bookmarkEnd w:id="60"/>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服务期限：</w:t>
      </w:r>
      <w:r w:rsidR="003341EB" w:rsidRPr="00A3056F">
        <w:rPr>
          <w:rFonts w:ascii="Times New Roman" w:eastAsiaTheme="minorEastAsia" w:hAnsi="Times New Roman" w:cs="Times New Roman"/>
          <w:bCs/>
          <w:sz w:val="21"/>
          <w:szCs w:val="16"/>
          <w:u w:val="single"/>
        </w:rPr>
        <w:t xml:space="preserve">          </w:t>
      </w:r>
      <w:r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w:t>
      </w:r>
      <w:r w:rsidR="00385C02">
        <w:rPr>
          <w:rFonts w:ascii="Times New Roman" w:eastAsiaTheme="minorEastAsia" w:hAnsi="Times New Roman" w:cs="Times New Roman" w:hint="eastAsia"/>
          <w:bCs/>
          <w:sz w:val="21"/>
          <w:szCs w:val="16"/>
        </w:rPr>
        <w:t>合同期满双方履约良好，经</w:t>
      </w:r>
      <w:r w:rsidR="003341EB">
        <w:rPr>
          <w:rFonts w:ascii="Times New Roman" w:eastAsiaTheme="minorEastAsia" w:hAnsi="Times New Roman" w:cs="Times New Roman" w:hint="eastAsia"/>
          <w:bCs/>
          <w:sz w:val="21"/>
          <w:szCs w:val="16"/>
        </w:rPr>
        <w:t>协商可续签下一年度保险合同，最多续签</w:t>
      </w:r>
      <w:r w:rsidR="003341EB">
        <w:rPr>
          <w:rFonts w:ascii="Times New Roman" w:eastAsiaTheme="minorEastAsia" w:hAnsi="Times New Roman" w:cs="Times New Roman" w:hint="eastAsia"/>
          <w:bCs/>
          <w:sz w:val="21"/>
          <w:szCs w:val="16"/>
        </w:rPr>
        <w:t>2</w:t>
      </w:r>
      <w:r w:rsidR="00F834DA">
        <w:rPr>
          <w:rFonts w:ascii="Times New Roman" w:eastAsiaTheme="minorEastAsia" w:hAnsi="Times New Roman" w:cs="Times New Roman" w:hint="eastAsia"/>
          <w:bCs/>
          <w:sz w:val="21"/>
          <w:szCs w:val="16"/>
        </w:rPr>
        <w:t>次。</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61" w:name="_Toc21423"/>
      <w:bookmarkStart w:id="62" w:name="_Toc19554"/>
      <w:bookmarkStart w:id="63" w:name="_Toc27250"/>
      <w:r>
        <w:rPr>
          <w:rFonts w:ascii="Times New Roman" w:eastAsiaTheme="minorEastAsia" w:hAnsi="Times New Roman" w:cs="Times New Roman" w:hint="eastAsia"/>
          <w:bCs/>
          <w:sz w:val="21"/>
          <w:szCs w:val="16"/>
          <w:lang w:val="zh-CN"/>
        </w:rPr>
        <w:t>六、</w:t>
      </w:r>
      <w:r>
        <w:rPr>
          <w:rFonts w:ascii="Times New Roman" w:eastAsiaTheme="minorEastAsia" w:hAnsi="Times New Roman" w:cs="Times New Roman"/>
          <w:bCs/>
          <w:sz w:val="21"/>
          <w:szCs w:val="16"/>
          <w:lang w:val="zh-CN"/>
        </w:rPr>
        <w:t>违约责任</w:t>
      </w:r>
      <w:bookmarkEnd w:id="61"/>
      <w:bookmarkEnd w:id="62"/>
      <w:bookmarkEnd w:id="63"/>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6.1</w:t>
      </w:r>
      <w:r>
        <w:rPr>
          <w:rFonts w:ascii="Times New Roman" w:eastAsiaTheme="minorEastAsia" w:hAnsi="Times New Roman" w:cs="Times New Roman"/>
          <w:bCs/>
          <w:sz w:val="21"/>
          <w:szCs w:val="16"/>
        </w:rPr>
        <w:t>除不可抗力外，如果乙方没有按照本合同约定的期限、地点和方式履行</w:t>
      </w:r>
      <w:r>
        <w:rPr>
          <w:rFonts w:ascii="Times New Roman" w:eastAsiaTheme="minorEastAsia" w:hAnsi="Times New Roman" w:cs="Times New Roman" w:hint="eastAsia"/>
          <w:bCs/>
          <w:sz w:val="21"/>
          <w:szCs w:val="16"/>
        </w:rPr>
        <w:t>服务内容的，每逾期</w:t>
      </w:r>
      <w:r>
        <w:rPr>
          <w:rFonts w:ascii="Times New Roman" w:eastAsiaTheme="minorEastAsia" w:hAnsi="Times New Roman" w:cs="Times New Roman" w:hint="eastAsia"/>
          <w:bCs/>
          <w:sz w:val="21"/>
          <w:szCs w:val="16"/>
        </w:rPr>
        <w:t>1</w:t>
      </w:r>
      <w:r>
        <w:rPr>
          <w:rFonts w:ascii="Times New Roman" w:eastAsiaTheme="minorEastAsia" w:hAnsi="Times New Roman" w:cs="Times New Roman" w:hint="eastAsia"/>
          <w:bCs/>
          <w:sz w:val="21"/>
          <w:szCs w:val="16"/>
        </w:rPr>
        <w:t>日，甲方有权按照合同总价款的万分之五向乙方主张违约金，逾期超过</w:t>
      </w:r>
      <w:r>
        <w:rPr>
          <w:rFonts w:ascii="Times New Roman" w:eastAsiaTheme="minorEastAsia" w:hAnsi="Times New Roman" w:cs="Times New Roman" w:hint="eastAsia"/>
          <w:bCs/>
          <w:sz w:val="21"/>
          <w:szCs w:val="16"/>
        </w:rPr>
        <w:t>15</w:t>
      </w:r>
      <w:r>
        <w:rPr>
          <w:rFonts w:ascii="Times New Roman" w:eastAsiaTheme="minorEastAsia" w:hAnsi="Times New Roman" w:cs="Times New Roman" w:hint="eastAsia"/>
          <w:bCs/>
          <w:sz w:val="21"/>
          <w:szCs w:val="16"/>
        </w:rPr>
        <w:t>日的，甲方有权单方面解除本合同，乙方应赔偿合同总额的</w:t>
      </w:r>
      <w:r>
        <w:rPr>
          <w:rFonts w:ascii="Times New Roman" w:eastAsiaTheme="minorEastAsia" w:hAnsi="Times New Roman" w:cs="Times New Roman" w:hint="eastAsia"/>
          <w:bCs/>
          <w:sz w:val="21"/>
          <w:szCs w:val="16"/>
        </w:rPr>
        <w:t>30%</w:t>
      </w:r>
      <w:r>
        <w:rPr>
          <w:rFonts w:ascii="Times New Roman" w:eastAsiaTheme="minorEastAsia" w:hAnsi="Times New Roman" w:cs="Times New Roman" w:hint="eastAsia"/>
          <w:bCs/>
          <w:sz w:val="21"/>
          <w:szCs w:val="16"/>
        </w:rPr>
        <w:t>作为违约金</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6.2</w:t>
      </w:r>
      <w:r>
        <w:rPr>
          <w:rFonts w:ascii="Times New Roman" w:eastAsiaTheme="minorEastAsia" w:hAnsi="Times New Roman" w:cs="Times New Roman"/>
          <w:bCs/>
          <w:sz w:val="21"/>
          <w:szCs w:val="16"/>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6.4</w:t>
      </w:r>
      <w:r>
        <w:rPr>
          <w:rFonts w:ascii="Times New Roman" w:eastAsiaTheme="minorEastAsia" w:hAnsi="Times New Roman" w:cs="Times New Roman"/>
          <w:bCs/>
          <w:sz w:val="21"/>
          <w:szCs w:val="16"/>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6.5</w:t>
      </w:r>
      <w:r>
        <w:rPr>
          <w:rFonts w:ascii="Times New Roman" w:eastAsiaTheme="minorEastAsia" w:hAnsi="Times New Roman" w:cs="Times New Roman"/>
          <w:bCs/>
          <w:sz w:val="21"/>
          <w:szCs w:val="16"/>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6.6</w:t>
      </w:r>
      <w:r>
        <w:rPr>
          <w:rFonts w:ascii="Times New Roman" w:eastAsiaTheme="minorEastAsia" w:hAnsi="Times New Roman" w:cs="Times New Roman"/>
          <w:bCs/>
          <w:sz w:val="21"/>
          <w:szCs w:val="16"/>
        </w:rPr>
        <w:t>如果出现监督管理部门在处理投诉事项期间，书面通知甲方暂停采购活动的情形，或者询问或质疑事项可能影响成交结果的，导致甲方中止履行合同的情形，均不视为甲方违约。</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6.7</w:t>
      </w:r>
      <w:r>
        <w:rPr>
          <w:rFonts w:ascii="Times New Roman" w:eastAsiaTheme="minorEastAsia" w:hAnsi="Times New Roman" w:cs="Times New Roman" w:hint="eastAsia"/>
          <w:bCs/>
          <w:sz w:val="21"/>
          <w:szCs w:val="16"/>
        </w:rPr>
        <w:t>未经甲方许可，乙方不得擅自变更项目负责人以及项目组服务人员，如乙方未经甲方许可擅自变更项目负责人的，乙方应当向甲方支付违约金</w:t>
      </w:r>
      <w:r>
        <w:rPr>
          <w:rFonts w:ascii="Times New Roman" w:eastAsiaTheme="minorEastAsia" w:hAnsi="Times New Roman" w:cs="Times New Roman" w:hint="eastAsia"/>
          <w:bCs/>
          <w:sz w:val="21"/>
          <w:szCs w:val="16"/>
        </w:rPr>
        <w:t>20000</w:t>
      </w:r>
      <w:r>
        <w:rPr>
          <w:rFonts w:ascii="Times New Roman" w:eastAsiaTheme="minorEastAsia" w:hAnsi="Times New Roman" w:cs="Times New Roman" w:hint="eastAsia"/>
          <w:bCs/>
          <w:sz w:val="21"/>
          <w:szCs w:val="16"/>
        </w:rPr>
        <w:t>元</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人</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次；如乙方未经甲方许可擅自变更项目组服务人员的，乙方应当向甲方支付违约金</w:t>
      </w:r>
      <w:r>
        <w:rPr>
          <w:rFonts w:ascii="Times New Roman" w:eastAsiaTheme="minorEastAsia" w:hAnsi="Times New Roman" w:cs="Times New Roman" w:hint="eastAsia"/>
          <w:bCs/>
          <w:sz w:val="21"/>
          <w:szCs w:val="16"/>
        </w:rPr>
        <w:t>5000</w:t>
      </w:r>
      <w:r>
        <w:rPr>
          <w:rFonts w:ascii="Times New Roman" w:eastAsiaTheme="minorEastAsia" w:hAnsi="Times New Roman" w:cs="Times New Roman" w:hint="eastAsia"/>
          <w:bCs/>
          <w:sz w:val="21"/>
          <w:szCs w:val="16"/>
        </w:rPr>
        <w:t>元</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人</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次。</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6.8 </w:t>
      </w:r>
      <w:r>
        <w:rPr>
          <w:rFonts w:ascii="Times New Roman" w:eastAsiaTheme="minorEastAsia" w:hAnsi="Times New Roman" w:cs="Times New Roman" w:hint="eastAsia"/>
          <w:bCs/>
          <w:sz w:val="21"/>
          <w:szCs w:val="16"/>
        </w:rPr>
        <w:t>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6.9 </w:t>
      </w:r>
      <w:r>
        <w:rPr>
          <w:rFonts w:ascii="Times New Roman" w:eastAsiaTheme="minorEastAsia" w:hAnsi="Times New Roman" w:cs="Times New Roman" w:hint="eastAsia"/>
          <w:bCs/>
          <w:sz w:val="21"/>
          <w:szCs w:val="16"/>
        </w:rPr>
        <w:t>因乙方原因导致本合同提前解除的，合同解除时甲方未支付的费用无须再向乙方支付，乙方应当退还甲方支付的全部款项。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6.10 </w:t>
      </w:r>
      <w:r>
        <w:rPr>
          <w:rFonts w:ascii="Times New Roman" w:eastAsiaTheme="minorEastAsia" w:hAnsi="Times New Roman" w:cs="Times New Roman" w:hint="eastAsia"/>
          <w:bCs/>
          <w:sz w:val="21"/>
          <w:szCs w:val="16"/>
        </w:rPr>
        <w:t>对于乙方在履行服务过程中应当向甲方缴纳的违约金、赔偿金等各项费用，甲方有权直接从应当支付给乙方的合同款中扣除。</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6.11</w:t>
      </w:r>
      <w:r>
        <w:rPr>
          <w:rFonts w:ascii="Times New Roman" w:eastAsiaTheme="minorEastAsia" w:hAnsi="Times New Roman" w:cs="Times New Roman" w:hint="eastAsia"/>
          <w:bCs/>
          <w:sz w:val="21"/>
          <w:szCs w:val="16"/>
        </w:rPr>
        <w:t>由于乙方原因导致甲方投保的项目无法按照本合同的约定获得足额保险赔付的，甲方有权要求乙方承担由此给甲方造成的全部损失。</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6.12</w:t>
      </w:r>
      <w:r>
        <w:rPr>
          <w:rFonts w:ascii="Times New Roman" w:eastAsiaTheme="minorEastAsia" w:hAnsi="Times New Roman" w:cs="Times New Roman" w:hint="eastAsia"/>
          <w:bCs/>
          <w:sz w:val="21"/>
          <w:szCs w:val="16"/>
        </w:rPr>
        <w:t>乙方承诺本合同存续期间，乙方具有本合同项下所需的相关服务资质，否则甲方有权解除合同，乙方应赔偿合同总额的</w:t>
      </w:r>
      <w:r>
        <w:rPr>
          <w:rFonts w:ascii="Times New Roman" w:eastAsiaTheme="minorEastAsia" w:hAnsi="Times New Roman" w:cs="Times New Roman" w:hint="eastAsia"/>
          <w:bCs/>
          <w:sz w:val="21"/>
          <w:szCs w:val="16"/>
        </w:rPr>
        <w:t>30%</w:t>
      </w:r>
      <w:r>
        <w:rPr>
          <w:rFonts w:ascii="Times New Roman" w:eastAsiaTheme="minorEastAsia" w:hAnsi="Times New Roman" w:cs="Times New Roman" w:hint="eastAsia"/>
          <w:bCs/>
          <w:sz w:val="21"/>
          <w:szCs w:val="16"/>
        </w:rPr>
        <w:t>作为违约金，违约金不足以弥补甲方损失的，还应补足损失。</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64" w:name="_Toc16021"/>
      <w:bookmarkStart w:id="65" w:name="_Toc28375"/>
      <w:bookmarkStart w:id="66" w:name="_Toc15583"/>
      <w:r>
        <w:rPr>
          <w:rFonts w:ascii="Times New Roman" w:eastAsiaTheme="minorEastAsia" w:hAnsi="Times New Roman" w:cs="Times New Roman" w:hint="eastAsia"/>
          <w:bCs/>
          <w:sz w:val="21"/>
          <w:szCs w:val="16"/>
          <w:lang w:val="zh-CN"/>
        </w:rPr>
        <w:t>七、</w:t>
      </w:r>
      <w:r>
        <w:rPr>
          <w:rFonts w:ascii="Times New Roman" w:eastAsiaTheme="minorEastAsia" w:hAnsi="Times New Roman" w:cs="Times New Roman"/>
          <w:bCs/>
          <w:sz w:val="21"/>
          <w:szCs w:val="16"/>
          <w:lang w:val="zh-CN"/>
        </w:rPr>
        <w:t>合同争议的解决</w:t>
      </w:r>
      <w:bookmarkEnd w:id="64"/>
      <w:bookmarkEnd w:id="65"/>
      <w:bookmarkEnd w:id="66"/>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7.1</w:t>
      </w:r>
      <w:r>
        <w:rPr>
          <w:rFonts w:ascii="Times New Roman" w:eastAsiaTheme="minorEastAsia" w:hAnsi="Times New Roman" w:cs="Times New Roman"/>
          <w:bCs/>
          <w:sz w:val="21"/>
          <w:szCs w:val="16"/>
        </w:rPr>
        <w:t>本合同履行过程中发生的任何争议，双方当事人均可通过和解或者调解解决；不愿和解、调解或者和解、调解不成的，可以选择向</w:t>
      </w:r>
      <w:r>
        <w:rPr>
          <w:rFonts w:ascii="Times New Roman" w:eastAsiaTheme="minorEastAsia" w:hAnsi="Times New Roman" w:cs="Times New Roman" w:hint="eastAsia"/>
          <w:bCs/>
          <w:sz w:val="21"/>
          <w:szCs w:val="16"/>
        </w:rPr>
        <w:t>甲方所在地</w:t>
      </w:r>
      <w:r>
        <w:rPr>
          <w:rFonts w:ascii="Times New Roman" w:eastAsiaTheme="minorEastAsia" w:hAnsi="Times New Roman" w:cs="Times New Roman"/>
          <w:bCs/>
          <w:sz w:val="21"/>
          <w:szCs w:val="16"/>
        </w:rPr>
        <w:t>人民法院起诉。</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67" w:name="_Toc11173"/>
      <w:bookmarkStart w:id="68" w:name="_Toc15322"/>
      <w:bookmarkStart w:id="69" w:name="_Toc7245"/>
      <w:r>
        <w:rPr>
          <w:rFonts w:ascii="Times New Roman" w:eastAsiaTheme="minorEastAsia" w:hAnsi="Times New Roman" w:cs="Times New Roman" w:hint="eastAsia"/>
          <w:bCs/>
          <w:sz w:val="21"/>
          <w:szCs w:val="16"/>
          <w:lang w:val="zh-CN"/>
        </w:rPr>
        <w:t>八、</w:t>
      </w:r>
      <w:r>
        <w:rPr>
          <w:rFonts w:ascii="Times New Roman" w:eastAsiaTheme="minorEastAsia" w:hAnsi="Times New Roman" w:cs="Times New Roman"/>
          <w:bCs/>
          <w:sz w:val="21"/>
          <w:szCs w:val="16"/>
          <w:lang w:val="zh-CN"/>
        </w:rPr>
        <w:t>合同生效</w:t>
      </w:r>
      <w:bookmarkEnd w:id="67"/>
      <w:bookmarkEnd w:id="68"/>
      <w:bookmarkEnd w:id="69"/>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8.1</w:t>
      </w:r>
      <w:r>
        <w:rPr>
          <w:rFonts w:ascii="Times New Roman" w:eastAsiaTheme="minorEastAsia" w:hAnsi="Times New Roman" w:cs="Times New Roman" w:hint="eastAsia"/>
          <w:bCs/>
          <w:sz w:val="21"/>
          <w:szCs w:val="16"/>
        </w:rPr>
        <w:t>本合同自甲、乙双方法定代表人或者授权代表签字并加盖公章后生效</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九、</w:t>
      </w:r>
      <w:r>
        <w:rPr>
          <w:rFonts w:ascii="Times New Roman" w:eastAsiaTheme="minorEastAsia" w:hAnsi="Times New Roman" w:cs="Times New Roman" w:hint="eastAsia"/>
          <w:bCs/>
          <w:sz w:val="21"/>
          <w:szCs w:val="16"/>
        </w:rPr>
        <w:t xml:space="preserve"> </w:t>
      </w:r>
      <w:r>
        <w:rPr>
          <w:rFonts w:ascii="Times New Roman" w:eastAsiaTheme="minorEastAsia" w:hAnsi="Times New Roman" w:cs="Times New Roman" w:hint="eastAsia"/>
          <w:bCs/>
          <w:sz w:val="21"/>
          <w:szCs w:val="16"/>
        </w:rPr>
        <w:t>通知和送达</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9.1</w:t>
      </w:r>
      <w:r>
        <w:rPr>
          <w:rFonts w:ascii="Times New Roman" w:eastAsiaTheme="minorEastAsia" w:hAnsi="Times New Roman" w:cs="Times New Roman" w:hint="eastAsia"/>
          <w:bCs/>
          <w:sz w:val="21"/>
          <w:szCs w:val="16"/>
        </w:rPr>
        <w:t>本协议双方联系地址、联系人、联系方式如下：</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甲方：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乙方：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w:t>
      </w:r>
      <w:r>
        <w:rPr>
          <w:rFonts w:ascii="Times New Roman" w:eastAsiaTheme="minorEastAsia" w:hAnsi="Times New Roman" w:cs="Times New Roman" w:hint="eastAsia"/>
          <w:bCs/>
          <w:sz w:val="21"/>
          <w:szCs w:val="16"/>
        </w:rPr>
        <w:t>1</w:t>
      </w:r>
      <w:r>
        <w:rPr>
          <w:rFonts w:ascii="Times New Roman" w:eastAsiaTheme="minorEastAsia" w:hAnsi="Times New Roman" w:cs="Times New Roman" w:hint="eastAsia"/>
          <w:bCs/>
          <w:sz w:val="21"/>
          <w:szCs w:val="16"/>
        </w:rPr>
        <w:t>）以专人递送的，收件人签收之日视为送达（收件人拒收的，于拒收日视为送达）。</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2</w:t>
      </w:r>
      <w:r>
        <w:rPr>
          <w:rFonts w:ascii="Times New Roman" w:eastAsiaTheme="minorEastAsia" w:hAnsi="Times New Roman" w:cs="Times New Roman" w:hint="eastAsia"/>
          <w:bCs/>
          <w:sz w:val="21"/>
          <w:szCs w:val="16"/>
        </w:rPr>
        <w:t>）以快递、邮寄方式寄出的，以邮寄信息中显示的收件人（或他人）签收之日视为送达。</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9.2</w:t>
      </w:r>
      <w:r>
        <w:rPr>
          <w:rFonts w:ascii="Times New Roman" w:eastAsiaTheme="minorEastAsia" w:hAnsi="Times New Roman" w:cs="Times New Roman" w:hint="eastAsia"/>
          <w:bCs/>
          <w:sz w:val="21"/>
          <w:szCs w:val="16"/>
        </w:rPr>
        <w:t>双方上述送达地址适用范围包括双方履行合同过程中各类通知、协议等文件以及就合同发生纠纷时相关文件和法律文书的送达，同时包括在争议进入民事诉讼程序后的一审、二审、审判监督和执行程序。</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9.3</w:t>
      </w:r>
      <w:r>
        <w:rPr>
          <w:rFonts w:ascii="Times New Roman" w:eastAsiaTheme="minorEastAsia" w:hAnsi="Times New Roman" w:cs="Times New Roman" w:hint="eastAsia"/>
          <w:bCs/>
          <w:sz w:val="21"/>
          <w:szCs w:val="16"/>
        </w:rPr>
        <w:t>如任何一方上述送达和通知地址发生变更的，应在发生变更之日起【三】日内通知相对方，如未及时按照本协议约定完成变更通知送达的，由此造成的损失由变更方自行承担。</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9.4</w:t>
      </w:r>
      <w:r>
        <w:rPr>
          <w:rFonts w:ascii="Times New Roman" w:eastAsiaTheme="minorEastAsia" w:hAnsi="Times New Roman" w:cs="Times New Roman" w:hint="eastAsia"/>
          <w:bCs/>
          <w:sz w:val="21"/>
          <w:szCs w:val="16"/>
        </w:rPr>
        <w:t>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十、其他条款</w:t>
      </w:r>
      <w:r>
        <w:rPr>
          <w:rFonts w:ascii="Times New Roman" w:eastAsiaTheme="minorEastAsia" w:hAnsi="Times New Roman" w:cs="Times New Roman" w:hint="eastAsia"/>
          <w:bCs/>
          <w:sz w:val="21"/>
          <w:szCs w:val="16"/>
        </w:rPr>
        <w:t xml:space="preserve"> </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10.1 </w:t>
      </w:r>
      <w:r>
        <w:rPr>
          <w:rFonts w:ascii="Times New Roman" w:eastAsiaTheme="minorEastAsia" w:hAnsi="Times New Roman" w:cs="Times New Roman" w:hint="eastAsia"/>
          <w:bCs/>
          <w:sz w:val="21"/>
          <w:szCs w:val="16"/>
        </w:rPr>
        <w:t>本合同附件为本合同不可分割的一部分，与本合同具有同等法律效力。</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10.2 </w:t>
      </w:r>
      <w:r>
        <w:rPr>
          <w:rFonts w:ascii="Times New Roman" w:eastAsiaTheme="minorEastAsia" w:hAnsi="Times New Roman" w:cs="Times New Roman" w:hint="eastAsia"/>
          <w:bCs/>
          <w:sz w:val="21"/>
          <w:szCs w:val="16"/>
        </w:rPr>
        <w:t>对于本合同未尽事宜，甲、乙双方可经协商一致另行签订补充协议加以约定，补充协议内容与本合同约定存在冲突的，以补充协议约定内容为准。</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10.3 </w:t>
      </w:r>
      <w:r>
        <w:rPr>
          <w:rFonts w:ascii="Times New Roman" w:eastAsiaTheme="minorEastAsia" w:hAnsi="Times New Roman" w:cs="Times New Roman" w:hint="eastAsia"/>
          <w:bCs/>
          <w:sz w:val="21"/>
          <w:szCs w:val="16"/>
        </w:rPr>
        <w:t>本合同一式二份，甲、乙双方各执一份，具有同等法律效力。</w:t>
      </w: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甲方：</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（公章）</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乙方：</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（公章）</w:t>
      </w:r>
      <w:r>
        <w:rPr>
          <w:rFonts w:ascii="Times New Roman" w:eastAsiaTheme="minorEastAsia" w:hAnsi="Times New Roman" w:cs="Times New Roman"/>
          <w:bCs/>
          <w:sz w:val="21"/>
          <w:szCs w:val="16"/>
        </w:rPr>
        <w:t xml:space="preserve">  </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法定代表人</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法定代表人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或</w:t>
      </w:r>
      <w:r>
        <w:rPr>
          <w:rFonts w:ascii="Times New Roman" w:eastAsiaTheme="minorEastAsia" w:hAnsi="Times New Roman" w:cs="Times New Roman"/>
          <w:bCs/>
          <w:sz w:val="21"/>
          <w:szCs w:val="16"/>
        </w:rPr>
        <w:t>委托代理人：</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hint="eastAsia"/>
          <w:bCs/>
          <w:sz w:val="21"/>
          <w:szCs w:val="16"/>
        </w:rPr>
        <w:t>或</w:t>
      </w:r>
      <w:r>
        <w:rPr>
          <w:rFonts w:ascii="Times New Roman" w:eastAsiaTheme="minorEastAsia" w:hAnsi="Times New Roman" w:cs="Times New Roman"/>
          <w:bCs/>
          <w:sz w:val="21"/>
          <w:szCs w:val="16"/>
        </w:rPr>
        <w:t>委托代理人：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电话：</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电话：</w:t>
      </w:r>
    </w:p>
    <w:p w:rsidR="00032981" w:rsidRPr="004B4B82" w:rsidRDefault="00E7443F" w:rsidP="004B4B82">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年</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月</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日</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年</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月</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日</w:t>
      </w:r>
    </w:p>
    <w:p w:rsidR="00387AF9" w:rsidRPr="007527F4" w:rsidRDefault="00E7443F" w:rsidP="00C7399D">
      <w:pPr>
        <w:spacing w:beforeLines="50" w:afterLines="30" w:line="360" w:lineRule="auto"/>
        <w:ind w:firstLine="422"/>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4B4B82" w:rsidRPr="004B4B82" w:rsidRDefault="004B4B82" w:rsidP="008E39CA">
      <w:pPr>
        <w:spacing w:line="500" w:lineRule="exact"/>
        <w:ind w:firstLine="880"/>
        <w:jc w:val="center"/>
        <w:rPr>
          <w:rFonts w:asciiTheme="minorEastAsia" w:eastAsiaTheme="minorEastAsia" w:hAnsiTheme="minorEastAsia" w:cstheme="minorEastAsia"/>
          <w:sz w:val="44"/>
          <w:szCs w:val="44"/>
        </w:rPr>
      </w:pPr>
      <w:r w:rsidRPr="004B4B82">
        <w:rPr>
          <w:rFonts w:asciiTheme="minorEastAsia" w:eastAsiaTheme="minorEastAsia" w:hAnsiTheme="minorEastAsia" w:cstheme="minorEastAsia" w:hint="eastAsia"/>
          <w:sz w:val="44"/>
          <w:szCs w:val="44"/>
        </w:rPr>
        <w:lastRenderedPageBreak/>
        <w:t>廉</w:t>
      </w:r>
      <w:r w:rsidRPr="004B4B82">
        <w:rPr>
          <w:rFonts w:asciiTheme="minorEastAsia" w:eastAsiaTheme="minorEastAsia" w:hAnsiTheme="minorEastAsia" w:cstheme="minorEastAsia"/>
          <w:sz w:val="44"/>
          <w:szCs w:val="44"/>
        </w:rPr>
        <w:t xml:space="preserve">  洁  协  议</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甲方：合肥市政文外滩物业管理有限公司</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乙方：</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第一条</w:t>
      </w:r>
      <w:r w:rsidRPr="004B4B82">
        <w:rPr>
          <w:rFonts w:asciiTheme="minorEastAsia" w:eastAsiaTheme="minorEastAsia" w:hAnsiTheme="minorEastAsia" w:cstheme="minorEastAsia"/>
          <w:sz w:val="21"/>
          <w:szCs w:val="21"/>
        </w:rPr>
        <w:t xml:space="preserve">  甲乙双方的权利和义务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（二）严格执行合同的要求，自觉履行合同约定的相关义务。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（三）在业务活动中坚持公开、公正、诚信、透明的原则，不得损害国家、集体利益。</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（四）建立健全廉洁制度，开展廉洁教育，公布举报电话，监督并认真查处违法违纪行为。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（五）发现对方在业务活动中有违反廉洁规定的行为，应及时提醒对方纠正。情节严重的，应向其上级有关部门举报、建议给予处理，并有权要求告知处理结果。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第二条</w:t>
      </w:r>
      <w:r w:rsidRPr="004B4B82">
        <w:rPr>
          <w:rFonts w:asciiTheme="minorEastAsia" w:eastAsiaTheme="minorEastAsia" w:hAnsiTheme="minorEastAsia" w:cstheme="minorEastAsia"/>
          <w:sz w:val="21"/>
          <w:szCs w:val="21"/>
        </w:rPr>
        <w:t xml:space="preserve">  甲方的义务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（四）甲方工作人员不得在乙方有关联的企业兼职，不得向乙方介绍家属或者亲友从事</w:t>
      </w:r>
      <w:r w:rsidRPr="004B4B82">
        <w:rPr>
          <w:rFonts w:asciiTheme="minorEastAsia" w:eastAsiaTheme="minorEastAsia" w:hAnsiTheme="minorEastAsia" w:cstheme="minorEastAsia" w:hint="eastAsia"/>
          <w:sz w:val="21"/>
          <w:szCs w:val="21"/>
        </w:rPr>
        <w:lastRenderedPageBreak/>
        <w:t>与甲方业务有关的经济活动。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（七）甲方工作人员不得接受乙方给予或赠送的干股或红利。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第三条</w:t>
      </w:r>
      <w:r w:rsidRPr="004B4B82">
        <w:rPr>
          <w:rFonts w:asciiTheme="minorEastAsia" w:eastAsiaTheme="minorEastAsia" w:hAnsiTheme="minorEastAsia" w:cstheme="minorEastAsia"/>
          <w:sz w:val="21"/>
          <w:szCs w:val="21"/>
        </w:rPr>
        <w:t xml:space="preserve">  乙方的义务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w:t>
      </w:r>
      <w:r w:rsidRPr="004B4B82">
        <w:rPr>
          <w:rFonts w:asciiTheme="minorEastAsia" w:eastAsiaTheme="minorEastAsia" w:hAnsiTheme="minorEastAsia" w:cstheme="minorEastAsia"/>
          <w:sz w:val="21"/>
          <w:szCs w:val="21"/>
        </w:rPr>
        <w:t>)乙方不得以任何名义为甲方及其工作人员报销应由甲方单位或个人支付的任何费用。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（七）乙方不得向甲方工作人员提供干股或红利。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（八）乙方须按合肥文旅博览集团有限公司纪委要求开展相关工作。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第四条</w:t>
      </w:r>
      <w:r w:rsidRPr="004B4B82">
        <w:rPr>
          <w:rFonts w:asciiTheme="minorEastAsia" w:eastAsiaTheme="minorEastAsia" w:hAnsiTheme="minorEastAsia" w:cstheme="minorEastAsia"/>
          <w:sz w:val="21"/>
          <w:szCs w:val="21"/>
        </w:rPr>
        <w:t xml:space="preserve">  违约责任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投诉联系部门：</w:t>
      </w:r>
      <w:r w:rsidRPr="004B4B82">
        <w:rPr>
          <w:rFonts w:asciiTheme="minorEastAsia" w:eastAsiaTheme="minorEastAsia" w:hAnsiTheme="minorEastAsia" w:cstheme="minorEastAsia"/>
          <w:sz w:val="21"/>
          <w:szCs w:val="21"/>
        </w:rPr>
        <w:t xml:space="preserve"> 合肥市政文外滩物业管理有限公司纪检监察室，联系电话0551-63530368，举报邮箱：864289774@qq.com。</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（二）乙方及其工作人员违反本协议第一、三条规定。根据具体情节和造成的后果，甲方有权依据法律法规及合同约定对乙方采取以下一种或多种处理办法：</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 xml:space="preserve">1．向建设行政部门、招投标管理部门及乙方上级主管部门通报，建议作出相应处理；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2．甲方有权扣除乙方履约保证金全部或部分（视情节严重性而定）；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3．乙方一定期限内（6个月至5年，具体由甲方根据情况而定）不得参与甲方作为发包人（业主）的工程项目投标和物资采购等相关业务；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4．终止或解除双方已签订的包括（不限于）本合同在内的所有合同。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第五条</w:t>
      </w:r>
      <w:r w:rsidRPr="004B4B82">
        <w:rPr>
          <w:rFonts w:asciiTheme="minorEastAsia" w:eastAsiaTheme="minorEastAsia" w:hAnsiTheme="minorEastAsia" w:cstheme="minorEastAsia"/>
          <w:sz w:val="21"/>
          <w:szCs w:val="21"/>
        </w:rPr>
        <w:t xml:space="preserve">  双方约定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第六条</w:t>
      </w:r>
      <w:r w:rsidRPr="004B4B82">
        <w:rPr>
          <w:rFonts w:asciiTheme="minorEastAsia" w:eastAsiaTheme="minorEastAsia" w:hAnsiTheme="minorEastAsia" w:cstheme="minorEastAsia"/>
          <w:sz w:val="21"/>
          <w:szCs w:val="21"/>
        </w:rPr>
        <w:t xml:space="preserve">  本协议有效期为甲乙双方签署之日起至合同终止。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第七条</w:t>
      </w:r>
      <w:r w:rsidRPr="004B4B82">
        <w:rPr>
          <w:rFonts w:asciiTheme="minorEastAsia" w:eastAsiaTheme="minorEastAsia" w:hAnsiTheme="minorEastAsia" w:cstheme="minorEastAsia"/>
          <w:sz w:val="21"/>
          <w:szCs w:val="21"/>
        </w:rPr>
        <w:t xml:space="preserve">  本协议作为合同的附件，与合同具有同等法律效力。</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甲方（盖章）：</w:t>
      </w:r>
      <w:r w:rsidRPr="004B4B82">
        <w:rPr>
          <w:rFonts w:asciiTheme="minorEastAsia" w:eastAsiaTheme="minorEastAsia" w:hAnsiTheme="minorEastAsia" w:cstheme="minorEastAsia"/>
          <w:sz w:val="21"/>
          <w:szCs w:val="21"/>
        </w:rPr>
        <w:t xml:space="preserve">                   乙方（盖章）：</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法定代表人或</w:t>
      </w:r>
      <w:r w:rsidRPr="004B4B82">
        <w:rPr>
          <w:rFonts w:asciiTheme="minorEastAsia" w:eastAsiaTheme="minorEastAsia" w:hAnsiTheme="minorEastAsia" w:cstheme="minorEastAsia"/>
          <w:sz w:val="21"/>
          <w:szCs w:val="21"/>
        </w:rPr>
        <w:tab/>
        <w:t xml:space="preserve">                    法定代表人或</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授权代表：</w:t>
      </w:r>
      <w:r w:rsidRPr="004B4B82">
        <w:rPr>
          <w:rFonts w:asciiTheme="minorEastAsia" w:eastAsiaTheme="minorEastAsia" w:hAnsiTheme="minorEastAsia" w:cstheme="minorEastAsia"/>
          <w:sz w:val="21"/>
          <w:szCs w:val="21"/>
        </w:rPr>
        <w:t xml:space="preserve">   (职务)               授权代表：  （职务）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廉洁监督联系人</w:t>
      </w:r>
      <w:r w:rsidRPr="004B4B82">
        <w:rPr>
          <w:rFonts w:asciiTheme="minorEastAsia" w:eastAsiaTheme="minorEastAsia" w:hAnsiTheme="minorEastAsia" w:cstheme="minorEastAsia"/>
          <w:sz w:val="21"/>
          <w:szCs w:val="21"/>
        </w:rPr>
        <w:t xml:space="preserve">                    廉洁监督联系人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电话：</w:t>
      </w:r>
      <w:r w:rsidRPr="004B4B82">
        <w:rPr>
          <w:rFonts w:asciiTheme="minorEastAsia" w:eastAsiaTheme="minorEastAsia" w:hAnsiTheme="minorEastAsia" w:cstheme="minorEastAsia"/>
          <w:sz w:val="21"/>
          <w:szCs w:val="21"/>
        </w:rPr>
        <w:t>0551-               电话：</w:t>
      </w:r>
    </w:p>
    <w:p w:rsidR="00032981"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时间：</w:t>
      </w:r>
      <w:r w:rsidRPr="004B4B82">
        <w:rPr>
          <w:rFonts w:asciiTheme="minorEastAsia" w:eastAsiaTheme="minorEastAsia" w:hAnsiTheme="minorEastAsia" w:cstheme="minorEastAsia"/>
          <w:sz w:val="21"/>
          <w:szCs w:val="21"/>
        </w:rPr>
        <w:t xml:space="preserve">  2025年月日      时间： 2025年月日</w:t>
      </w:r>
      <w:r w:rsidR="00E7443F">
        <w:rPr>
          <w:rFonts w:asciiTheme="minorEastAsia" w:eastAsiaTheme="minorEastAsia" w:hAnsiTheme="minorEastAsia" w:cstheme="minorEastAsia" w:hint="eastAsia"/>
          <w:sz w:val="21"/>
          <w:szCs w:val="21"/>
        </w:rPr>
        <w:t>电话：            电话：</w:t>
      </w:r>
    </w:p>
    <w:p w:rsidR="00032981" w:rsidRDefault="00E7443F" w:rsidP="00333DAD">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032981" w:rsidRDefault="00E7443F" w:rsidP="00333DAD">
      <w:pPr>
        <w:spacing w:line="500" w:lineRule="exact"/>
        <w:ind w:firstLine="420"/>
      </w:pPr>
      <w:r>
        <w:rPr>
          <w:rFonts w:asciiTheme="minorEastAsia" w:eastAsiaTheme="minorEastAsia" w:hAnsiTheme="minorEastAsia" w:cstheme="minorEastAsia" w:hint="eastAsia"/>
          <w:sz w:val="21"/>
          <w:szCs w:val="21"/>
        </w:rPr>
        <w:t>日期：                            日期：</w:t>
      </w:r>
      <w:bookmarkStart w:id="70" w:name="_Toc1367"/>
    </w:p>
    <w:p w:rsidR="00032981" w:rsidRDefault="00E7443F" w:rsidP="004B4B82">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70"/>
    </w:p>
    <w:p w:rsidR="00032981" w:rsidRDefault="00E7443F">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032981" w:rsidRDefault="00032981" w:rsidP="00C7399D">
      <w:pPr>
        <w:spacing w:afterLines="50"/>
        <w:ind w:firstLine="1446"/>
        <w:jc w:val="center"/>
        <w:rPr>
          <w:rFonts w:asciiTheme="minorEastAsia" w:eastAsiaTheme="minorEastAsia" w:hAnsiTheme="minorEastAsia"/>
          <w:b/>
          <w:sz w:val="72"/>
        </w:rPr>
      </w:pPr>
    </w:p>
    <w:p w:rsidR="00032981" w:rsidRDefault="00032981" w:rsidP="00C7399D">
      <w:pPr>
        <w:spacing w:afterLines="50" w:line="500" w:lineRule="exact"/>
        <w:ind w:firstLine="562"/>
        <w:jc w:val="center"/>
        <w:rPr>
          <w:rFonts w:asciiTheme="minorEastAsia" w:eastAsiaTheme="minorEastAsia" w:hAnsiTheme="minorEastAsia"/>
          <w:b/>
          <w:sz w:val="28"/>
          <w:szCs w:val="28"/>
        </w:rPr>
      </w:pPr>
    </w:p>
    <w:p w:rsidR="00032981" w:rsidRDefault="00032981" w:rsidP="00C7399D">
      <w:pPr>
        <w:spacing w:afterLines="50" w:line="500" w:lineRule="exact"/>
        <w:ind w:firstLine="1446"/>
        <w:jc w:val="center"/>
        <w:rPr>
          <w:rFonts w:asciiTheme="minorEastAsia" w:eastAsiaTheme="minorEastAsia" w:hAnsiTheme="minorEastAsia"/>
          <w:b/>
          <w:sz w:val="72"/>
        </w:rPr>
      </w:pPr>
    </w:p>
    <w:p w:rsidR="00032981" w:rsidRDefault="00E7443F" w:rsidP="00C7399D">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032981" w:rsidRDefault="00E7443F" w:rsidP="00C7399D">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032981" w:rsidRDefault="00E7443F" w:rsidP="00333DAD">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032981" w:rsidRDefault="00E7443F" w:rsidP="00333DAD">
      <w:pPr>
        <w:spacing w:line="360" w:lineRule="auto"/>
        <w:ind w:firstLine="482"/>
        <w:jc w:val="center"/>
        <w:outlineLvl w:val="1"/>
        <w:rPr>
          <w:rFonts w:asciiTheme="minorEastAsia" w:eastAsiaTheme="minorEastAsia" w:hAnsiTheme="minorEastAsia"/>
          <w:b/>
          <w:sz w:val="24"/>
        </w:rPr>
      </w:pPr>
      <w:bookmarkStart w:id="71" w:name="_Toc461056631"/>
      <w:bookmarkStart w:id="72" w:name="_Toc461053086"/>
      <w:bookmarkStart w:id="73" w:name="_Toc6077"/>
      <w:bookmarkStart w:id="74" w:name="_Toc520983587"/>
      <w:r>
        <w:rPr>
          <w:rFonts w:asciiTheme="minorEastAsia" w:eastAsiaTheme="minorEastAsia" w:hAnsiTheme="minorEastAsia" w:hint="eastAsia"/>
          <w:b/>
          <w:sz w:val="24"/>
        </w:rPr>
        <w:lastRenderedPageBreak/>
        <w:t>一</w:t>
      </w:r>
      <w:bookmarkEnd w:id="71"/>
      <w:bookmarkEnd w:id="72"/>
      <w:r>
        <w:rPr>
          <w:rFonts w:asciiTheme="minorEastAsia" w:eastAsiaTheme="minorEastAsia" w:hAnsiTheme="minorEastAsia" w:hint="eastAsia"/>
          <w:b/>
          <w:sz w:val="24"/>
        </w:rPr>
        <w:t>、报价表格式</w:t>
      </w:r>
      <w:bookmarkEnd w:id="73"/>
      <w:bookmarkEnd w:id="74"/>
    </w:p>
    <w:p w:rsidR="00032981" w:rsidRDefault="00E7443F" w:rsidP="00C7399D">
      <w:pPr>
        <w:spacing w:beforeLines="50" w:afterLines="50" w:line="360" w:lineRule="auto"/>
        <w:ind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C7399D">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032981">
        <w:trPr>
          <w:trHeight w:val="1691"/>
          <w:jc w:val="center"/>
        </w:trPr>
        <w:tc>
          <w:tcPr>
            <w:tcW w:w="1442" w:type="pct"/>
            <w:tcBorders>
              <w:top w:val="single" w:sz="4" w:space="0" w:color="auto"/>
            </w:tcBorders>
            <w:vAlign w:val="center"/>
          </w:tcPr>
          <w:p w:rsidR="00032981" w:rsidRDefault="00E7443F">
            <w:pPr>
              <w:spacing w:line="360" w:lineRule="auto"/>
              <w:ind w:firstLineChars="319" w:firstLine="769"/>
              <w:rPr>
                <w:rFonts w:cs="@仿宋_GB2312"/>
                <w:b/>
                <w:kern w:val="2"/>
                <w:sz w:val="24"/>
              </w:rPr>
            </w:pPr>
            <w:r>
              <w:rPr>
                <w:rFonts w:cs="@仿宋_GB2312" w:hint="eastAsia"/>
                <w:b/>
                <w:kern w:val="2"/>
                <w:sz w:val="24"/>
              </w:rPr>
              <w:t>报价</w:t>
            </w:r>
          </w:p>
          <w:p w:rsidR="00032981" w:rsidRDefault="00E7443F" w:rsidP="00C7399D">
            <w:pP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557" w:type="pct"/>
            <w:vAlign w:val="center"/>
          </w:tcPr>
          <w:p w:rsidR="00032981" w:rsidRDefault="00032981" w:rsidP="00333DAD">
            <w:pPr>
              <w:snapToGrid w:val="0"/>
              <w:ind w:firstLine="480"/>
              <w:rPr>
                <w:rFonts w:asciiTheme="minorEastAsia" w:eastAsiaTheme="minorEastAsia" w:hAnsiTheme="minorEastAsia" w:cs="宋体"/>
                <w:kern w:val="2"/>
                <w:sz w:val="24"/>
                <w:szCs w:val="24"/>
              </w:rPr>
            </w:pPr>
          </w:p>
          <w:p w:rsidR="00032981" w:rsidRDefault="00E7443F" w:rsidP="00333DAD">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387AF9">
              <w:rPr>
                <w:rFonts w:asciiTheme="minorEastAsia" w:eastAsiaTheme="minorEastAsia" w:hAnsiTheme="minorEastAsia" w:cs="宋体" w:hint="eastAsia"/>
                <w:bCs/>
                <w:kern w:val="2"/>
                <w:sz w:val="24"/>
                <w:szCs w:val="24"/>
              </w:rPr>
              <w:t xml:space="preserve">年(   </w:t>
            </w:r>
            <w:r>
              <w:rPr>
                <w:rFonts w:asciiTheme="minorEastAsia" w:eastAsiaTheme="minorEastAsia" w:hAnsiTheme="minorEastAsia" w:cs="宋体" w:hint="eastAsia"/>
                <w:bCs/>
                <w:kern w:val="2"/>
                <w:sz w:val="24"/>
                <w:szCs w:val="24"/>
              </w:rPr>
              <w:t>元/人/年</w:t>
            </w:r>
            <w:r w:rsidR="00387AF9">
              <w:rPr>
                <w:rFonts w:asciiTheme="minorEastAsia" w:eastAsiaTheme="minorEastAsia" w:hAnsiTheme="minorEastAsia" w:cs="宋体" w:hint="eastAsia"/>
                <w:bCs/>
                <w:kern w:val="2"/>
                <w:sz w:val="24"/>
                <w:szCs w:val="24"/>
              </w:rPr>
              <w:t>)</w:t>
            </w:r>
            <w:r>
              <w:rPr>
                <w:rFonts w:asciiTheme="minorEastAsia" w:eastAsiaTheme="minorEastAsia" w:hAnsiTheme="minorEastAsia" w:cs="宋体" w:hint="eastAsia"/>
                <w:bCs/>
                <w:kern w:val="2"/>
                <w:sz w:val="24"/>
                <w:szCs w:val="24"/>
              </w:rPr>
              <w:t xml:space="preserve">        </w:t>
            </w:r>
          </w:p>
          <w:p w:rsidR="00032981" w:rsidRDefault="00E7443F" w:rsidP="00333DAD">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732"/>
          <w:jc w:val="center"/>
        </w:trPr>
        <w:tc>
          <w:tcPr>
            <w:tcW w:w="1442" w:type="pct"/>
            <w:tcBorders>
              <w:top w:val="single" w:sz="4" w:space="0" w:color="auto"/>
            </w:tcBorders>
            <w:vAlign w:val="center"/>
          </w:tcPr>
          <w:p w:rsidR="00032981" w:rsidRDefault="00E7443F" w:rsidP="00333DAD">
            <w:pPr>
              <w:snapToGrid w:val="0"/>
              <w:ind w:firstLine="482"/>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57" w:type="pct"/>
            <w:vAlign w:val="center"/>
          </w:tcPr>
          <w:p w:rsidR="00032981" w:rsidRDefault="00032981" w:rsidP="00333DAD">
            <w:pPr>
              <w:snapToGrid w:val="0"/>
              <w:ind w:firstLine="482"/>
              <w:rPr>
                <w:rFonts w:asciiTheme="minorEastAsia" w:eastAsiaTheme="minorEastAsia" w:hAnsiTheme="minorEastAsia" w:cs="宋体"/>
                <w:b/>
                <w:strike/>
                <w:kern w:val="2"/>
                <w:sz w:val="24"/>
                <w:szCs w:val="24"/>
                <w:highlight w:val="yellow"/>
              </w:rPr>
            </w:pPr>
          </w:p>
        </w:tc>
      </w:tr>
      <w:tr w:rsidR="00032981">
        <w:trPr>
          <w:trHeight w:val="1972"/>
          <w:jc w:val="center"/>
        </w:trPr>
        <w:tc>
          <w:tcPr>
            <w:tcW w:w="1442" w:type="pct"/>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1D047C">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032981" w:rsidRDefault="00E7443F" w:rsidP="001D047C">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032981" w:rsidRDefault="00E7443F" w:rsidP="00333DAD">
      <w:pPr>
        <w:adjustRightInd w:val="0"/>
        <w:snapToGrid w:val="0"/>
        <w:spacing w:line="360" w:lineRule="auto"/>
        <w:ind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032981" w:rsidRDefault="00E7443F">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032981" w:rsidRDefault="00E7443F">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032981" w:rsidRDefault="00E7443F" w:rsidP="00333DAD">
      <w:pPr>
        <w:pageBreakBefore/>
        <w:adjustRightInd w:val="0"/>
        <w:snapToGrid w:val="0"/>
        <w:spacing w:line="360" w:lineRule="auto"/>
        <w:ind w:firstLine="482"/>
        <w:rPr>
          <w:b/>
          <w:sz w:val="24"/>
          <w:szCs w:val="28"/>
        </w:rPr>
      </w:pPr>
      <w:r>
        <w:rPr>
          <w:rFonts w:hint="eastAsia"/>
          <w:b/>
          <w:sz w:val="24"/>
          <w:szCs w:val="28"/>
        </w:rPr>
        <w:lastRenderedPageBreak/>
        <w:t>1-2 分项报价明细表</w:t>
      </w:r>
    </w:p>
    <w:p w:rsidR="00032981" w:rsidRDefault="00032981" w:rsidP="00333DAD">
      <w:pPr>
        <w:ind w:firstLine="480"/>
        <w:jc w:val="center"/>
        <w:rPr>
          <w:i/>
          <w:iCs/>
          <w:color w:val="FF0000"/>
          <w:sz w:val="24"/>
          <w:szCs w:val="24"/>
        </w:rPr>
      </w:pPr>
    </w:p>
    <w:p w:rsidR="00032981" w:rsidRDefault="00E7443F" w:rsidP="00333DAD">
      <w:pPr>
        <w:pageBreakBefore/>
        <w:spacing w:line="360" w:lineRule="auto"/>
        <w:ind w:firstLine="482"/>
        <w:jc w:val="center"/>
        <w:outlineLvl w:val="1"/>
        <w:rPr>
          <w:rFonts w:asciiTheme="minorEastAsia" w:eastAsiaTheme="minorEastAsia" w:hAnsiTheme="minorEastAsia"/>
          <w:b/>
          <w:sz w:val="24"/>
        </w:rPr>
      </w:pPr>
      <w:bookmarkStart w:id="75" w:name="_Toc461056632"/>
      <w:bookmarkStart w:id="76" w:name="_Toc461053087"/>
      <w:bookmarkStart w:id="77" w:name="_Toc32037"/>
      <w:bookmarkStart w:id="78" w:name="_Toc520983588"/>
      <w:r>
        <w:rPr>
          <w:rFonts w:asciiTheme="minorEastAsia" w:eastAsiaTheme="minorEastAsia" w:hAnsiTheme="minorEastAsia" w:hint="eastAsia"/>
          <w:b/>
          <w:sz w:val="24"/>
        </w:rPr>
        <w:lastRenderedPageBreak/>
        <w:t>二</w:t>
      </w:r>
      <w:bookmarkEnd w:id="75"/>
      <w:bookmarkEnd w:id="76"/>
      <w:r>
        <w:rPr>
          <w:rFonts w:asciiTheme="minorEastAsia" w:eastAsiaTheme="minorEastAsia" w:hAnsiTheme="minorEastAsia" w:hint="eastAsia"/>
          <w:b/>
          <w:sz w:val="24"/>
        </w:rPr>
        <w:t>、第_____轮报价</w:t>
      </w:r>
      <w:bookmarkEnd w:id="77"/>
      <w:bookmarkEnd w:id="78"/>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C7399D">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03298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032981">
        <w:trPr>
          <w:trHeight w:val="1181"/>
          <w:jc w:val="center"/>
        </w:trPr>
        <w:tc>
          <w:tcPr>
            <w:tcW w:w="1509" w:type="pct"/>
            <w:tcBorders>
              <w:top w:val="single" w:sz="4" w:space="0" w:color="auto"/>
            </w:tcBorders>
            <w:vAlign w:val="center"/>
          </w:tcPr>
          <w:p w:rsidR="00032981" w:rsidRDefault="00E7443F" w:rsidP="00333DAD">
            <w:pPr>
              <w:spacing w:line="360" w:lineRule="auto"/>
              <w:ind w:firstLine="482"/>
              <w:jc w:val="center"/>
              <w:rPr>
                <w:rFonts w:cs="@仿宋_GB2312"/>
                <w:b/>
                <w:kern w:val="2"/>
                <w:sz w:val="24"/>
              </w:rPr>
            </w:pPr>
            <w:r>
              <w:rPr>
                <w:rFonts w:cs="@仿宋_GB2312" w:hint="eastAsia"/>
                <w:b/>
                <w:bCs/>
                <w:kern w:val="2"/>
                <w:sz w:val="24"/>
                <w:szCs w:val="28"/>
              </w:rPr>
              <w:t>最终投标报价</w:t>
            </w:r>
          </w:p>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032981" w:rsidRDefault="00E7443F" w:rsidP="00333DAD">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人民币大写：元/年，元/人/年        </w:t>
            </w:r>
          </w:p>
          <w:p w:rsidR="00032981" w:rsidRDefault="00E7443F" w:rsidP="00333DAD">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632"/>
          <w:jc w:val="center"/>
        </w:trPr>
        <w:tc>
          <w:tcPr>
            <w:tcW w:w="1509" w:type="pct"/>
            <w:tcBorders>
              <w:top w:val="single" w:sz="4" w:space="0" w:color="auto"/>
            </w:tcBorders>
            <w:vAlign w:val="center"/>
          </w:tcPr>
          <w:p w:rsidR="00032981" w:rsidRDefault="00E7443F" w:rsidP="00333DAD">
            <w:pPr>
              <w:snapToGrid w:val="0"/>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1059"/>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1000"/>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333DAD">
      <w:pPr>
        <w:spacing w:line="440" w:lineRule="exact"/>
        <w:ind w:firstLine="48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032981" w:rsidRDefault="00E7443F" w:rsidP="001D047C">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032981" w:rsidRDefault="00032981" w:rsidP="00333DAD">
      <w:pPr>
        <w:spacing w:line="360" w:lineRule="auto"/>
        <w:ind w:firstLine="482"/>
        <w:jc w:val="left"/>
        <w:rPr>
          <w:rFonts w:asciiTheme="minorEastAsia" w:eastAsiaTheme="minorEastAsia" w:hAnsiTheme="minorEastAsia" w:cs="宋体"/>
          <w:b/>
          <w:bCs/>
          <w:kern w:val="2"/>
          <w:sz w:val="24"/>
          <w:szCs w:val="24"/>
        </w:rPr>
      </w:pPr>
    </w:p>
    <w:p w:rsidR="00032981" w:rsidRDefault="00E7443F" w:rsidP="00333DAD">
      <w:pPr>
        <w:spacing w:line="360" w:lineRule="auto"/>
        <w:ind w:firstLine="482"/>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032981" w:rsidRDefault="00E7443F" w:rsidP="00333DAD">
      <w:pPr>
        <w:widowControl/>
        <w:ind w:firstLine="480"/>
        <w:jc w:val="left"/>
        <w:rPr>
          <w:rFonts w:asciiTheme="minorEastAsia" w:eastAsiaTheme="minorEastAsia" w:hAnsiTheme="minorEastAsia"/>
          <w:b/>
          <w:sz w:val="24"/>
        </w:rPr>
      </w:pPr>
      <w:r>
        <w:rPr>
          <w:bCs/>
          <w:sz w:val="24"/>
        </w:rPr>
        <w:br w:type="page"/>
      </w:r>
      <w:bookmarkStart w:id="79" w:name="_Toc520983591"/>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80" w:name="_Toc28368"/>
      <w:r>
        <w:rPr>
          <w:rFonts w:asciiTheme="minorEastAsia" w:eastAsiaTheme="minorEastAsia" w:hAnsiTheme="minorEastAsia" w:hint="eastAsia"/>
          <w:b/>
          <w:sz w:val="21"/>
          <w:szCs w:val="21"/>
        </w:rPr>
        <w:lastRenderedPageBreak/>
        <w:t>三、投标函</w:t>
      </w:r>
      <w:bookmarkEnd w:id="79"/>
      <w:bookmarkEnd w:id="80"/>
    </w:p>
    <w:p w:rsidR="00032981" w:rsidRDefault="00E7443F" w:rsidP="00333DAD">
      <w:pPr>
        <w:spacing w:line="360" w:lineRule="auto"/>
        <w:ind w:firstLine="422"/>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032981" w:rsidRDefault="00E7443F" w:rsidP="001D047C">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032981" w:rsidRDefault="00E7443F" w:rsidP="001D047C">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032981" w:rsidRDefault="00E7443F" w:rsidP="001D047C">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032981" w:rsidRDefault="00E7443F" w:rsidP="001D047C">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032981" w:rsidRDefault="00E7443F" w:rsidP="001D047C">
      <w:pPr>
        <w:spacing w:line="360" w:lineRule="auto"/>
        <w:ind w:firstLineChars="200" w:firstLine="420"/>
        <w:rPr>
          <w:sz w:val="21"/>
          <w:szCs w:val="21"/>
        </w:rPr>
      </w:pPr>
      <w:r>
        <w:rPr>
          <w:rFonts w:hint="eastAsia"/>
          <w:sz w:val="21"/>
          <w:szCs w:val="21"/>
        </w:rPr>
        <w:t>7.我方同意竞价文件规定的付款方式、服务期限。</w:t>
      </w:r>
    </w:p>
    <w:p w:rsidR="00032981" w:rsidRDefault="00E7443F" w:rsidP="001D047C">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032981" w:rsidRDefault="00E7443F" w:rsidP="001D047C">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032981" w:rsidRDefault="00E7443F" w:rsidP="001D047C">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032981" w:rsidRDefault="00032981" w:rsidP="001D047C">
      <w:pPr>
        <w:pStyle w:val="afa"/>
        <w:ind w:firstLine="210"/>
        <w:rPr>
          <w:sz w:val="21"/>
          <w:szCs w:val="21"/>
        </w:rPr>
      </w:pPr>
    </w:p>
    <w:p w:rsidR="00032981" w:rsidRDefault="00E7443F" w:rsidP="001D047C">
      <w:pPr>
        <w:spacing w:line="360" w:lineRule="auto"/>
        <w:ind w:firstLineChars="2000" w:firstLine="4200"/>
        <w:rPr>
          <w:rFonts w:cs="@仿宋_GB2312"/>
          <w:kern w:val="2"/>
          <w:sz w:val="21"/>
          <w:szCs w:val="21"/>
        </w:rPr>
      </w:pPr>
      <w:r>
        <w:rPr>
          <w:rFonts w:cs="@仿宋_GB2312" w:hint="eastAsia"/>
          <w:kern w:val="2"/>
          <w:sz w:val="21"/>
          <w:szCs w:val="21"/>
        </w:rPr>
        <w:t>投标人公章：</w:t>
      </w:r>
    </w:p>
    <w:p w:rsidR="00032981" w:rsidRDefault="00E7443F" w:rsidP="001D047C">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032981" w:rsidRDefault="00E7443F" w:rsidP="00333DAD">
      <w:pPr>
        <w:pageBreakBefore/>
        <w:spacing w:line="360" w:lineRule="auto"/>
        <w:ind w:firstLine="422"/>
        <w:jc w:val="center"/>
        <w:outlineLvl w:val="1"/>
        <w:rPr>
          <w:rFonts w:asciiTheme="minorEastAsia" w:eastAsiaTheme="minorEastAsia" w:hAnsiTheme="minorEastAsia"/>
          <w:b/>
          <w:sz w:val="21"/>
          <w:szCs w:val="21"/>
        </w:rPr>
      </w:pPr>
      <w:bookmarkStart w:id="81" w:name="_Toc520983594"/>
      <w:bookmarkStart w:id="82" w:name="_Toc204594911"/>
      <w:bookmarkStart w:id="83" w:name="_Toc3356"/>
      <w:bookmarkStart w:id="84" w:name="_Toc121626298"/>
      <w:bookmarkStart w:id="85" w:name="_Toc516969106"/>
      <w:r>
        <w:rPr>
          <w:rFonts w:asciiTheme="minorEastAsia" w:eastAsiaTheme="minorEastAsia" w:hAnsiTheme="minorEastAsia" w:hint="eastAsia"/>
          <w:b/>
          <w:sz w:val="21"/>
          <w:szCs w:val="21"/>
        </w:rPr>
        <w:lastRenderedPageBreak/>
        <w:t>四、授权书</w:t>
      </w:r>
      <w:bookmarkEnd w:id="81"/>
      <w:bookmarkEnd w:id="82"/>
      <w:bookmarkEnd w:id="83"/>
      <w:bookmarkEnd w:id="84"/>
      <w:bookmarkEnd w:id="85"/>
    </w:p>
    <w:p w:rsidR="00032981" w:rsidRDefault="00032981" w:rsidP="00333DAD">
      <w:pPr>
        <w:spacing w:line="360" w:lineRule="auto"/>
        <w:ind w:firstLine="422"/>
        <w:jc w:val="center"/>
        <w:rPr>
          <w:rFonts w:asciiTheme="minorEastAsia" w:eastAsiaTheme="minorEastAsia" w:hAnsiTheme="minorEastAsia"/>
          <w:b/>
          <w:sz w:val="21"/>
          <w:szCs w:val="21"/>
        </w:rPr>
      </w:pPr>
    </w:p>
    <w:p w:rsidR="00032981" w:rsidRDefault="00E7443F" w:rsidP="001D047C">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032981" w:rsidRDefault="00E7443F" w:rsidP="001D047C">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E7443F" w:rsidP="001D047C">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E7443F" w:rsidP="001D047C">
      <w:pPr>
        <w:spacing w:line="360" w:lineRule="auto"/>
        <w:ind w:firstLineChars="150" w:firstLine="315"/>
        <w:rPr>
          <w:sz w:val="21"/>
          <w:szCs w:val="21"/>
        </w:rPr>
      </w:pPr>
      <w:r>
        <w:rPr>
          <w:rFonts w:hint="eastAsia"/>
          <w:sz w:val="21"/>
          <w:szCs w:val="21"/>
        </w:rPr>
        <w:t>特此声明。</w:t>
      </w:r>
    </w:p>
    <w:p w:rsidR="00032981" w:rsidRDefault="00032981" w:rsidP="00333DAD">
      <w:pPr>
        <w:spacing w:line="360" w:lineRule="auto"/>
        <w:ind w:firstLine="420"/>
        <w:rPr>
          <w:sz w:val="21"/>
          <w:szCs w:val="21"/>
        </w:rPr>
      </w:pPr>
    </w:p>
    <w:p w:rsidR="00032981" w:rsidRDefault="00E7443F" w:rsidP="00333DAD">
      <w:pPr>
        <w:spacing w:line="360" w:lineRule="auto"/>
        <w:ind w:firstLine="420"/>
        <w:rPr>
          <w:bCs/>
          <w:sz w:val="21"/>
          <w:szCs w:val="21"/>
        </w:rPr>
      </w:pPr>
      <w:r>
        <w:rPr>
          <w:rFonts w:cs="@仿宋_GB2312" w:hint="eastAsia"/>
          <w:kern w:val="2"/>
          <w:sz w:val="21"/>
          <w:szCs w:val="21"/>
        </w:rPr>
        <w:t>投标人公章</w:t>
      </w:r>
      <w:r>
        <w:rPr>
          <w:rFonts w:hint="eastAsia"/>
          <w:bCs/>
          <w:sz w:val="21"/>
          <w:szCs w:val="21"/>
        </w:rPr>
        <w:t>：</w:t>
      </w:r>
    </w:p>
    <w:p w:rsidR="00032981" w:rsidRDefault="00E7443F" w:rsidP="00333DAD">
      <w:pPr>
        <w:spacing w:line="360" w:lineRule="auto"/>
        <w:ind w:firstLine="420"/>
        <w:rPr>
          <w:sz w:val="21"/>
          <w:szCs w:val="21"/>
        </w:rPr>
      </w:pPr>
      <w:r>
        <w:rPr>
          <w:rFonts w:hint="eastAsia"/>
          <w:sz w:val="21"/>
          <w:szCs w:val="21"/>
        </w:rPr>
        <w:t>日      期：</w:t>
      </w:r>
    </w:p>
    <w:p w:rsidR="00032981" w:rsidRDefault="00032981" w:rsidP="00333DAD">
      <w:pPr>
        <w:spacing w:line="360" w:lineRule="auto"/>
        <w:ind w:firstLine="420"/>
        <w:rPr>
          <w:sz w:val="21"/>
          <w:szCs w:val="21"/>
        </w:rPr>
      </w:pPr>
    </w:p>
    <w:p w:rsidR="00032981" w:rsidRDefault="00032981" w:rsidP="00333DAD">
      <w:pPr>
        <w:spacing w:line="360" w:lineRule="auto"/>
        <w:ind w:firstLine="420"/>
        <w:rPr>
          <w:sz w:val="21"/>
          <w:szCs w:val="21"/>
        </w:rPr>
      </w:pP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注：</w:t>
      </w: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1.本项目只允许有唯一的投标人授权代表；</w:t>
      </w:r>
    </w:p>
    <w:p w:rsidR="00032981" w:rsidRDefault="00E7443F" w:rsidP="00333DAD">
      <w:pPr>
        <w:spacing w:line="360" w:lineRule="auto"/>
        <w:ind w:firstLine="420"/>
        <w:jc w:val="left"/>
        <w:rPr>
          <w:sz w:val="21"/>
          <w:szCs w:val="21"/>
        </w:rPr>
      </w:pPr>
      <w:r>
        <w:rPr>
          <w:rFonts w:hint="eastAsia"/>
          <w:sz w:val="21"/>
          <w:szCs w:val="21"/>
        </w:rPr>
        <w:t>2.法定代表人参加竞价的无需提供授权书，仅提供法定代表人身份证明书。</w:t>
      </w:r>
    </w:p>
    <w:p w:rsidR="00032981" w:rsidRDefault="00E7443F" w:rsidP="00333DAD">
      <w:pPr>
        <w:widowControl/>
        <w:ind w:firstLine="420"/>
        <w:jc w:val="left"/>
        <w:rPr>
          <w:sz w:val="21"/>
          <w:szCs w:val="21"/>
        </w:rPr>
      </w:pPr>
      <w:r>
        <w:rPr>
          <w:sz w:val="21"/>
          <w:szCs w:val="21"/>
        </w:rPr>
        <w:br w:type="page"/>
      </w:r>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86" w:name="_Toc3460"/>
      <w:r>
        <w:rPr>
          <w:rFonts w:asciiTheme="minorEastAsia" w:eastAsiaTheme="minorEastAsia" w:hAnsiTheme="minorEastAsia" w:hint="eastAsia"/>
          <w:b/>
          <w:sz w:val="21"/>
          <w:szCs w:val="21"/>
        </w:rPr>
        <w:lastRenderedPageBreak/>
        <w:t>五、法定代表人身份证明书</w:t>
      </w:r>
      <w:bookmarkEnd w:id="86"/>
    </w:p>
    <w:p w:rsidR="00032981" w:rsidRDefault="00032981" w:rsidP="00333DAD">
      <w:pPr>
        <w:autoSpaceDE w:val="0"/>
        <w:autoSpaceDN w:val="0"/>
        <w:adjustRightInd w:val="0"/>
        <w:spacing w:line="360" w:lineRule="auto"/>
        <w:ind w:firstLine="413"/>
        <w:jc w:val="center"/>
        <w:rPr>
          <w:rFonts w:ascii="@仿宋_GB2312" w:eastAsia="@仿宋_GB2312" w:cs="宋体"/>
          <w:b/>
          <w:kern w:val="2"/>
          <w:sz w:val="21"/>
          <w:szCs w:val="21"/>
          <w:lang w:val="zh-CN"/>
        </w:rPr>
      </w:pP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032981" w:rsidRDefault="00E7443F" w:rsidP="001D047C">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032981" w:rsidRDefault="00032981" w:rsidP="00C7399D">
      <w:pPr>
        <w:spacing w:beforeLines="20" w:afterLines="20" w:line="540" w:lineRule="exact"/>
        <w:ind w:firstLine="420"/>
        <w:rPr>
          <w:rFonts w:ascii="@仿宋_GB2312" w:eastAsia="@仿宋_GB2312" w:hAnsi="Calibri" w:cs="宋体"/>
          <w:kern w:val="2"/>
          <w:sz w:val="21"/>
          <w:szCs w:val="21"/>
        </w:rPr>
      </w:pPr>
    </w:p>
    <w:p w:rsidR="00032981" w:rsidRDefault="00E7443F" w:rsidP="00C7399D">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032981" w:rsidRDefault="00E7443F" w:rsidP="00C7399D">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032981" w:rsidRDefault="00032981" w:rsidP="00C7399D">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032981" w:rsidRDefault="00032981" w:rsidP="00C7399D">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032981" w:rsidRDefault="00E7443F" w:rsidP="001D047C">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032981" w:rsidRDefault="00E7443F" w:rsidP="001D047C">
      <w:pPr>
        <w:spacing w:line="360" w:lineRule="auto"/>
        <w:ind w:firstLineChars="1600" w:firstLine="3360"/>
        <w:rPr>
          <w:rFonts w:cs="宋体"/>
          <w:kern w:val="2"/>
          <w:sz w:val="21"/>
          <w:szCs w:val="21"/>
        </w:rPr>
      </w:pPr>
      <w:r>
        <w:rPr>
          <w:rFonts w:cs="宋体" w:hint="eastAsia"/>
          <w:kern w:val="2"/>
          <w:sz w:val="21"/>
          <w:szCs w:val="21"/>
        </w:rPr>
        <w:t>日   期：</w:t>
      </w:r>
    </w:p>
    <w:p w:rsidR="00032981" w:rsidRDefault="00032981" w:rsidP="00333DAD">
      <w:pPr>
        <w:widowControl/>
        <w:ind w:firstLine="422"/>
        <w:jc w:val="left"/>
        <w:rPr>
          <w:rFonts w:asciiTheme="minorEastAsia" w:eastAsiaTheme="minorEastAsia" w:hAnsiTheme="minorEastAsia" w:cs="@仿宋_GB2312"/>
          <w:b/>
          <w:bCs/>
          <w:kern w:val="2"/>
          <w:sz w:val="21"/>
          <w:szCs w:val="21"/>
        </w:rPr>
      </w:pPr>
    </w:p>
    <w:sectPr w:rsidR="00032981" w:rsidSect="00032981">
      <w:headerReference w:type="default" r:id="rId11"/>
      <w:footerReference w:type="default" r:id="rId12"/>
      <w:pgSz w:w="11906" w:h="16838"/>
      <w:pgMar w:top="368" w:right="1800" w:bottom="1440" w:left="180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9A0" w:rsidRDefault="00C919A0" w:rsidP="00032981">
      <w:r>
        <w:separator/>
      </w:r>
    </w:p>
    <w:p w:rsidR="00C919A0" w:rsidRDefault="00C919A0"/>
    <w:p w:rsidR="00C919A0" w:rsidRDefault="00C919A0" w:rsidP="00333DAD"/>
    <w:p w:rsidR="00C919A0" w:rsidRDefault="00C919A0"/>
    <w:p w:rsidR="00C919A0" w:rsidRDefault="00C919A0" w:rsidP="004B4B82"/>
    <w:p w:rsidR="00C919A0" w:rsidRDefault="00C919A0"/>
    <w:p w:rsidR="00C919A0" w:rsidRDefault="00C919A0"/>
    <w:p w:rsidR="00C919A0" w:rsidRDefault="00C919A0" w:rsidP="008E39CA"/>
  </w:endnote>
  <w:endnote w:type="continuationSeparator" w:id="1">
    <w:p w:rsidR="00C919A0" w:rsidRDefault="00C919A0" w:rsidP="00032981">
      <w:r>
        <w:continuationSeparator/>
      </w:r>
    </w:p>
    <w:p w:rsidR="00C919A0" w:rsidRDefault="00C919A0"/>
    <w:p w:rsidR="00C919A0" w:rsidRDefault="00C919A0" w:rsidP="00333DAD"/>
    <w:p w:rsidR="00C919A0" w:rsidRDefault="00C919A0"/>
    <w:p w:rsidR="00C919A0" w:rsidRDefault="00C919A0" w:rsidP="004B4B82"/>
    <w:p w:rsidR="00C919A0" w:rsidRDefault="00C919A0"/>
    <w:p w:rsidR="00C919A0" w:rsidRDefault="00C919A0"/>
    <w:p w:rsidR="00C919A0" w:rsidRDefault="00C919A0" w:rsidP="008E39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35" w:rsidRDefault="005D4035">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5D4035" w:rsidRDefault="005D4035" w:rsidP="00333DAD">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993550">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993550">
              <w:rPr>
                <w:rFonts w:asciiTheme="minorEastAsia" w:eastAsiaTheme="minorEastAsia" w:hAnsiTheme="minorEastAsia"/>
                <w:b/>
                <w:bCs/>
                <w:sz w:val="21"/>
                <w:szCs w:val="21"/>
              </w:rPr>
              <w:fldChar w:fldCharType="separate"/>
            </w:r>
            <w:r w:rsidR="00C7399D">
              <w:rPr>
                <w:rFonts w:asciiTheme="minorEastAsia" w:eastAsiaTheme="minorEastAsia" w:hAnsiTheme="minorEastAsia"/>
                <w:b/>
                <w:bCs/>
                <w:noProof/>
                <w:sz w:val="21"/>
                <w:szCs w:val="21"/>
              </w:rPr>
              <w:t>16</w:t>
            </w:r>
            <w:r w:rsidR="00993550">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993550">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993550">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993550">
              <w:rPr>
                <w:rFonts w:asciiTheme="minorEastAsia" w:eastAsiaTheme="minorEastAsia" w:hAnsiTheme="minorEastAsia"/>
                <w:b/>
                <w:bCs/>
                <w:sz w:val="21"/>
                <w:szCs w:val="21"/>
              </w:rPr>
              <w:fldChar w:fldCharType="separate"/>
            </w:r>
            <w:r w:rsidR="00C7399D">
              <w:rPr>
                <w:rFonts w:asciiTheme="minorEastAsia" w:eastAsiaTheme="minorEastAsia" w:hAnsiTheme="minorEastAsia"/>
                <w:b/>
                <w:bCs/>
                <w:noProof/>
                <w:sz w:val="21"/>
                <w:szCs w:val="21"/>
              </w:rPr>
              <w:instrText>31</w:instrText>
            </w:r>
            <w:r w:rsidR="00993550">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993550">
              <w:rPr>
                <w:rFonts w:asciiTheme="minorEastAsia" w:eastAsiaTheme="minorEastAsia" w:hAnsiTheme="minorEastAsia"/>
                <w:b/>
                <w:bCs/>
                <w:sz w:val="21"/>
                <w:szCs w:val="21"/>
              </w:rPr>
              <w:fldChar w:fldCharType="separate"/>
            </w:r>
            <w:r w:rsidR="00C7399D">
              <w:rPr>
                <w:rFonts w:asciiTheme="minorEastAsia" w:eastAsiaTheme="minorEastAsia" w:hAnsiTheme="minorEastAsia"/>
                <w:b/>
                <w:bCs/>
                <w:noProof/>
                <w:sz w:val="21"/>
                <w:szCs w:val="21"/>
              </w:rPr>
              <w:t>29</w:t>
            </w:r>
            <w:r w:rsidR="00993550">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5D4035" w:rsidRDefault="005D4035"/>
  <w:p w:rsidR="009C0424" w:rsidRDefault="009C0424"/>
  <w:p w:rsidR="00F3275C" w:rsidRDefault="00F3275C"/>
  <w:p w:rsidR="00F3275C" w:rsidRDefault="00F3275C" w:rsidP="008E39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9A0" w:rsidRDefault="00C919A0" w:rsidP="00032981">
      <w:r>
        <w:separator/>
      </w:r>
    </w:p>
    <w:p w:rsidR="00C919A0" w:rsidRDefault="00C919A0"/>
    <w:p w:rsidR="00C919A0" w:rsidRDefault="00C919A0" w:rsidP="00333DAD"/>
    <w:p w:rsidR="00C919A0" w:rsidRDefault="00C919A0"/>
    <w:p w:rsidR="00C919A0" w:rsidRDefault="00C919A0" w:rsidP="004B4B82"/>
    <w:p w:rsidR="00C919A0" w:rsidRDefault="00C919A0"/>
    <w:p w:rsidR="00C919A0" w:rsidRDefault="00C919A0"/>
    <w:p w:rsidR="00C919A0" w:rsidRDefault="00C919A0" w:rsidP="008E39CA"/>
  </w:footnote>
  <w:footnote w:type="continuationSeparator" w:id="1">
    <w:p w:rsidR="00C919A0" w:rsidRDefault="00C919A0" w:rsidP="00032981">
      <w:r>
        <w:continuationSeparator/>
      </w:r>
    </w:p>
    <w:p w:rsidR="00C919A0" w:rsidRDefault="00C919A0"/>
    <w:p w:rsidR="00C919A0" w:rsidRDefault="00C919A0" w:rsidP="00333DAD"/>
    <w:p w:rsidR="00C919A0" w:rsidRDefault="00C919A0"/>
    <w:p w:rsidR="00C919A0" w:rsidRDefault="00C919A0" w:rsidP="004B4B82"/>
    <w:p w:rsidR="00C919A0" w:rsidRDefault="00C919A0"/>
    <w:p w:rsidR="00C919A0" w:rsidRDefault="00C919A0"/>
    <w:p w:rsidR="00C919A0" w:rsidRDefault="00C919A0" w:rsidP="008E39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35" w:rsidRDefault="005D4035">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35" w:rsidRDefault="005D4035" w:rsidP="00333DAD">
    <w:pPr>
      <w:pStyle w:val="af1"/>
      <w:pBdr>
        <w:bottom w:val="none" w:sz="0" w:space="1" w:color="auto"/>
      </w:pBdr>
      <w:ind w:firstLine="360"/>
      <w:jc w:val="both"/>
    </w:pPr>
  </w:p>
  <w:p w:rsidR="005D4035" w:rsidRDefault="005D4035" w:rsidP="004B4B82"/>
  <w:p w:rsidR="00F3275C" w:rsidRDefault="00F3275C" w:rsidP="008E3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F406949D"/>
    <w:multiLevelType w:val="singleLevel"/>
    <w:tmpl w:val="F406949D"/>
    <w:lvl w:ilvl="0">
      <w:start w:val="6"/>
      <w:numFmt w:val="chineseCounting"/>
      <w:suff w:val="nothing"/>
      <w:lvlText w:val="%1、"/>
      <w:lvlJc w:val="left"/>
      <w:rPr>
        <w:rFonts w:hint="eastAsia"/>
      </w:rPr>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jZWJkZTdlMDE5NWYyYjM2ZGY1NzcxMzA1ZjRkOTIifQ=="/>
  </w:docVars>
  <w:rsids>
    <w:rsidRoot w:val="00276BA1"/>
    <w:rsid w:val="00000427"/>
    <w:rsid w:val="0000043F"/>
    <w:rsid w:val="000037F9"/>
    <w:rsid w:val="000049DA"/>
    <w:rsid w:val="000056B7"/>
    <w:rsid w:val="00005914"/>
    <w:rsid w:val="00007D87"/>
    <w:rsid w:val="00012102"/>
    <w:rsid w:val="000131F7"/>
    <w:rsid w:val="00014039"/>
    <w:rsid w:val="000149BB"/>
    <w:rsid w:val="0001533A"/>
    <w:rsid w:val="00015567"/>
    <w:rsid w:val="00016B6C"/>
    <w:rsid w:val="00017625"/>
    <w:rsid w:val="0001766B"/>
    <w:rsid w:val="00020B57"/>
    <w:rsid w:val="00020B6D"/>
    <w:rsid w:val="00022976"/>
    <w:rsid w:val="000231A0"/>
    <w:rsid w:val="00026273"/>
    <w:rsid w:val="000323E2"/>
    <w:rsid w:val="00032981"/>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0902"/>
    <w:rsid w:val="000648D2"/>
    <w:rsid w:val="000658AE"/>
    <w:rsid w:val="00066AD7"/>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1511"/>
    <w:rsid w:val="000B16D6"/>
    <w:rsid w:val="000B5436"/>
    <w:rsid w:val="000B6249"/>
    <w:rsid w:val="000B6562"/>
    <w:rsid w:val="000B6B24"/>
    <w:rsid w:val="000B7192"/>
    <w:rsid w:val="000C12F8"/>
    <w:rsid w:val="000C1DB1"/>
    <w:rsid w:val="000C5344"/>
    <w:rsid w:val="000D3F37"/>
    <w:rsid w:val="000E1B62"/>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0356"/>
    <w:rsid w:val="0011517D"/>
    <w:rsid w:val="0011660B"/>
    <w:rsid w:val="0012143A"/>
    <w:rsid w:val="0012203E"/>
    <w:rsid w:val="001258BA"/>
    <w:rsid w:val="0012753E"/>
    <w:rsid w:val="00130601"/>
    <w:rsid w:val="00130690"/>
    <w:rsid w:val="00130CD3"/>
    <w:rsid w:val="00132F4D"/>
    <w:rsid w:val="00133EA0"/>
    <w:rsid w:val="00140687"/>
    <w:rsid w:val="00142607"/>
    <w:rsid w:val="0014543C"/>
    <w:rsid w:val="001459AF"/>
    <w:rsid w:val="00146421"/>
    <w:rsid w:val="00153B20"/>
    <w:rsid w:val="00154080"/>
    <w:rsid w:val="0015474E"/>
    <w:rsid w:val="00154F0A"/>
    <w:rsid w:val="00155F64"/>
    <w:rsid w:val="001571EE"/>
    <w:rsid w:val="00157856"/>
    <w:rsid w:val="00157B7B"/>
    <w:rsid w:val="00160729"/>
    <w:rsid w:val="0016455F"/>
    <w:rsid w:val="00165398"/>
    <w:rsid w:val="00166794"/>
    <w:rsid w:val="00166ED8"/>
    <w:rsid w:val="001714C9"/>
    <w:rsid w:val="00171515"/>
    <w:rsid w:val="00172B93"/>
    <w:rsid w:val="00175D36"/>
    <w:rsid w:val="00175FEC"/>
    <w:rsid w:val="00180FFC"/>
    <w:rsid w:val="0018119B"/>
    <w:rsid w:val="00181CDC"/>
    <w:rsid w:val="001844AB"/>
    <w:rsid w:val="001853C7"/>
    <w:rsid w:val="001869E4"/>
    <w:rsid w:val="0018764A"/>
    <w:rsid w:val="00187BC6"/>
    <w:rsid w:val="00192879"/>
    <w:rsid w:val="001944B8"/>
    <w:rsid w:val="00194AB9"/>
    <w:rsid w:val="0019546F"/>
    <w:rsid w:val="00196DA3"/>
    <w:rsid w:val="001971E5"/>
    <w:rsid w:val="001974FD"/>
    <w:rsid w:val="001A0C0F"/>
    <w:rsid w:val="001A5C2E"/>
    <w:rsid w:val="001A68E5"/>
    <w:rsid w:val="001B25BE"/>
    <w:rsid w:val="001B2A54"/>
    <w:rsid w:val="001B2BA4"/>
    <w:rsid w:val="001B5014"/>
    <w:rsid w:val="001B7327"/>
    <w:rsid w:val="001C112C"/>
    <w:rsid w:val="001C1E34"/>
    <w:rsid w:val="001D047C"/>
    <w:rsid w:val="001D22EA"/>
    <w:rsid w:val="001D503E"/>
    <w:rsid w:val="001D53B4"/>
    <w:rsid w:val="001E1023"/>
    <w:rsid w:val="001E1835"/>
    <w:rsid w:val="001E19E4"/>
    <w:rsid w:val="001E6BA1"/>
    <w:rsid w:val="001F28D2"/>
    <w:rsid w:val="001F2F45"/>
    <w:rsid w:val="001F3023"/>
    <w:rsid w:val="001F35F6"/>
    <w:rsid w:val="001F4AAF"/>
    <w:rsid w:val="001F4F58"/>
    <w:rsid w:val="001F74CA"/>
    <w:rsid w:val="001F7590"/>
    <w:rsid w:val="002000CD"/>
    <w:rsid w:val="002003B6"/>
    <w:rsid w:val="00201244"/>
    <w:rsid w:val="0020244A"/>
    <w:rsid w:val="002049B4"/>
    <w:rsid w:val="0020520B"/>
    <w:rsid w:val="002076AD"/>
    <w:rsid w:val="00213C55"/>
    <w:rsid w:val="0021401C"/>
    <w:rsid w:val="00214DA8"/>
    <w:rsid w:val="00216DA5"/>
    <w:rsid w:val="00223435"/>
    <w:rsid w:val="00223CF4"/>
    <w:rsid w:val="00224B69"/>
    <w:rsid w:val="00224C4A"/>
    <w:rsid w:val="00227FCB"/>
    <w:rsid w:val="00231187"/>
    <w:rsid w:val="002329EB"/>
    <w:rsid w:val="0023407E"/>
    <w:rsid w:val="00240B40"/>
    <w:rsid w:val="00244090"/>
    <w:rsid w:val="00244182"/>
    <w:rsid w:val="002458EF"/>
    <w:rsid w:val="00251F75"/>
    <w:rsid w:val="002544A1"/>
    <w:rsid w:val="00257ECE"/>
    <w:rsid w:val="00260382"/>
    <w:rsid w:val="00260B94"/>
    <w:rsid w:val="00263DD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09FA"/>
    <w:rsid w:val="002B347A"/>
    <w:rsid w:val="002B5318"/>
    <w:rsid w:val="002B619E"/>
    <w:rsid w:val="002B6D27"/>
    <w:rsid w:val="002B7A09"/>
    <w:rsid w:val="002C00C4"/>
    <w:rsid w:val="002C060C"/>
    <w:rsid w:val="002C078A"/>
    <w:rsid w:val="002C4FC2"/>
    <w:rsid w:val="002D05DD"/>
    <w:rsid w:val="002D0E4D"/>
    <w:rsid w:val="002D2965"/>
    <w:rsid w:val="002D3AEE"/>
    <w:rsid w:val="002D3D02"/>
    <w:rsid w:val="002D4CB5"/>
    <w:rsid w:val="002D5900"/>
    <w:rsid w:val="002D66EB"/>
    <w:rsid w:val="002D684B"/>
    <w:rsid w:val="002E003E"/>
    <w:rsid w:val="002E2142"/>
    <w:rsid w:val="002E2AA1"/>
    <w:rsid w:val="002E2D3A"/>
    <w:rsid w:val="002E3B26"/>
    <w:rsid w:val="002E4AB8"/>
    <w:rsid w:val="002E7FC4"/>
    <w:rsid w:val="003048F6"/>
    <w:rsid w:val="00305FD7"/>
    <w:rsid w:val="003078B2"/>
    <w:rsid w:val="00310070"/>
    <w:rsid w:val="0031081B"/>
    <w:rsid w:val="003110EC"/>
    <w:rsid w:val="003133A3"/>
    <w:rsid w:val="00314289"/>
    <w:rsid w:val="0031494E"/>
    <w:rsid w:val="003152D9"/>
    <w:rsid w:val="00317E9D"/>
    <w:rsid w:val="003206A6"/>
    <w:rsid w:val="0032560D"/>
    <w:rsid w:val="00327C92"/>
    <w:rsid w:val="00333292"/>
    <w:rsid w:val="00333DAD"/>
    <w:rsid w:val="003341EB"/>
    <w:rsid w:val="003344E7"/>
    <w:rsid w:val="0033580B"/>
    <w:rsid w:val="003365E7"/>
    <w:rsid w:val="003378D5"/>
    <w:rsid w:val="003473D7"/>
    <w:rsid w:val="00350472"/>
    <w:rsid w:val="00351AC8"/>
    <w:rsid w:val="00353075"/>
    <w:rsid w:val="00356F03"/>
    <w:rsid w:val="00363E02"/>
    <w:rsid w:val="00363F8C"/>
    <w:rsid w:val="00370201"/>
    <w:rsid w:val="00373A37"/>
    <w:rsid w:val="00373A96"/>
    <w:rsid w:val="003802D0"/>
    <w:rsid w:val="003826C2"/>
    <w:rsid w:val="00383728"/>
    <w:rsid w:val="00384E57"/>
    <w:rsid w:val="00385C02"/>
    <w:rsid w:val="00387AF9"/>
    <w:rsid w:val="003903BB"/>
    <w:rsid w:val="0039195E"/>
    <w:rsid w:val="00392627"/>
    <w:rsid w:val="00394128"/>
    <w:rsid w:val="00394ADC"/>
    <w:rsid w:val="00395235"/>
    <w:rsid w:val="0039561A"/>
    <w:rsid w:val="00396C4B"/>
    <w:rsid w:val="00397C7D"/>
    <w:rsid w:val="003A004F"/>
    <w:rsid w:val="003A2158"/>
    <w:rsid w:val="003A3AC4"/>
    <w:rsid w:val="003A5521"/>
    <w:rsid w:val="003B1575"/>
    <w:rsid w:val="003B25A5"/>
    <w:rsid w:val="003B4130"/>
    <w:rsid w:val="003B715B"/>
    <w:rsid w:val="003B7B00"/>
    <w:rsid w:val="003C2C62"/>
    <w:rsid w:val="003C5566"/>
    <w:rsid w:val="003C577A"/>
    <w:rsid w:val="003C7E43"/>
    <w:rsid w:val="003D1D14"/>
    <w:rsid w:val="003D6C7C"/>
    <w:rsid w:val="003D6EFB"/>
    <w:rsid w:val="003D7E52"/>
    <w:rsid w:val="003E259A"/>
    <w:rsid w:val="003E25C6"/>
    <w:rsid w:val="003E46E1"/>
    <w:rsid w:val="003F6AC7"/>
    <w:rsid w:val="003F6B60"/>
    <w:rsid w:val="003F7528"/>
    <w:rsid w:val="003F754C"/>
    <w:rsid w:val="004011AA"/>
    <w:rsid w:val="00401372"/>
    <w:rsid w:val="00401E80"/>
    <w:rsid w:val="0040202C"/>
    <w:rsid w:val="00404A8F"/>
    <w:rsid w:val="00406508"/>
    <w:rsid w:val="004110F6"/>
    <w:rsid w:val="00411B3A"/>
    <w:rsid w:val="00412755"/>
    <w:rsid w:val="0041456E"/>
    <w:rsid w:val="004145EF"/>
    <w:rsid w:val="004148E3"/>
    <w:rsid w:val="00414F7E"/>
    <w:rsid w:val="004164F8"/>
    <w:rsid w:val="00421164"/>
    <w:rsid w:val="00426F05"/>
    <w:rsid w:val="004328E1"/>
    <w:rsid w:val="00433733"/>
    <w:rsid w:val="00436045"/>
    <w:rsid w:val="004427B7"/>
    <w:rsid w:val="0044349F"/>
    <w:rsid w:val="00443AB7"/>
    <w:rsid w:val="00444AC8"/>
    <w:rsid w:val="0044541D"/>
    <w:rsid w:val="00445F1F"/>
    <w:rsid w:val="00447862"/>
    <w:rsid w:val="004518BE"/>
    <w:rsid w:val="00451F60"/>
    <w:rsid w:val="004526B6"/>
    <w:rsid w:val="00452BB2"/>
    <w:rsid w:val="00455F15"/>
    <w:rsid w:val="00456054"/>
    <w:rsid w:val="0045656D"/>
    <w:rsid w:val="004605F3"/>
    <w:rsid w:val="00460D0D"/>
    <w:rsid w:val="00462D98"/>
    <w:rsid w:val="00463E7D"/>
    <w:rsid w:val="0046762F"/>
    <w:rsid w:val="00470E65"/>
    <w:rsid w:val="00472498"/>
    <w:rsid w:val="00472A44"/>
    <w:rsid w:val="00473A89"/>
    <w:rsid w:val="00475899"/>
    <w:rsid w:val="00482C78"/>
    <w:rsid w:val="00483ABC"/>
    <w:rsid w:val="00484B35"/>
    <w:rsid w:val="0048634A"/>
    <w:rsid w:val="00486719"/>
    <w:rsid w:val="0048711C"/>
    <w:rsid w:val="004874AE"/>
    <w:rsid w:val="0049056F"/>
    <w:rsid w:val="0049106C"/>
    <w:rsid w:val="004916E7"/>
    <w:rsid w:val="004918CC"/>
    <w:rsid w:val="00491FF7"/>
    <w:rsid w:val="00492217"/>
    <w:rsid w:val="00492372"/>
    <w:rsid w:val="00493CEF"/>
    <w:rsid w:val="004948F2"/>
    <w:rsid w:val="00494D24"/>
    <w:rsid w:val="004951D1"/>
    <w:rsid w:val="004960BB"/>
    <w:rsid w:val="004A0A69"/>
    <w:rsid w:val="004A1BA3"/>
    <w:rsid w:val="004A27D0"/>
    <w:rsid w:val="004A2E70"/>
    <w:rsid w:val="004A4D67"/>
    <w:rsid w:val="004B4B82"/>
    <w:rsid w:val="004B7E79"/>
    <w:rsid w:val="004C13CB"/>
    <w:rsid w:val="004C5B90"/>
    <w:rsid w:val="004D3D4B"/>
    <w:rsid w:val="004D4557"/>
    <w:rsid w:val="004D5498"/>
    <w:rsid w:val="004D66A5"/>
    <w:rsid w:val="004D6B00"/>
    <w:rsid w:val="004D707A"/>
    <w:rsid w:val="004D79F5"/>
    <w:rsid w:val="004E1840"/>
    <w:rsid w:val="004E1D50"/>
    <w:rsid w:val="004E3266"/>
    <w:rsid w:val="004E38BA"/>
    <w:rsid w:val="004E3EB6"/>
    <w:rsid w:val="004E50CA"/>
    <w:rsid w:val="004E52C1"/>
    <w:rsid w:val="004F27A0"/>
    <w:rsid w:val="004F391C"/>
    <w:rsid w:val="0050027D"/>
    <w:rsid w:val="00501382"/>
    <w:rsid w:val="005036C6"/>
    <w:rsid w:val="005048FB"/>
    <w:rsid w:val="00504CAB"/>
    <w:rsid w:val="00510798"/>
    <w:rsid w:val="005119B5"/>
    <w:rsid w:val="005125F1"/>
    <w:rsid w:val="005150CC"/>
    <w:rsid w:val="0051619F"/>
    <w:rsid w:val="00521FC2"/>
    <w:rsid w:val="00523935"/>
    <w:rsid w:val="00524A11"/>
    <w:rsid w:val="00527768"/>
    <w:rsid w:val="00530EA4"/>
    <w:rsid w:val="005323AF"/>
    <w:rsid w:val="005327FB"/>
    <w:rsid w:val="00533251"/>
    <w:rsid w:val="00533FCA"/>
    <w:rsid w:val="005346EF"/>
    <w:rsid w:val="005369F1"/>
    <w:rsid w:val="005374C2"/>
    <w:rsid w:val="005470D4"/>
    <w:rsid w:val="0055511C"/>
    <w:rsid w:val="0055705E"/>
    <w:rsid w:val="005616B5"/>
    <w:rsid w:val="00566690"/>
    <w:rsid w:val="005679A4"/>
    <w:rsid w:val="0057149F"/>
    <w:rsid w:val="00574CE6"/>
    <w:rsid w:val="005842E7"/>
    <w:rsid w:val="00584FCB"/>
    <w:rsid w:val="0059223D"/>
    <w:rsid w:val="0059365B"/>
    <w:rsid w:val="00593ABC"/>
    <w:rsid w:val="00597B15"/>
    <w:rsid w:val="005A044C"/>
    <w:rsid w:val="005A0EFD"/>
    <w:rsid w:val="005A149F"/>
    <w:rsid w:val="005A1E37"/>
    <w:rsid w:val="005A35E3"/>
    <w:rsid w:val="005A3A32"/>
    <w:rsid w:val="005A5D43"/>
    <w:rsid w:val="005B13D3"/>
    <w:rsid w:val="005B2C9F"/>
    <w:rsid w:val="005B34C9"/>
    <w:rsid w:val="005B3C39"/>
    <w:rsid w:val="005B7D08"/>
    <w:rsid w:val="005C1D52"/>
    <w:rsid w:val="005D0200"/>
    <w:rsid w:val="005D4035"/>
    <w:rsid w:val="005D44EF"/>
    <w:rsid w:val="005D5112"/>
    <w:rsid w:val="005D5D67"/>
    <w:rsid w:val="005E0521"/>
    <w:rsid w:val="005F34CC"/>
    <w:rsid w:val="005F363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601E6"/>
    <w:rsid w:val="00662DCD"/>
    <w:rsid w:val="00662EE8"/>
    <w:rsid w:val="00663813"/>
    <w:rsid w:val="00664AFD"/>
    <w:rsid w:val="006665DC"/>
    <w:rsid w:val="00667567"/>
    <w:rsid w:val="0067391A"/>
    <w:rsid w:val="00674173"/>
    <w:rsid w:val="0067534F"/>
    <w:rsid w:val="00676A33"/>
    <w:rsid w:val="0067717E"/>
    <w:rsid w:val="00677D87"/>
    <w:rsid w:val="00680042"/>
    <w:rsid w:val="00681ECA"/>
    <w:rsid w:val="00685A76"/>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2F20"/>
    <w:rsid w:val="006D361A"/>
    <w:rsid w:val="006D5B6D"/>
    <w:rsid w:val="006D6A81"/>
    <w:rsid w:val="006D7213"/>
    <w:rsid w:val="006E06D9"/>
    <w:rsid w:val="006E1D40"/>
    <w:rsid w:val="006E2E1F"/>
    <w:rsid w:val="006E4DA7"/>
    <w:rsid w:val="006E5059"/>
    <w:rsid w:val="006E52D2"/>
    <w:rsid w:val="006E6810"/>
    <w:rsid w:val="006F04B8"/>
    <w:rsid w:val="006F33D8"/>
    <w:rsid w:val="006F4C5B"/>
    <w:rsid w:val="006F5437"/>
    <w:rsid w:val="006F5F03"/>
    <w:rsid w:val="006F5FFF"/>
    <w:rsid w:val="006F7F4C"/>
    <w:rsid w:val="00701431"/>
    <w:rsid w:val="00702959"/>
    <w:rsid w:val="00706E68"/>
    <w:rsid w:val="0070760D"/>
    <w:rsid w:val="00710804"/>
    <w:rsid w:val="00710BE7"/>
    <w:rsid w:val="00711FC6"/>
    <w:rsid w:val="00712931"/>
    <w:rsid w:val="00712952"/>
    <w:rsid w:val="007130B1"/>
    <w:rsid w:val="00713487"/>
    <w:rsid w:val="00715071"/>
    <w:rsid w:val="007231E9"/>
    <w:rsid w:val="00723731"/>
    <w:rsid w:val="00724F0E"/>
    <w:rsid w:val="00725B80"/>
    <w:rsid w:val="007270A6"/>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27F4"/>
    <w:rsid w:val="00756245"/>
    <w:rsid w:val="00756D50"/>
    <w:rsid w:val="00761662"/>
    <w:rsid w:val="00764043"/>
    <w:rsid w:val="00766A36"/>
    <w:rsid w:val="007757CF"/>
    <w:rsid w:val="00776562"/>
    <w:rsid w:val="007769F6"/>
    <w:rsid w:val="00777683"/>
    <w:rsid w:val="00777DBA"/>
    <w:rsid w:val="00780F9D"/>
    <w:rsid w:val="0078128F"/>
    <w:rsid w:val="007814BF"/>
    <w:rsid w:val="007819D9"/>
    <w:rsid w:val="0078642F"/>
    <w:rsid w:val="0078683C"/>
    <w:rsid w:val="00790EDB"/>
    <w:rsid w:val="00791538"/>
    <w:rsid w:val="0079326E"/>
    <w:rsid w:val="00796E1C"/>
    <w:rsid w:val="00796EDE"/>
    <w:rsid w:val="007A5A58"/>
    <w:rsid w:val="007B116A"/>
    <w:rsid w:val="007B1C56"/>
    <w:rsid w:val="007B1D41"/>
    <w:rsid w:val="007B29AB"/>
    <w:rsid w:val="007C1DD7"/>
    <w:rsid w:val="007C35D3"/>
    <w:rsid w:val="007C3CD5"/>
    <w:rsid w:val="007C4756"/>
    <w:rsid w:val="007C5E88"/>
    <w:rsid w:val="007C607E"/>
    <w:rsid w:val="007C61EF"/>
    <w:rsid w:val="007D03DE"/>
    <w:rsid w:val="007D1C0D"/>
    <w:rsid w:val="007D2D23"/>
    <w:rsid w:val="007D7ACE"/>
    <w:rsid w:val="007E27D6"/>
    <w:rsid w:val="007E2B06"/>
    <w:rsid w:val="007E37E0"/>
    <w:rsid w:val="007E3921"/>
    <w:rsid w:val="007F49AE"/>
    <w:rsid w:val="007F7268"/>
    <w:rsid w:val="00801028"/>
    <w:rsid w:val="00803793"/>
    <w:rsid w:val="00804000"/>
    <w:rsid w:val="00805254"/>
    <w:rsid w:val="008061D4"/>
    <w:rsid w:val="00807746"/>
    <w:rsid w:val="008077C5"/>
    <w:rsid w:val="008101A2"/>
    <w:rsid w:val="00817A01"/>
    <w:rsid w:val="00820937"/>
    <w:rsid w:val="00825E35"/>
    <w:rsid w:val="00827568"/>
    <w:rsid w:val="00830A4E"/>
    <w:rsid w:val="00830E94"/>
    <w:rsid w:val="008334F8"/>
    <w:rsid w:val="00834249"/>
    <w:rsid w:val="00834784"/>
    <w:rsid w:val="00835FFD"/>
    <w:rsid w:val="0084381F"/>
    <w:rsid w:val="00843E35"/>
    <w:rsid w:val="008451D3"/>
    <w:rsid w:val="00845F72"/>
    <w:rsid w:val="0084791E"/>
    <w:rsid w:val="00850A91"/>
    <w:rsid w:val="008524CE"/>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4AE6"/>
    <w:rsid w:val="00895BD5"/>
    <w:rsid w:val="008A0577"/>
    <w:rsid w:val="008A16C4"/>
    <w:rsid w:val="008A4A27"/>
    <w:rsid w:val="008A649F"/>
    <w:rsid w:val="008A6FED"/>
    <w:rsid w:val="008B0945"/>
    <w:rsid w:val="008B108C"/>
    <w:rsid w:val="008B39C5"/>
    <w:rsid w:val="008B51AA"/>
    <w:rsid w:val="008B5614"/>
    <w:rsid w:val="008C67F2"/>
    <w:rsid w:val="008C7E63"/>
    <w:rsid w:val="008D064A"/>
    <w:rsid w:val="008D2105"/>
    <w:rsid w:val="008D2537"/>
    <w:rsid w:val="008D2B0F"/>
    <w:rsid w:val="008D633C"/>
    <w:rsid w:val="008D76DA"/>
    <w:rsid w:val="008D7DB2"/>
    <w:rsid w:val="008E0F55"/>
    <w:rsid w:val="008E1055"/>
    <w:rsid w:val="008E39CA"/>
    <w:rsid w:val="008E3C40"/>
    <w:rsid w:val="008E449E"/>
    <w:rsid w:val="008E4BDD"/>
    <w:rsid w:val="008E4FE5"/>
    <w:rsid w:val="008E770C"/>
    <w:rsid w:val="008F00F4"/>
    <w:rsid w:val="008F187F"/>
    <w:rsid w:val="008F402F"/>
    <w:rsid w:val="008F76E8"/>
    <w:rsid w:val="009037A1"/>
    <w:rsid w:val="00904508"/>
    <w:rsid w:val="009067D6"/>
    <w:rsid w:val="00907147"/>
    <w:rsid w:val="009078A1"/>
    <w:rsid w:val="00911E9C"/>
    <w:rsid w:val="0091299E"/>
    <w:rsid w:val="00917110"/>
    <w:rsid w:val="00917405"/>
    <w:rsid w:val="00920F7C"/>
    <w:rsid w:val="00922718"/>
    <w:rsid w:val="00924743"/>
    <w:rsid w:val="0093283F"/>
    <w:rsid w:val="00932A87"/>
    <w:rsid w:val="00932B1F"/>
    <w:rsid w:val="00934CAE"/>
    <w:rsid w:val="0093560E"/>
    <w:rsid w:val="00935E54"/>
    <w:rsid w:val="0094257D"/>
    <w:rsid w:val="009443B6"/>
    <w:rsid w:val="00946F68"/>
    <w:rsid w:val="0095467C"/>
    <w:rsid w:val="00954A61"/>
    <w:rsid w:val="00955569"/>
    <w:rsid w:val="00955C6F"/>
    <w:rsid w:val="00966C7B"/>
    <w:rsid w:val="009679A2"/>
    <w:rsid w:val="009701DC"/>
    <w:rsid w:val="009715D8"/>
    <w:rsid w:val="0097297B"/>
    <w:rsid w:val="009811A8"/>
    <w:rsid w:val="00985C4F"/>
    <w:rsid w:val="00986E3C"/>
    <w:rsid w:val="00986F86"/>
    <w:rsid w:val="00991460"/>
    <w:rsid w:val="009932CF"/>
    <w:rsid w:val="00993550"/>
    <w:rsid w:val="009941BF"/>
    <w:rsid w:val="00995BF9"/>
    <w:rsid w:val="009975CC"/>
    <w:rsid w:val="009A0CAF"/>
    <w:rsid w:val="009A2207"/>
    <w:rsid w:val="009A2B46"/>
    <w:rsid w:val="009A5E4C"/>
    <w:rsid w:val="009B0AC1"/>
    <w:rsid w:val="009B0EDA"/>
    <w:rsid w:val="009B1561"/>
    <w:rsid w:val="009B6A37"/>
    <w:rsid w:val="009B6C42"/>
    <w:rsid w:val="009C0424"/>
    <w:rsid w:val="009C3F38"/>
    <w:rsid w:val="009D2998"/>
    <w:rsid w:val="009D31F7"/>
    <w:rsid w:val="009D32C2"/>
    <w:rsid w:val="009D4812"/>
    <w:rsid w:val="009D50DB"/>
    <w:rsid w:val="009D75BB"/>
    <w:rsid w:val="009D7D17"/>
    <w:rsid w:val="009E2932"/>
    <w:rsid w:val="009E2DFA"/>
    <w:rsid w:val="009E3A0A"/>
    <w:rsid w:val="009F1936"/>
    <w:rsid w:val="009F26AB"/>
    <w:rsid w:val="009F284D"/>
    <w:rsid w:val="009F3E91"/>
    <w:rsid w:val="009F46EB"/>
    <w:rsid w:val="009F4E0E"/>
    <w:rsid w:val="00A008DA"/>
    <w:rsid w:val="00A00C93"/>
    <w:rsid w:val="00A028BD"/>
    <w:rsid w:val="00A0571E"/>
    <w:rsid w:val="00A1397D"/>
    <w:rsid w:val="00A13A27"/>
    <w:rsid w:val="00A1499B"/>
    <w:rsid w:val="00A15CA8"/>
    <w:rsid w:val="00A170D8"/>
    <w:rsid w:val="00A17946"/>
    <w:rsid w:val="00A22361"/>
    <w:rsid w:val="00A26BC5"/>
    <w:rsid w:val="00A27D73"/>
    <w:rsid w:val="00A3056F"/>
    <w:rsid w:val="00A30A1B"/>
    <w:rsid w:val="00A314C2"/>
    <w:rsid w:val="00A31DFB"/>
    <w:rsid w:val="00A37916"/>
    <w:rsid w:val="00A40B71"/>
    <w:rsid w:val="00A474D5"/>
    <w:rsid w:val="00A501BF"/>
    <w:rsid w:val="00A519A0"/>
    <w:rsid w:val="00A56292"/>
    <w:rsid w:val="00A569F0"/>
    <w:rsid w:val="00A6249F"/>
    <w:rsid w:val="00A62A2E"/>
    <w:rsid w:val="00A6300E"/>
    <w:rsid w:val="00A638FB"/>
    <w:rsid w:val="00A63E86"/>
    <w:rsid w:val="00A641FB"/>
    <w:rsid w:val="00A66D0B"/>
    <w:rsid w:val="00A727B2"/>
    <w:rsid w:val="00A75185"/>
    <w:rsid w:val="00A754A0"/>
    <w:rsid w:val="00A757C3"/>
    <w:rsid w:val="00A75E5B"/>
    <w:rsid w:val="00A75F4B"/>
    <w:rsid w:val="00A7684A"/>
    <w:rsid w:val="00A80C58"/>
    <w:rsid w:val="00A83B69"/>
    <w:rsid w:val="00A8485E"/>
    <w:rsid w:val="00A86533"/>
    <w:rsid w:val="00A91CA2"/>
    <w:rsid w:val="00A9220A"/>
    <w:rsid w:val="00A92FB8"/>
    <w:rsid w:val="00A93263"/>
    <w:rsid w:val="00A948F1"/>
    <w:rsid w:val="00A95E71"/>
    <w:rsid w:val="00AA0BE3"/>
    <w:rsid w:val="00AA18F9"/>
    <w:rsid w:val="00AA1D7D"/>
    <w:rsid w:val="00AA2790"/>
    <w:rsid w:val="00AA3806"/>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39E3"/>
    <w:rsid w:val="00B05B16"/>
    <w:rsid w:val="00B06D36"/>
    <w:rsid w:val="00B12BC4"/>
    <w:rsid w:val="00B22838"/>
    <w:rsid w:val="00B26480"/>
    <w:rsid w:val="00B33E8F"/>
    <w:rsid w:val="00B33E95"/>
    <w:rsid w:val="00B3556F"/>
    <w:rsid w:val="00B36992"/>
    <w:rsid w:val="00B3720B"/>
    <w:rsid w:val="00B372DF"/>
    <w:rsid w:val="00B420C8"/>
    <w:rsid w:val="00B44637"/>
    <w:rsid w:val="00B45D0B"/>
    <w:rsid w:val="00B46B8E"/>
    <w:rsid w:val="00B47BD1"/>
    <w:rsid w:val="00B54A22"/>
    <w:rsid w:val="00B55505"/>
    <w:rsid w:val="00B5558A"/>
    <w:rsid w:val="00B55894"/>
    <w:rsid w:val="00B55DAD"/>
    <w:rsid w:val="00B56513"/>
    <w:rsid w:val="00B5736B"/>
    <w:rsid w:val="00B576F1"/>
    <w:rsid w:val="00B6167E"/>
    <w:rsid w:val="00B61B64"/>
    <w:rsid w:val="00B61F34"/>
    <w:rsid w:val="00B627A0"/>
    <w:rsid w:val="00B62C9F"/>
    <w:rsid w:val="00B64376"/>
    <w:rsid w:val="00B6570C"/>
    <w:rsid w:val="00B7401F"/>
    <w:rsid w:val="00B748E5"/>
    <w:rsid w:val="00B769CF"/>
    <w:rsid w:val="00B76E9D"/>
    <w:rsid w:val="00B775DF"/>
    <w:rsid w:val="00B806C3"/>
    <w:rsid w:val="00B80D6F"/>
    <w:rsid w:val="00B84FCA"/>
    <w:rsid w:val="00B8681E"/>
    <w:rsid w:val="00B9089F"/>
    <w:rsid w:val="00B91826"/>
    <w:rsid w:val="00B91AEE"/>
    <w:rsid w:val="00B93568"/>
    <w:rsid w:val="00B95C9A"/>
    <w:rsid w:val="00B95F5A"/>
    <w:rsid w:val="00B96EAD"/>
    <w:rsid w:val="00BA0771"/>
    <w:rsid w:val="00BA4B7C"/>
    <w:rsid w:val="00BA79F5"/>
    <w:rsid w:val="00BA7EA7"/>
    <w:rsid w:val="00BB1118"/>
    <w:rsid w:val="00BB3AB6"/>
    <w:rsid w:val="00BB766D"/>
    <w:rsid w:val="00BB7B09"/>
    <w:rsid w:val="00BB7BF8"/>
    <w:rsid w:val="00BC007B"/>
    <w:rsid w:val="00BC26BA"/>
    <w:rsid w:val="00BC3328"/>
    <w:rsid w:val="00BC35F8"/>
    <w:rsid w:val="00BC403F"/>
    <w:rsid w:val="00BC481B"/>
    <w:rsid w:val="00BD08DF"/>
    <w:rsid w:val="00BD2D29"/>
    <w:rsid w:val="00BD617C"/>
    <w:rsid w:val="00BE2D94"/>
    <w:rsid w:val="00BE5974"/>
    <w:rsid w:val="00BE5EE2"/>
    <w:rsid w:val="00BE746B"/>
    <w:rsid w:val="00BE782C"/>
    <w:rsid w:val="00BF17B4"/>
    <w:rsid w:val="00BF258F"/>
    <w:rsid w:val="00BF376F"/>
    <w:rsid w:val="00BF426A"/>
    <w:rsid w:val="00BF46A6"/>
    <w:rsid w:val="00BF572F"/>
    <w:rsid w:val="00BF6CAD"/>
    <w:rsid w:val="00BF71FB"/>
    <w:rsid w:val="00C04DBF"/>
    <w:rsid w:val="00C05C07"/>
    <w:rsid w:val="00C05E4C"/>
    <w:rsid w:val="00C06545"/>
    <w:rsid w:val="00C11D8C"/>
    <w:rsid w:val="00C12A1D"/>
    <w:rsid w:val="00C134AF"/>
    <w:rsid w:val="00C140A7"/>
    <w:rsid w:val="00C1468B"/>
    <w:rsid w:val="00C220FC"/>
    <w:rsid w:val="00C2407D"/>
    <w:rsid w:val="00C24DFA"/>
    <w:rsid w:val="00C24F9D"/>
    <w:rsid w:val="00C2521C"/>
    <w:rsid w:val="00C30182"/>
    <w:rsid w:val="00C31FC9"/>
    <w:rsid w:val="00C37A63"/>
    <w:rsid w:val="00C40D16"/>
    <w:rsid w:val="00C42248"/>
    <w:rsid w:val="00C4249A"/>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6392"/>
    <w:rsid w:val="00C71B9E"/>
    <w:rsid w:val="00C7399D"/>
    <w:rsid w:val="00C73D09"/>
    <w:rsid w:val="00C74C5E"/>
    <w:rsid w:val="00C768B0"/>
    <w:rsid w:val="00C82558"/>
    <w:rsid w:val="00C827A2"/>
    <w:rsid w:val="00C82965"/>
    <w:rsid w:val="00C82B69"/>
    <w:rsid w:val="00C82C8E"/>
    <w:rsid w:val="00C82CB3"/>
    <w:rsid w:val="00C841A4"/>
    <w:rsid w:val="00C8788F"/>
    <w:rsid w:val="00C919A0"/>
    <w:rsid w:val="00C91B28"/>
    <w:rsid w:val="00C91F3A"/>
    <w:rsid w:val="00C92E1A"/>
    <w:rsid w:val="00C933C1"/>
    <w:rsid w:val="00C93447"/>
    <w:rsid w:val="00C93590"/>
    <w:rsid w:val="00C95CA9"/>
    <w:rsid w:val="00C96946"/>
    <w:rsid w:val="00C96CAC"/>
    <w:rsid w:val="00C97315"/>
    <w:rsid w:val="00CA128A"/>
    <w:rsid w:val="00CA4C7F"/>
    <w:rsid w:val="00CA5446"/>
    <w:rsid w:val="00CB0730"/>
    <w:rsid w:val="00CB14E5"/>
    <w:rsid w:val="00CB218D"/>
    <w:rsid w:val="00CB377B"/>
    <w:rsid w:val="00CB3C62"/>
    <w:rsid w:val="00CB5625"/>
    <w:rsid w:val="00CB5797"/>
    <w:rsid w:val="00CC1400"/>
    <w:rsid w:val="00CC1C17"/>
    <w:rsid w:val="00CC4F7F"/>
    <w:rsid w:val="00CC6FBD"/>
    <w:rsid w:val="00CD09E1"/>
    <w:rsid w:val="00CD743B"/>
    <w:rsid w:val="00CE1780"/>
    <w:rsid w:val="00CE1A85"/>
    <w:rsid w:val="00CE4913"/>
    <w:rsid w:val="00CE66BD"/>
    <w:rsid w:val="00CF0671"/>
    <w:rsid w:val="00CF247A"/>
    <w:rsid w:val="00CF37FF"/>
    <w:rsid w:val="00CF44AD"/>
    <w:rsid w:val="00CF4D7C"/>
    <w:rsid w:val="00CF4FC0"/>
    <w:rsid w:val="00CF7486"/>
    <w:rsid w:val="00D1072F"/>
    <w:rsid w:val="00D108A5"/>
    <w:rsid w:val="00D11559"/>
    <w:rsid w:val="00D13821"/>
    <w:rsid w:val="00D14585"/>
    <w:rsid w:val="00D153C8"/>
    <w:rsid w:val="00D169F2"/>
    <w:rsid w:val="00D17CD2"/>
    <w:rsid w:val="00D20EA6"/>
    <w:rsid w:val="00D20EFF"/>
    <w:rsid w:val="00D213FC"/>
    <w:rsid w:val="00D229E6"/>
    <w:rsid w:val="00D23167"/>
    <w:rsid w:val="00D236BB"/>
    <w:rsid w:val="00D24612"/>
    <w:rsid w:val="00D24934"/>
    <w:rsid w:val="00D26845"/>
    <w:rsid w:val="00D3019D"/>
    <w:rsid w:val="00D31324"/>
    <w:rsid w:val="00D404C8"/>
    <w:rsid w:val="00D4221B"/>
    <w:rsid w:val="00D42812"/>
    <w:rsid w:val="00D4386E"/>
    <w:rsid w:val="00D43DE5"/>
    <w:rsid w:val="00D455F4"/>
    <w:rsid w:val="00D51432"/>
    <w:rsid w:val="00D53ED8"/>
    <w:rsid w:val="00D541A0"/>
    <w:rsid w:val="00D5697F"/>
    <w:rsid w:val="00D64857"/>
    <w:rsid w:val="00D6493A"/>
    <w:rsid w:val="00D649A5"/>
    <w:rsid w:val="00D660EA"/>
    <w:rsid w:val="00D66833"/>
    <w:rsid w:val="00D6704A"/>
    <w:rsid w:val="00D67875"/>
    <w:rsid w:val="00D71E86"/>
    <w:rsid w:val="00D72F0F"/>
    <w:rsid w:val="00D73159"/>
    <w:rsid w:val="00D731C6"/>
    <w:rsid w:val="00D745C5"/>
    <w:rsid w:val="00D7513F"/>
    <w:rsid w:val="00D75327"/>
    <w:rsid w:val="00D77D6B"/>
    <w:rsid w:val="00D801FE"/>
    <w:rsid w:val="00D80C36"/>
    <w:rsid w:val="00D81A32"/>
    <w:rsid w:val="00D81BAE"/>
    <w:rsid w:val="00D86EE1"/>
    <w:rsid w:val="00D9133E"/>
    <w:rsid w:val="00D945DC"/>
    <w:rsid w:val="00D95E90"/>
    <w:rsid w:val="00D96126"/>
    <w:rsid w:val="00D97E0A"/>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432F"/>
    <w:rsid w:val="00DF4367"/>
    <w:rsid w:val="00DF7291"/>
    <w:rsid w:val="00E010AF"/>
    <w:rsid w:val="00E03FF0"/>
    <w:rsid w:val="00E0574A"/>
    <w:rsid w:val="00E0755D"/>
    <w:rsid w:val="00E10F33"/>
    <w:rsid w:val="00E11195"/>
    <w:rsid w:val="00E1243D"/>
    <w:rsid w:val="00E12742"/>
    <w:rsid w:val="00E146D4"/>
    <w:rsid w:val="00E14815"/>
    <w:rsid w:val="00E21D37"/>
    <w:rsid w:val="00E21DD9"/>
    <w:rsid w:val="00E220ED"/>
    <w:rsid w:val="00E226C6"/>
    <w:rsid w:val="00E22B44"/>
    <w:rsid w:val="00E233AD"/>
    <w:rsid w:val="00E26EB1"/>
    <w:rsid w:val="00E27DF1"/>
    <w:rsid w:val="00E30ACD"/>
    <w:rsid w:val="00E32735"/>
    <w:rsid w:val="00E34236"/>
    <w:rsid w:val="00E435C3"/>
    <w:rsid w:val="00E44187"/>
    <w:rsid w:val="00E44B88"/>
    <w:rsid w:val="00E46CB7"/>
    <w:rsid w:val="00E50BFA"/>
    <w:rsid w:val="00E5413F"/>
    <w:rsid w:val="00E574F5"/>
    <w:rsid w:val="00E60467"/>
    <w:rsid w:val="00E66E36"/>
    <w:rsid w:val="00E702ED"/>
    <w:rsid w:val="00E709A4"/>
    <w:rsid w:val="00E71D4A"/>
    <w:rsid w:val="00E7443F"/>
    <w:rsid w:val="00E74932"/>
    <w:rsid w:val="00E75917"/>
    <w:rsid w:val="00E772DB"/>
    <w:rsid w:val="00E8596A"/>
    <w:rsid w:val="00E86012"/>
    <w:rsid w:val="00E860CA"/>
    <w:rsid w:val="00E86BAB"/>
    <w:rsid w:val="00E907D9"/>
    <w:rsid w:val="00E90CEB"/>
    <w:rsid w:val="00E9288C"/>
    <w:rsid w:val="00E92962"/>
    <w:rsid w:val="00E94E10"/>
    <w:rsid w:val="00E96743"/>
    <w:rsid w:val="00E96A42"/>
    <w:rsid w:val="00E97497"/>
    <w:rsid w:val="00EA046F"/>
    <w:rsid w:val="00EA05C5"/>
    <w:rsid w:val="00EA2EA0"/>
    <w:rsid w:val="00EA3EC1"/>
    <w:rsid w:val="00EA49C5"/>
    <w:rsid w:val="00EA6279"/>
    <w:rsid w:val="00EB402C"/>
    <w:rsid w:val="00EB5027"/>
    <w:rsid w:val="00EC1836"/>
    <w:rsid w:val="00EC3990"/>
    <w:rsid w:val="00EC484B"/>
    <w:rsid w:val="00EC4F7B"/>
    <w:rsid w:val="00EC7E58"/>
    <w:rsid w:val="00ED1195"/>
    <w:rsid w:val="00ED15FA"/>
    <w:rsid w:val="00ED2151"/>
    <w:rsid w:val="00ED5C9F"/>
    <w:rsid w:val="00ED7E9C"/>
    <w:rsid w:val="00EE050C"/>
    <w:rsid w:val="00EE2113"/>
    <w:rsid w:val="00EE4F78"/>
    <w:rsid w:val="00EE5730"/>
    <w:rsid w:val="00EE6E9A"/>
    <w:rsid w:val="00EF2AC4"/>
    <w:rsid w:val="00EF397E"/>
    <w:rsid w:val="00F0129D"/>
    <w:rsid w:val="00F0340C"/>
    <w:rsid w:val="00F04CED"/>
    <w:rsid w:val="00F06F68"/>
    <w:rsid w:val="00F11241"/>
    <w:rsid w:val="00F11D35"/>
    <w:rsid w:val="00F15E9D"/>
    <w:rsid w:val="00F23FA7"/>
    <w:rsid w:val="00F24C2D"/>
    <w:rsid w:val="00F272C4"/>
    <w:rsid w:val="00F27D59"/>
    <w:rsid w:val="00F30CCD"/>
    <w:rsid w:val="00F316E1"/>
    <w:rsid w:val="00F317D8"/>
    <w:rsid w:val="00F32155"/>
    <w:rsid w:val="00F3275C"/>
    <w:rsid w:val="00F32A81"/>
    <w:rsid w:val="00F40C82"/>
    <w:rsid w:val="00F4197F"/>
    <w:rsid w:val="00F438EE"/>
    <w:rsid w:val="00F44F2A"/>
    <w:rsid w:val="00F45367"/>
    <w:rsid w:val="00F46998"/>
    <w:rsid w:val="00F5093F"/>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22D1"/>
    <w:rsid w:val="00F73271"/>
    <w:rsid w:val="00F74B50"/>
    <w:rsid w:val="00F75B81"/>
    <w:rsid w:val="00F761CA"/>
    <w:rsid w:val="00F7737C"/>
    <w:rsid w:val="00F804C4"/>
    <w:rsid w:val="00F80C7E"/>
    <w:rsid w:val="00F82F83"/>
    <w:rsid w:val="00F834DA"/>
    <w:rsid w:val="00F8404C"/>
    <w:rsid w:val="00F90C64"/>
    <w:rsid w:val="00F9210C"/>
    <w:rsid w:val="00F9217B"/>
    <w:rsid w:val="00F926F3"/>
    <w:rsid w:val="00F92B30"/>
    <w:rsid w:val="00F933B9"/>
    <w:rsid w:val="00F94674"/>
    <w:rsid w:val="00F94919"/>
    <w:rsid w:val="00F94A59"/>
    <w:rsid w:val="00FA17E1"/>
    <w:rsid w:val="00FA23F0"/>
    <w:rsid w:val="00FA25B6"/>
    <w:rsid w:val="00FA2FAF"/>
    <w:rsid w:val="00FA4605"/>
    <w:rsid w:val="00FA54F6"/>
    <w:rsid w:val="00FA64B1"/>
    <w:rsid w:val="00FA70F3"/>
    <w:rsid w:val="00FA71CD"/>
    <w:rsid w:val="00FB0453"/>
    <w:rsid w:val="00FB0C07"/>
    <w:rsid w:val="00FB2486"/>
    <w:rsid w:val="00FB298D"/>
    <w:rsid w:val="00FB3171"/>
    <w:rsid w:val="00FB3BA2"/>
    <w:rsid w:val="00FB444E"/>
    <w:rsid w:val="00FB4FB7"/>
    <w:rsid w:val="00FB562B"/>
    <w:rsid w:val="00FB5DC9"/>
    <w:rsid w:val="00FC1439"/>
    <w:rsid w:val="00FC3F65"/>
    <w:rsid w:val="00FC5007"/>
    <w:rsid w:val="00FC6279"/>
    <w:rsid w:val="00FC724B"/>
    <w:rsid w:val="00FC7910"/>
    <w:rsid w:val="00FD01E0"/>
    <w:rsid w:val="00FD1558"/>
    <w:rsid w:val="00FD50FC"/>
    <w:rsid w:val="00FD5613"/>
    <w:rsid w:val="00FE1627"/>
    <w:rsid w:val="00FE2D4E"/>
    <w:rsid w:val="00FE4365"/>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32981"/>
    <w:pPr>
      <w:widowControl w:val="0"/>
      <w:jc w:val="both"/>
    </w:pPr>
    <w:rPr>
      <w:rFonts w:ascii="宋体" w:hAnsi="宋体" w:cstheme="minorBidi"/>
    </w:rPr>
  </w:style>
  <w:style w:type="paragraph" w:styleId="1">
    <w:name w:val="heading 1"/>
    <w:basedOn w:val="a"/>
    <w:next w:val="a"/>
    <w:link w:val="1Char"/>
    <w:autoRedefine/>
    <w:qFormat/>
    <w:rsid w:val="00032981"/>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032981"/>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032981"/>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032981"/>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032981"/>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032981"/>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032981"/>
    <w:pPr>
      <w:tabs>
        <w:tab w:val="clear" w:pos="1440"/>
        <w:tab w:val="left" w:pos="1800"/>
      </w:tabs>
      <w:ind w:left="1276" w:hanging="1276"/>
      <w:outlineLvl w:val="6"/>
    </w:pPr>
  </w:style>
  <w:style w:type="paragraph" w:styleId="8">
    <w:name w:val="heading 8"/>
    <w:basedOn w:val="a"/>
    <w:next w:val="a"/>
    <w:link w:val="8Char"/>
    <w:autoRedefine/>
    <w:qFormat/>
    <w:rsid w:val="00032981"/>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032981"/>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032981"/>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032981"/>
    <w:pPr>
      <w:ind w:left="1260"/>
      <w:jc w:val="left"/>
    </w:pPr>
    <w:rPr>
      <w:rFonts w:ascii="Calibri" w:hAnsi="Calibri" w:cs="Calibri"/>
      <w:kern w:val="2"/>
      <w:sz w:val="18"/>
      <w:szCs w:val="18"/>
    </w:rPr>
  </w:style>
  <w:style w:type="paragraph" w:styleId="a3">
    <w:name w:val="Normal Indent"/>
    <w:basedOn w:val="a"/>
    <w:next w:val="a"/>
    <w:autoRedefine/>
    <w:qFormat/>
    <w:rsid w:val="00032981"/>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032981"/>
    <w:pPr>
      <w:spacing w:before="152" w:after="160"/>
    </w:pPr>
    <w:rPr>
      <w:rFonts w:ascii="Arial" w:eastAsia="黑体" w:hAnsi="Arial" w:cs="Arial"/>
      <w:kern w:val="2"/>
    </w:rPr>
  </w:style>
  <w:style w:type="paragraph" w:styleId="a5">
    <w:name w:val="Document Map"/>
    <w:basedOn w:val="a"/>
    <w:link w:val="Char"/>
    <w:autoRedefine/>
    <w:qFormat/>
    <w:rsid w:val="00032981"/>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032981"/>
    <w:pPr>
      <w:jc w:val="left"/>
    </w:pPr>
    <w:rPr>
      <w:rFonts w:ascii="Arial" w:eastAsia="黑体" w:hAnsi="Arial" w:cs="Arial"/>
    </w:rPr>
  </w:style>
  <w:style w:type="paragraph" w:styleId="a7">
    <w:name w:val="Salutation"/>
    <w:basedOn w:val="a"/>
    <w:next w:val="a"/>
    <w:link w:val="Char0"/>
    <w:autoRedefine/>
    <w:qFormat/>
    <w:rsid w:val="00032981"/>
    <w:rPr>
      <w:rFonts w:ascii="仿宋_GB2312" w:eastAsia="仿宋_GB2312" w:hAnsi="Times New Roman" w:cs="Times New Roman"/>
      <w:kern w:val="2"/>
      <w:sz w:val="28"/>
      <w:lang w:val="zh-CN"/>
    </w:rPr>
  </w:style>
  <w:style w:type="paragraph" w:styleId="32">
    <w:name w:val="Body Text 3"/>
    <w:basedOn w:val="a"/>
    <w:link w:val="3Char0"/>
    <w:autoRedefine/>
    <w:qFormat/>
    <w:rsid w:val="00032981"/>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032981"/>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032981"/>
    <w:pPr>
      <w:spacing w:after="120"/>
      <w:ind w:leftChars="200" w:left="420"/>
    </w:pPr>
    <w:rPr>
      <w:rFonts w:asciiTheme="minorHAnsi" w:hAnsiTheme="minorHAnsi"/>
      <w:kern w:val="2"/>
      <w:sz w:val="21"/>
      <w:szCs w:val="22"/>
    </w:rPr>
  </w:style>
  <w:style w:type="paragraph" w:styleId="20">
    <w:name w:val="List 2"/>
    <w:basedOn w:val="a"/>
    <w:autoRedefine/>
    <w:qFormat/>
    <w:rsid w:val="00032981"/>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032981"/>
    <w:pPr>
      <w:spacing w:after="120"/>
      <w:ind w:leftChars="200" w:left="420"/>
    </w:pPr>
    <w:rPr>
      <w:rFonts w:ascii="Calibri" w:hAnsi="Calibri" w:cs="Times New Roman"/>
      <w:kern w:val="2"/>
      <w:sz w:val="21"/>
      <w:szCs w:val="22"/>
    </w:rPr>
  </w:style>
  <w:style w:type="paragraph" w:styleId="ab">
    <w:name w:val="Block Text"/>
    <w:basedOn w:val="a"/>
    <w:autoRedefine/>
    <w:qFormat/>
    <w:rsid w:val="00032981"/>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032981"/>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032981"/>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032981"/>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032981"/>
    <w:rPr>
      <w:rFonts w:eastAsiaTheme="minorEastAsia" w:hAnsi="Courier New"/>
      <w:szCs w:val="22"/>
    </w:rPr>
  </w:style>
  <w:style w:type="paragraph" w:styleId="81">
    <w:name w:val="toc 8"/>
    <w:basedOn w:val="a"/>
    <w:next w:val="a"/>
    <w:autoRedefine/>
    <w:uiPriority w:val="39"/>
    <w:unhideWhenUsed/>
    <w:qFormat/>
    <w:rsid w:val="00032981"/>
    <w:pPr>
      <w:ind w:left="1470"/>
      <w:jc w:val="left"/>
    </w:pPr>
    <w:rPr>
      <w:rFonts w:ascii="Calibri" w:hAnsi="Calibri" w:cs="Calibri"/>
      <w:kern w:val="2"/>
      <w:sz w:val="18"/>
      <w:szCs w:val="18"/>
    </w:rPr>
  </w:style>
  <w:style w:type="paragraph" w:styleId="ad">
    <w:name w:val="Date"/>
    <w:basedOn w:val="a"/>
    <w:next w:val="a"/>
    <w:link w:val="Char5"/>
    <w:autoRedefine/>
    <w:qFormat/>
    <w:rsid w:val="00032981"/>
    <w:rPr>
      <w:rFonts w:ascii="Arial" w:hAnsi="Arial" w:cs="Arial"/>
      <w:b/>
      <w:sz w:val="28"/>
    </w:rPr>
  </w:style>
  <w:style w:type="paragraph" w:styleId="21">
    <w:name w:val="Body Text Indent 2"/>
    <w:basedOn w:val="a"/>
    <w:link w:val="2Char0"/>
    <w:autoRedefine/>
    <w:qFormat/>
    <w:rsid w:val="00032981"/>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032981"/>
    <w:rPr>
      <w:sz w:val="18"/>
      <w:szCs w:val="18"/>
    </w:rPr>
  </w:style>
  <w:style w:type="paragraph" w:styleId="af">
    <w:name w:val="footer"/>
    <w:basedOn w:val="a"/>
    <w:link w:val="Char7"/>
    <w:autoRedefine/>
    <w:uiPriority w:val="99"/>
    <w:unhideWhenUsed/>
    <w:qFormat/>
    <w:rsid w:val="00032981"/>
    <w:pPr>
      <w:tabs>
        <w:tab w:val="center" w:pos="4153"/>
        <w:tab w:val="right" w:pos="8306"/>
      </w:tabs>
      <w:snapToGrid w:val="0"/>
      <w:jc w:val="left"/>
    </w:pPr>
    <w:rPr>
      <w:sz w:val="18"/>
      <w:szCs w:val="18"/>
    </w:rPr>
  </w:style>
  <w:style w:type="paragraph" w:styleId="af0">
    <w:name w:val="envelope return"/>
    <w:basedOn w:val="a"/>
    <w:autoRedefine/>
    <w:qFormat/>
    <w:rsid w:val="00032981"/>
  </w:style>
  <w:style w:type="paragraph" w:styleId="af1">
    <w:name w:val="header"/>
    <w:basedOn w:val="a"/>
    <w:link w:val="Char8"/>
    <w:autoRedefine/>
    <w:uiPriority w:val="99"/>
    <w:unhideWhenUsed/>
    <w:qFormat/>
    <w:rsid w:val="000329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032981"/>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032981"/>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032981"/>
    <w:pPr>
      <w:ind w:left="630"/>
      <w:jc w:val="left"/>
    </w:pPr>
    <w:rPr>
      <w:rFonts w:ascii="Calibri" w:hAnsi="Calibri" w:cs="Calibri"/>
      <w:kern w:val="2"/>
      <w:sz w:val="18"/>
      <w:szCs w:val="18"/>
    </w:rPr>
  </w:style>
  <w:style w:type="paragraph" w:styleId="af2">
    <w:name w:val="index heading"/>
    <w:basedOn w:val="a"/>
    <w:next w:val="12"/>
    <w:autoRedefine/>
    <w:semiHidden/>
    <w:qFormat/>
    <w:rsid w:val="00032981"/>
    <w:rPr>
      <w:rFonts w:ascii="Times New Roman" w:hAnsi="Times New Roman" w:cs="Times New Roman"/>
      <w:kern w:val="2"/>
      <w:sz w:val="21"/>
      <w:szCs w:val="24"/>
    </w:rPr>
  </w:style>
  <w:style w:type="paragraph" w:styleId="12">
    <w:name w:val="index 1"/>
    <w:basedOn w:val="a"/>
    <w:next w:val="a"/>
    <w:autoRedefine/>
    <w:qFormat/>
    <w:rsid w:val="00032981"/>
    <w:pPr>
      <w:jc w:val="center"/>
    </w:pPr>
    <w:rPr>
      <w:rFonts w:ascii="Arial" w:eastAsia="Arial" w:hAnsi="Arial" w:cs="Arial"/>
      <w:b/>
      <w:bCs/>
      <w:sz w:val="28"/>
    </w:rPr>
  </w:style>
  <w:style w:type="paragraph" w:styleId="af3">
    <w:name w:val="Subtitle"/>
    <w:basedOn w:val="a"/>
    <w:link w:val="Char9"/>
    <w:autoRedefine/>
    <w:qFormat/>
    <w:rsid w:val="00032981"/>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032981"/>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032981"/>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032981"/>
    <w:pPr>
      <w:ind w:left="1050"/>
      <w:jc w:val="left"/>
    </w:pPr>
    <w:rPr>
      <w:rFonts w:ascii="Calibri" w:hAnsi="Calibri" w:cs="Calibri"/>
      <w:kern w:val="2"/>
      <w:sz w:val="18"/>
      <w:szCs w:val="18"/>
    </w:rPr>
  </w:style>
  <w:style w:type="paragraph" w:styleId="34">
    <w:name w:val="Body Text Indent 3"/>
    <w:basedOn w:val="a"/>
    <w:link w:val="3Char1"/>
    <w:autoRedefine/>
    <w:qFormat/>
    <w:rsid w:val="00032981"/>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032981"/>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032981"/>
    <w:pPr>
      <w:ind w:left="1680"/>
      <w:jc w:val="left"/>
    </w:pPr>
    <w:rPr>
      <w:rFonts w:ascii="Calibri" w:hAnsi="Calibri" w:cs="Calibri"/>
      <w:kern w:val="2"/>
      <w:sz w:val="18"/>
      <w:szCs w:val="18"/>
    </w:rPr>
  </w:style>
  <w:style w:type="paragraph" w:styleId="23">
    <w:name w:val="Body Text 2"/>
    <w:basedOn w:val="a"/>
    <w:link w:val="2Char1"/>
    <w:autoRedefine/>
    <w:qFormat/>
    <w:rsid w:val="00032981"/>
    <w:pPr>
      <w:spacing w:line="360" w:lineRule="auto"/>
    </w:pPr>
    <w:rPr>
      <w:rFonts w:hAnsi="Times New Roman" w:cs="Times New Roman"/>
      <w:spacing w:val="-20"/>
      <w:kern w:val="2"/>
      <w:sz w:val="28"/>
      <w:lang w:val="zh-CN"/>
    </w:rPr>
  </w:style>
  <w:style w:type="paragraph" w:styleId="43">
    <w:name w:val="List 4"/>
    <w:basedOn w:val="a"/>
    <w:autoRedefine/>
    <w:qFormat/>
    <w:rsid w:val="00032981"/>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032981"/>
    <w:pPr>
      <w:spacing w:after="120"/>
      <w:ind w:leftChars="400" w:left="840"/>
    </w:pPr>
    <w:rPr>
      <w:rFonts w:ascii="Calibri" w:hAnsi="Calibri" w:cs="Times New Roman"/>
      <w:kern w:val="2"/>
      <w:sz w:val="21"/>
      <w:szCs w:val="22"/>
    </w:rPr>
  </w:style>
  <w:style w:type="paragraph" w:styleId="af6">
    <w:name w:val="Message Header"/>
    <w:basedOn w:val="a"/>
    <w:autoRedefine/>
    <w:qFormat/>
    <w:rsid w:val="00032981"/>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032981"/>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032981"/>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032981"/>
    <w:rPr>
      <w:rFonts w:ascii="宋体" w:eastAsia="宋体" w:hAnsi="宋体" w:cstheme="minorBidi"/>
      <w:b/>
      <w:bCs/>
    </w:rPr>
  </w:style>
  <w:style w:type="paragraph" w:styleId="afa">
    <w:name w:val="Body Text First Indent"/>
    <w:basedOn w:val="a"/>
    <w:next w:val="a"/>
    <w:autoRedefine/>
    <w:uiPriority w:val="99"/>
    <w:unhideWhenUsed/>
    <w:qFormat/>
    <w:rsid w:val="00032981"/>
    <w:pPr>
      <w:ind w:firstLineChars="100" w:firstLine="420"/>
    </w:pPr>
  </w:style>
  <w:style w:type="paragraph" w:styleId="25">
    <w:name w:val="Body Text First Indent 2"/>
    <w:basedOn w:val="a9"/>
    <w:autoRedefine/>
    <w:unhideWhenUsed/>
    <w:qFormat/>
    <w:rsid w:val="00032981"/>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03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032981"/>
    <w:rPr>
      <w:b/>
      <w:bCs/>
    </w:rPr>
  </w:style>
  <w:style w:type="character" w:styleId="afd">
    <w:name w:val="page number"/>
    <w:basedOn w:val="a0"/>
    <w:autoRedefine/>
    <w:qFormat/>
    <w:rsid w:val="00032981"/>
  </w:style>
  <w:style w:type="character" w:styleId="afe">
    <w:name w:val="FollowedHyperlink"/>
    <w:basedOn w:val="a0"/>
    <w:autoRedefine/>
    <w:uiPriority w:val="99"/>
    <w:semiHidden/>
    <w:unhideWhenUsed/>
    <w:qFormat/>
    <w:rsid w:val="00032981"/>
    <w:rPr>
      <w:color w:val="800080" w:themeColor="followedHyperlink"/>
      <w:u w:val="single"/>
    </w:rPr>
  </w:style>
  <w:style w:type="character" w:styleId="aff">
    <w:name w:val="Emphasis"/>
    <w:autoRedefine/>
    <w:qFormat/>
    <w:rsid w:val="00032981"/>
    <w:rPr>
      <w:color w:val="CC0033"/>
    </w:rPr>
  </w:style>
  <w:style w:type="character" w:styleId="aff0">
    <w:name w:val="Hyperlink"/>
    <w:basedOn w:val="a0"/>
    <w:autoRedefine/>
    <w:uiPriority w:val="99"/>
    <w:unhideWhenUsed/>
    <w:qFormat/>
    <w:rsid w:val="00032981"/>
    <w:rPr>
      <w:color w:val="0000FF" w:themeColor="hyperlink"/>
      <w:u w:val="single"/>
    </w:rPr>
  </w:style>
  <w:style w:type="character" w:styleId="aff1">
    <w:name w:val="annotation reference"/>
    <w:basedOn w:val="a0"/>
    <w:autoRedefine/>
    <w:unhideWhenUsed/>
    <w:qFormat/>
    <w:rsid w:val="00032981"/>
    <w:rPr>
      <w:sz w:val="21"/>
      <w:szCs w:val="21"/>
    </w:rPr>
  </w:style>
  <w:style w:type="character" w:styleId="aff2">
    <w:name w:val="footnote reference"/>
    <w:autoRedefine/>
    <w:unhideWhenUsed/>
    <w:qFormat/>
    <w:rsid w:val="00032981"/>
    <w:rPr>
      <w:vertAlign w:val="superscript"/>
    </w:rPr>
  </w:style>
  <w:style w:type="character" w:styleId="HTML">
    <w:name w:val="HTML Sample"/>
    <w:autoRedefine/>
    <w:qFormat/>
    <w:rsid w:val="00032981"/>
    <w:rPr>
      <w:rFonts w:ascii="monospace" w:eastAsia="monospace" w:hAnsi="monospace" w:cs="monospace" w:hint="default"/>
      <w:sz w:val="21"/>
      <w:szCs w:val="21"/>
    </w:rPr>
  </w:style>
  <w:style w:type="character" w:customStyle="1" w:styleId="Char6">
    <w:name w:val="批注框文本 Char"/>
    <w:basedOn w:val="a0"/>
    <w:link w:val="ae"/>
    <w:autoRedefine/>
    <w:qFormat/>
    <w:rsid w:val="00032981"/>
    <w:rPr>
      <w:rFonts w:ascii="@仿宋_GB2312" w:eastAsia="@仿宋_GB2312" w:hAnsi="@仿宋_GB2312" w:cs="@仿宋_GB2312"/>
      <w:sz w:val="18"/>
      <w:szCs w:val="18"/>
    </w:rPr>
  </w:style>
  <w:style w:type="paragraph" w:customStyle="1" w:styleId="aff3">
    <w:name w:val="正文（缩进）"/>
    <w:basedOn w:val="a"/>
    <w:autoRedefine/>
    <w:qFormat/>
    <w:rsid w:val="00032981"/>
    <w:pPr>
      <w:widowControl/>
      <w:spacing w:before="156" w:after="156"/>
      <w:ind w:firstLineChars="200" w:firstLine="480"/>
      <w:jc w:val="left"/>
    </w:pPr>
    <w:rPr>
      <w:sz w:val="24"/>
      <w:szCs w:val="24"/>
    </w:rPr>
  </w:style>
  <w:style w:type="paragraph" w:customStyle="1" w:styleId="xl31">
    <w:name w:val="xl31"/>
    <w:basedOn w:val="a"/>
    <w:autoRedefine/>
    <w:qFormat/>
    <w:rsid w:val="00032981"/>
    <w:pPr>
      <w:widowControl/>
      <w:spacing w:before="100" w:beforeAutospacing="1" w:after="100" w:afterAutospacing="1"/>
      <w:jc w:val="center"/>
    </w:pPr>
    <w:rPr>
      <w:b/>
      <w:bCs/>
      <w:sz w:val="28"/>
      <w:szCs w:val="28"/>
    </w:rPr>
  </w:style>
  <w:style w:type="paragraph" w:customStyle="1" w:styleId="DL">
    <w:name w:val="D&amp;L"/>
    <w:basedOn w:val="af1"/>
    <w:autoRedefine/>
    <w:qFormat/>
    <w:rsid w:val="00032981"/>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032981"/>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032981"/>
    <w:rPr>
      <w:rFonts w:ascii="@仿宋_GB2312" w:eastAsia="@仿宋_GB2312" w:hAnsi="@仿宋_GB2312" w:cs="@仿宋_GB2312"/>
      <w:sz w:val="18"/>
      <w:szCs w:val="18"/>
    </w:rPr>
  </w:style>
  <w:style w:type="character" w:customStyle="1" w:styleId="Char4">
    <w:name w:val="纯文本 Char"/>
    <w:link w:val="ac"/>
    <w:autoRedefine/>
    <w:qFormat/>
    <w:rsid w:val="00032981"/>
    <w:rPr>
      <w:rFonts w:ascii="宋体" w:hAnsi="Courier New"/>
    </w:rPr>
  </w:style>
  <w:style w:type="character" w:customStyle="1" w:styleId="13">
    <w:name w:val="纯文本 字符1"/>
    <w:basedOn w:val="a0"/>
    <w:autoRedefine/>
    <w:uiPriority w:val="99"/>
    <w:semiHidden/>
    <w:qFormat/>
    <w:rsid w:val="00032981"/>
    <w:rPr>
      <w:rFonts w:asciiTheme="minorEastAsia" w:hAnsi="Courier New" w:cs="Courier New"/>
      <w:szCs w:val="20"/>
    </w:rPr>
  </w:style>
  <w:style w:type="character" w:customStyle="1" w:styleId="14">
    <w:name w:val="未处理的提及1"/>
    <w:basedOn w:val="a0"/>
    <w:autoRedefine/>
    <w:uiPriority w:val="99"/>
    <w:semiHidden/>
    <w:unhideWhenUsed/>
    <w:qFormat/>
    <w:rsid w:val="00032981"/>
    <w:rPr>
      <w:color w:val="605E5C"/>
      <w:shd w:val="clear" w:color="auto" w:fill="E1DFDD"/>
    </w:rPr>
  </w:style>
  <w:style w:type="paragraph" w:styleId="aff4">
    <w:name w:val="List Paragraph"/>
    <w:basedOn w:val="a"/>
    <w:autoRedefine/>
    <w:uiPriority w:val="99"/>
    <w:qFormat/>
    <w:rsid w:val="00032981"/>
    <w:pPr>
      <w:ind w:firstLineChars="200" w:firstLine="420"/>
    </w:pPr>
  </w:style>
  <w:style w:type="paragraph" w:customStyle="1" w:styleId="CharCharCharCharCharCharChar1Char">
    <w:name w:val="Char Char Char Char Char Char Char1 Char"/>
    <w:basedOn w:val="a"/>
    <w:autoRedefine/>
    <w:qFormat/>
    <w:rsid w:val="00032981"/>
    <w:rPr>
      <w:rFonts w:ascii="Arial" w:hAnsi="Arial" w:cs="Arial"/>
      <w:sz w:val="24"/>
    </w:rPr>
  </w:style>
  <w:style w:type="table" w:customStyle="1" w:styleId="110">
    <w:name w:val="网格表 1 浅色1"/>
    <w:basedOn w:val="a1"/>
    <w:autoRedefine/>
    <w:uiPriority w:val="46"/>
    <w:qFormat/>
    <w:rsid w:val="0003298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032981"/>
    <w:rPr>
      <w:rFonts w:ascii="@仿宋_GB2312" w:eastAsia="@仿宋_GB2312" w:hAnsi="@仿宋_GB2312" w:cs="@仿宋_GB2312"/>
      <w:szCs w:val="20"/>
    </w:rPr>
  </w:style>
  <w:style w:type="character" w:customStyle="1" w:styleId="Char5">
    <w:name w:val="日期 Char"/>
    <w:link w:val="ad"/>
    <w:autoRedefine/>
    <w:qFormat/>
    <w:rsid w:val="00032981"/>
    <w:rPr>
      <w:rFonts w:ascii="Arial" w:eastAsia="宋体" w:hAnsi="Arial" w:cs="Arial"/>
      <w:b/>
      <w:sz w:val="28"/>
      <w:szCs w:val="20"/>
    </w:rPr>
  </w:style>
  <w:style w:type="character" w:customStyle="1" w:styleId="Char10">
    <w:name w:val="纯文本 Char1"/>
    <w:link w:val="15"/>
    <w:autoRedefine/>
    <w:uiPriority w:val="99"/>
    <w:qFormat/>
    <w:locked/>
    <w:rsid w:val="00032981"/>
    <w:rPr>
      <w:rFonts w:ascii="Arial" w:eastAsia="Arial" w:hAnsi="Arial"/>
      <w:kern w:val="2"/>
      <w:sz w:val="21"/>
      <w:lang w:val="en-US" w:eastAsia="zh-CN" w:bidi="ar-SA"/>
    </w:rPr>
  </w:style>
  <w:style w:type="paragraph" w:customStyle="1" w:styleId="15">
    <w:name w:val="纯文本1"/>
    <w:basedOn w:val="a"/>
    <w:link w:val="Char10"/>
    <w:autoRedefine/>
    <w:qFormat/>
    <w:rsid w:val="00032981"/>
    <w:rPr>
      <w:rFonts w:ascii="Arial" w:eastAsia="Arial" w:hAnsi="Arial"/>
    </w:rPr>
  </w:style>
  <w:style w:type="character" w:customStyle="1" w:styleId="Chard">
    <w:name w:val="批注文字 Char"/>
    <w:basedOn w:val="a0"/>
    <w:autoRedefine/>
    <w:qFormat/>
    <w:rsid w:val="00032981"/>
    <w:rPr>
      <w:rFonts w:ascii="@仿宋_GB2312" w:eastAsia="@仿宋_GB2312" w:hAnsi="@仿宋_GB2312" w:cs="@仿宋_GB2312"/>
      <w:szCs w:val="20"/>
    </w:rPr>
  </w:style>
  <w:style w:type="character" w:customStyle="1" w:styleId="Char1">
    <w:name w:val="批注文字 Char1"/>
    <w:link w:val="a6"/>
    <w:autoRedefine/>
    <w:qFormat/>
    <w:rsid w:val="00032981"/>
    <w:rPr>
      <w:rFonts w:ascii="Arial" w:eastAsia="黑体" w:hAnsi="Arial" w:cs="Arial"/>
      <w:szCs w:val="20"/>
    </w:rPr>
  </w:style>
  <w:style w:type="character" w:customStyle="1" w:styleId="1Char">
    <w:name w:val="标题 1 Char"/>
    <w:basedOn w:val="a0"/>
    <w:link w:val="1"/>
    <w:autoRedefine/>
    <w:qFormat/>
    <w:rsid w:val="00032981"/>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032981"/>
    <w:rPr>
      <w:rFonts w:ascii="@仿宋_GB2312" w:eastAsia="@仿宋_GB2312" w:hAnsi="@仿宋_GB2312" w:cs="@仿宋_GB2312"/>
      <w:b/>
      <w:bCs/>
      <w:sz w:val="32"/>
      <w:szCs w:val="32"/>
    </w:rPr>
  </w:style>
  <w:style w:type="character" w:customStyle="1" w:styleId="fontstyle01">
    <w:name w:val="fontstyle01"/>
    <w:basedOn w:val="a0"/>
    <w:autoRedefine/>
    <w:qFormat/>
    <w:rsid w:val="00032981"/>
    <w:rPr>
      <w:rFonts w:ascii="宋体" w:eastAsia="宋体" w:hAnsi="宋体" w:hint="eastAsia"/>
      <w:color w:val="000000"/>
      <w:sz w:val="22"/>
      <w:szCs w:val="22"/>
    </w:rPr>
  </w:style>
  <w:style w:type="character" w:customStyle="1" w:styleId="fontstyle21">
    <w:name w:val="fontstyle21"/>
    <w:basedOn w:val="a0"/>
    <w:autoRedefine/>
    <w:qFormat/>
    <w:rsid w:val="00032981"/>
    <w:rPr>
      <w:rFonts w:ascii="TimesNewRomanPSMT" w:hAnsi="TimesNewRomanPSMT" w:hint="default"/>
      <w:color w:val="000000"/>
      <w:sz w:val="22"/>
      <w:szCs w:val="22"/>
    </w:rPr>
  </w:style>
  <w:style w:type="character" w:customStyle="1" w:styleId="2Sylfaen2">
    <w:name w:val="正文文本 (2) + Sylfaen2"/>
    <w:autoRedefine/>
    <w:uiPriority w:val="99"/>
    <w:qFormat/>
    <w:rsid w:val="00032981"/>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032981"/>
    <w:rPr>
      <w:rFonts w:asciiTheme="majorHAnsi" w:eastAsiaTheme="majorEastAsia" w:hAnsiTheme="majorHAnsi" w:cstheme="majorBidi"/>
      <w:b/>
      <w:bCs/>
      <w:sz w:val="28"/>
      <w:szCs w:val="28"/>
    </w:rPr>
  </w:style>
  <w:style w:type="character" w:customStyle="1" w:styleId="4Char">
    <w:name w:val="标题 4 Char"/>
    <w:link w:val="4"/>
    <w:autoRedefine/>
    <w:qFormat/>
    <w:rsid w:val="00032981"/>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032981"/>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03298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032981"/>
    <w:rPr>
      <w:rFonts w:ascii="Arial" w:eastAsia="黑体" w:hAnsi="Arial" w:cs="Arial"/>
      <w:b/>
      <w:bCs/>
      <w:szCs w:val="20"/>
    </w:rPr>
  </w:style>
  <w:style w:type="paragraph" w:customStyle="1" w:styleId="Web">
    <w:name w:val="普通 (Web)"/>
    <w:basedOn w:val="a"/>
    <w:autoRedefine/>
    <w:qFormat/>
    <w:rsid w:val="00032981"/>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032981"/>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032981"/>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032981"/>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032981"/>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032981"/>
    <w:rPr>
      <w:rFonts w:eastAsia="黑体" w:cs="Times New Roman"/>
      <w:kern w:val="2"/>
      <w:sz w:val="32"/>
      <w:szCs w:val="32"/>
      <w:lang w:val="zh-CN" w:eastAsia="zh-CN"/>
    </w:rPr>
  </w:style>
  <w:style w:type="character" w:customStyle="1" w:styleId="9Char">
    <w:name w:val="标题 9 Char"/>
    <w:basedOn w:val="a0"/>
    <w:link w:val="9"/>
    <w:autoRedefine/>
    <w:qFormat/>
    <w:rsid w:val="00032981"/>
    <w:rPr>
      <w:rFonts w:ascii="Cambria" w:hAnsi="Cambria" w:cs="Times New Roman"/>
      <w:kern w:val="2"/>
      <w:sz w:val="21"/>
      <w:szCs w:val="21"/>
      <w:lang w:val="zh-CN" w:eastAsia="zh-CN"/>
    </w:rPr>
  </w:style>
  <w:style w:type="character" w:customStyle="1" w:styleId="Char20">
    <w:name w:val="纯文本 Char2"/>
    <w:autoRedefine/>
    <w:qFormat/>
    <w:rsid w:val="00032981"/>
    <w:rPr>
      <w:rFonts w:ascii="宋体" w:hAnsi="Courier New"/>
    </w:rPr>
  </w:style>
  <w:style w:type="table" w:customStyle="1" w:styleId="35">
    <w:name w:val="网格型3"/>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032981"/>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032981"/>
    <w:rPr>
      <w:rFonts w:asciiTheme="minorHAnsi" w:hAnsiTheme="minorHAnsi"/>
      <w:kern w:val="2"/>
      <w:sz w:val="21"/>
      <w:szCs w:val="22"/>
    </w:rPr>
  </w:style>
  <w:style w:type="paragraph" w:customStyle="1" w:styleId="Chare">
    <w:name w:val="Char"/>
    <w:basedOn w:val="a"/>
    <w:autoRedefine/>
    <w:qFormat/>
    <w:rsid w:val="00032981"/>
    <w:rPr>
      <w:rFonts w:ascii="Tahoma" w:hAnsi="Tahoma" w:cs="Times New Roman"/>
      <w:sz w:val="24"/>
    </w:rPr>
  </w:style>
  <w:style w:type="character" w:customStyle="1" w:styleId="Chara">
    <w:name w:val="脚注文本 Char"/>
    <w:basedOn w:val="a0"/>
    <w:link w:val="af5"/>
    <w:autoRedefine/>
    <w:qFormat/>
    <w:rsid w:val="00032981"/>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032981"/>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032981"/>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032981"/>
    <w:rPr>
      <w:rFonts w:eastAsia="Times New Roman"/>
      <w:sz w:val="24"/>
      <w:szCs w:val="24"/>
    </w:rPr>
  </w:style>
  <w:style w:type="character" w:customStyle="1" w:styleId="Char0">
    <w:name w:val="称呼 Char"/>
    <w:basedOn w:val="a0"/>
    <w:link w:val="a7"/>
    <w:autoRedefine/>
    <w:qFormat/>
    <w:rsid w:val="00032981"/>
    <w:rPr>
      <w:rFonts w:ascii="仿宋_GB2312" w:eastAsia="仿宋_GB2312" w:hAnsi="Times New Roman" w:cs="Times New Roman"/>
      <w:kern w:val="2"/>
      <w:sz w:val="28"/>
      <w:lang w:val="zh-CN" w:eastAsia="zh-CN"/>
    </w:rPr>
  </w:style>
  <w:style w:type="paragraph" w:customStyle="1" w:styleId="Default">
    <w:name w:val="Default"/>
    <w:autoRedefine/>
    <w:qFormat/>
    <w:rsid w:val="00032981"/>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032981"/>
    <w:pPr>
      <w:widowControl w:val="0"/>
      <w:adjustRightInd w:val="0"/>
      <w:spacing w:line="312" w:lineRule="atLeast"/>
      <w:jc w:val="both"/>
      <w:textAlignment w:val="baseline"/>
    </w:pPr>
    <w:rPr>
      <w:rFonts w:ascii="宋体"/>
      <w:sz w:val="24"/>
    </w:rPr>
  </w:style>
  <w:style w:type="paragraph" w:customStyle="1" w:styleId="36">
    <w:name w:val="正文_3"/>
    <w:autoRedefine/>
    <w:qFormat/>
    <w:rsid w:val="00032981"/>
    <w:pPr>
      <w:widowControl w:val="0"/>
      <w:jc w:val="both"/>
    </w:pPr>
    <w:rPr>
      <w:rFonts w:ascii="Calibri" w:hAnsi="Calibri"/>
      <w:kern w:val="2"/>
      <w:sz w:val="21"/>
      <w:szCs w:val="22"/>
    </w:rPr>
  </w:style>
  <w:style w:type="paragraph" w:customStyle="1" w:styleId="210">
    <w:name w:val="正文_2_1"/>
    <w:autoRedefine/>
    <w:qFormat/>
    <w:rsid w:val="00032981"/>
    <w:pPr>
      <w:widowControl w:val="0"/>
      <w:jc w:val="both"/>
    </w:pPr>
    <w:rPr>
      <w:rFonts w:ascii="Calibri" w:hAnsi="Calibri"/>
      <w:kern w:val="2"/>
      <w:sz w:val="21"/>
      <w:szCs w:val="22"/>
    </w:rPr>
  </w:style>
  <w:style w:type="paragraph" w:customStyle="1" w:styleId="2100">
    <w:name w:val="正文_2_1_0"/>
    <w:autoRedefine/>
    <w:qFormat/>
    <w:rsid w:val="00032981"/>
    <w:pPr>
      <w:widowControl w:val="0"/>
      <w:jc w:val="both"/>
    </w:pPr>
    <w:rPr>
      <w:rFonts w:ascii="Calibri" w:hAnsi="Calibri"/>
      <w:kern w:val="2"/>
      <w:sz w:val="21"/>
      <w:szCs w:val="22"/>
    </w:rPr>
  </w:style>
  <w:style w:type="paragraph" w:customStyle="1" w:styleId="Normal1">
    <w:name w:val="Normal_1"/>
    <w:autoRedefine/>
    <w:qFormat/>
    <w:rsid w:val="00032981"/>
    <w:rPr>
      <w:rFonts w:eastAsia="Times New Roman"/>
      <w:sz w:val="24"/>
      <w:szCs w:val="24"/>
    </w:rPr>
  </w:style>
  <w:style w:type="paragraph" w:customStyle="1" w:styleId="Normal3">
    <w:name w:val="Normal_3"/>
    <w:autoRedefine/>
    <w:qFormat/>
    <w:rsid w:val="00032981"/>
    <w:rPr>
      <w:rFonts w:eastAsia="Times New Roman"/>
      <w:sz w:val="24"/>
      <w:szCs w:val="24"/>
    </w:rPr>
  </w:style>
  <w:style w:type="paragraph" w:customStyle="1" w:styleId="CharCharCharCharCharChar">
    <w:name w:val="Char Char Char Char Char Char"/>
    <w:basedOn w:val="a"/>
    <w:autoRedefine/>
    <w:qFormat/>
    <w:rsid w:val="00032981"/>
    <w:rPr>
      <w:rFonts w:ascii="Tahoma" w:hAnsi="Tahoma" w:cs="Times New Roman"/>
      <w:kern w:val="2"/>
      <w:sz w:val="24"/>
    </w:rPr>
  </w:style>
  <w:style w:type="paragraph" w:customStyle="1" w:styleId="Blockquote">
    <w:name w:val="Blockquote"/>
    <w:basedOn w:val="a"/>
    <w:link w:val="BlockquoteChar"/>
    <w:autoRedefine/>
    <w:qFormat/>
    <w:rsid w:val="00032981"/>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032981"/>
    <w:rPr>
      <w:rFonts w:ascii="Times New Roman" w:hAnsi="Times New Roman" w:cs="Times New Roman"/>
      <w:sz w:val="24"/>
      <w:lang w:val="zh-CN" w:eastAsia="zh-CN"/>
    </w:rPr>
  </w:style>
  <w:style w:type="paragraph" w:customStyle="1" w:styleId="xl22">
    <w:name w:val="xl22"/>
    <w:basedOn w:val="a"/>
    <w:autoRedefine/>
    <w:qFormat/>
    <w:rsid w:val="00032981"/>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032981"/>
    <w:pPr>
      <w:spacing w:line="360" w:lineRule="auto"/>
      <w:ind w:firstLineChars="200" w:firstLine="420"/>
    </w:pPr>
    <w:rPr>
      <w:rFonts w:cs="Times New Roman"/>
      <w:kern w:val="2"/>
      <w:sz w:val="21"/>
      <w:szCs w:val="21"/>
    </w:rPr>
  </w:style>
  <w:style w:type="character" w:customStyle="1" w:styleId="tdrownotice1">
    <w:name w:val="tdrownotice1"/>
    <w:autoRedefine/>
    <w:qFormat/>
    <w:rsid w:val="00032981"/>
    <w:rPr>
      <w:sz w:val="22"/>
    </w:rPr>
  </w:style>
  <w:style w:type="paragraph" w:customStyle="1" w:styleId="27">
    <w:name w:val="段落2"/>
    <w:basedOn w:val="a"/>
    <w:autoRedefine/>
    <w:qFormat/>
    <w:rsid w:val="00032981"/>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032981"/>
    <w:rPr>
      <w:rFonts w:hAnsi="MS Sans Serif" w:cs="Times New Roman"/>
      <w:bCs/>
      <w:color w:val="000000"/>
      <w:sz w:val="24"/>
      <w:lang w:val="zh-CN" w:eastAsia="zh-CN"/>
    </w:rPr>
  </w:style>
  <w:style w:type="character" w:customStyle="1" w:styleId="2Char0">
    <w:name w:val="正文文本缩进 2 Char"/>
    <w:basedOn w:val="a0"/>
    <w:link w:val="21"/>
    <w:autoRedefine/>
    <w:qFormat/>
    <w:rsid w:val="00032981"/>
    <w:rPr>
      <w:rFonts w:hAnsi="MS Sans Serif" w:cs="Times New Roman"/>
      <w:bCs/>
      <w:spacing w:val="12"/>
      <w:sz w:val="24"/>
      <w:lang w:val="zh-CN" w:eastAsia="zh-CN"/>
    </w:rPr>
  </w:style>
  <w:style w:type="paragraph" w:customStyle="1" w:styleId="aff6">
    <w:name w:val="目录"/>
    <w:basedOn w:val="a"/>
    <w:autoRedefine/>
    <w:qFormat/>
    <w:rsid w:val="00032981"/>
    <w:pPr>
      <w:widowControl/>
      <w:jc w:val="center"/>
    </w:pPr>
    <w:rPr>
      <w:rFonts w:hAnsi="Calibri" w:cs="Times New Roman"/>
      <w:b/>
      <w:sz w:val="36"/>
    </w:rPr>
  </w:style>
  <w:style w:type="paragraph" w:customStyle="1" w:styleId="aff7">
    <w:name w:val="目录文字"/>
    <w:basedOn w:val="a"/>
    <w:autoRedefine/>
    <w:qFormat/>
    <w:rsid w:val="00032981"/>
    <w:pPr>
      <w:widowControl/>
      <w:spacing w:line="480" w:lineRule="auto"/>
      <w:jc w:val="left"/>
    </w:pPr>
    <w:rPr>
      <w:rFonts w:cs="Times New Roman"/>
      <w:sz w:val="24"/>
    </w:rPr>
  </w:style>
  <w:style w:type="character" w:customStyle="1" w:styleId="2Char1">
    <w:name w:val="正文文本 2 Char"/>
    <w:basedOn w:val="a0"/>
    <w:link w:val="23"/>
    <w:autoRedefine/>
    <w:qFormat/>
    <w:rsid w:val="00032981"/>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032981"/>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0329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032981"/>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032981"/>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032981"/>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032981"/>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032981"/>
    <w:rPr>
      <w:rFonts w:ascii="Calibri" w:hAnsi="Calibri" w:cs="Times New Roman"/>
      <w:kern w:val="2"/>
      <w:sz w:val="21"/>
      <w:szCs w:val="22"/>
    </w:rPr>
  </w:style>
  <w:style w:type="paragraph" w:customStyle="1" w:styleId="CharCharCharChar">
    <w:name w:val="Char Char Char Char"/>
    <w:basedOn w:val="a"/>
    <w:autoRedefine/>
    <w:qFormat/>
    <w:rsid w:val="00032981"/>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032981"/>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032981"/>
  </w:style>
  <w:style w:type="table" w:customStyle="1" w:styleId="112">
    <w:name w:val="网格型11"/>
    <w:basedOn w:val="a1"/>
    <w:autoRedefine/>
    <w:uiPriority w:val="59"/>
    <w:qFormat/>
    <w:rsid w:val="00032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032981"/>
    <w:rPr>
      <w:rFonts w:ascii="Times New Roman" w:eastAsia="宋体" w:hAnsi="Times New Roman" w:cs="Times New Roman"/>
      <w:sz w:val="18"/>
      <w:szCs w:val="18"/>
    </w:rPr>
  </w:style>
  <w:style w:type="character" w:customStyle="1" w:styleId="Char12">
    <w:name w:val="批注主题 Char1"/>
    <w:basedOn w:val="Char1"/>
    <w:autoRedefine/>
    <w:qFormat/>
    <w:rsid w:val="00032981"/>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032981"/>
    <w:rPr>
      <w:rFonts w:ascii="Calibri" w:hAnsi="Calibri" w:cs="Times New Roman"/>
      <w:kern w:val="2"/>
      <w:sz w:val="21"/>
      <w:szCs w:val="22"/>
    </w:rPr>
  </w:style>
  <w:style w:type="character" w:customStyle="1" w:styleId="Char">
    <w:name w:val="文档结构图 Char"/>
    <w:basedOn w:val="a0"/>
    <w:link w:val="a5"/>
    <w:autoRedefine/>
    <w:qFormat/>
    <w:rsid w:val="00032981"/>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032981"/>
    <w:rPr>
      <w:rFonts w:ascii="Calibri" w:eastAsia="宋体" w:hAnsi="Calibri"/>
      <w:b/>
      <w:kern w:val="44"/>
      <w:sz w:val="44"/>
      <w:szCs w:val="44"/>
    </w:rPr>
  </w:style>
  <w:style w:type="character" w:customStyle="1" w:styleId="3Char10">
    <w:name w:val="标题 3 Char1"/>
    <w:autoRedefine/>
    <w:semiHidden/>
    <w:qFormat/>
    <w:rsid w:val="00032981"/>
    <w:rPr>
      <w:rFonts w:ascii="Calibri" w:eastAsia="宋体" w:hAnsi="Calibri"/>
      <w:b/>
      <w:kern w:val="2"/>
      <w:sz w:val="32"/>
    </w:rPr>
  </w:style>
  <w:style w:type="character" w:customStyle="1" w:styleId="4Char1">
    <w:name w:val="标题 4 Char1"/>
    <w:autoRedefine/>
    <w:semiHidden/>
    <w:qFormat/>
    <w:rsid w:val="00032981"/>
    <w:rPr>
      <w:rFonts w:ascii="Cambria" w:eastAsia="宋体" w:hAnsi="Cambria"/>
      <w:b/>
      <w:kern w:val="2"/>
      <w:sz w:val="28"/>
      <w:szCs w:val="28"/>
    </w:rPr>
  </w:style>
  <w:style w:type="character" w:customStyle="1" w:styleId="5Char1">
    <w:name w:val="标题 5 Char1"/>
    <w:autoRedefine/>
    <w:semiHidden/>
    <w:qFormat/>
    <w:rsid w:val="00032981"/>
    <w:rPr>
      <w:rFonts w:ascii="Calibri" w:eastAsia="宋体" w:hAnsi="Calibri"/>
      <w:b/>
      <w:kern w:val="2"/>
      <w:sz w:val="28"/>
      <w:szCs w:val="28"/>
    </w:rPr>
  </w:style>
  <w:style w:type="character" w:customStyle="1" w:styleId="6Char1">
    <w:name w:val="标题 6 Char1"/>
    <w:autoRedefine/>
    <w:semiHidden/>
    <w:qFormat/>
    <w:rsid w:val="00032981"/>
    <w:rPr>
      <w:rFonts w:ascii="Cambria" w:eastAsia="宋体" w:hAnsi="Cambria"/>
      <w:b/>
      <w:kern w:val="2"/>
      <w:sz w:val="24"/>
      <w:szCs w:val="24"/>
    </w:rPr>
  </w:style>
  <w:style w:type="character" w:customStyle="1" w:styleId="7Char1">
    <w:name w:val="标题 7 Char1"/>
    <w:autoRedefine/>
    <w:semiHidden/>
    <w:qFormat/>
    <w:rsid w:val="00032981"/>
    <w:rPr>
      <w:rFonts w:ascii="Calibri" w:eastAsia="宋体" w:hAnsi="Calibri"/>
      <w:b/>
      <w:kern w:val="2"/>
      <w:sz w:val="24"/>
      <w:szCs w:val="24"/>
    </w:rPr>
  </w:style>
  <w:style w:type="character" w:customStyle="1" w:styleId="8Char1">
    <w:name w:val="标题 8 Char1"/>
    <w:autoRedefine/>
    <w:semiHidden/>
    <w:qFormat/>
    <w:rsid w:val="00032981"/>
    <w:rPr>
      <w:rFonts w:ascii="Cambria" w:eastAsia="宋体" w:hAnsi="Cambria"/>
      <w:kern w:val="2"/>
      <w:sz w:val="24"/>
      <w:szCs w:val="24"/>
    </w:rPr>
  </w:style>
  <w:style w:type="character" w:customStyle="1" w:styleId="9Char1">
    <w:name w:val="标题 9 Char1"/>
    <w:autoRedefine/>
    <w:semiHidden/>
    <w:qFormat/>
    <w:rsid w:val="00032981"/>
    <w:rPr>
      <w:rFonts w:ascii="Cambria" w:eastAsia="宋体" w:hAnsi="Cambria"/>
      <w:kern w:val="2"/>
      <w:sz w:val="21"/>
      <w:szCs w:val="21"/>
    </w:rPr>
  </w:style>
  <w:style w:type="paragraph" w:customStyle="1" w:styleId="MsoNormal0">
    <w:name w:val="MsoNormal"/>
    <w:basedOn w:val="Normal0"/>
    <w:autoRedefine/>
    <w:qFormat/>
    <w:rsid w:val="00032981"/>
    <w:rPr>
      <w:rFonts w:ascii="Calibri" w:eastAsia="Calibri" w:hAnsi="Calibri"/>
      <w:sz w:val="21"/>
    </w:rPr>
  </w:style>
  <w:style w:type="paragraph" w:customStyle="1" w:styleId="Normal0">
    <w:name w:val="Normal_0"/>
    <w:autoRedefine/>
    <w:qFormat/>
    <w:rsid w:val="00032981"/>
    <w:rPr>
      <w:sz w:val="24"/>
      <w:szCs w:val="24"/>
    </w:rPr>
  </w:style>
  <w:style w:type="paragraph" w:customStyle="1" w:styleId="200">
    <w:name w:val="标题 2_0"/>
    <w:basedOn w:val="00"/>
    <w:next w:val="0"/>
    <w:link w:val="2Char00"/>
    <w:autoRedefine/>
    <w:qFormat/>
    <w:rsid w:val="00032981"/>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032981"/>
    <w:pPr>
      <w:widowControl w:val="0"/>
      <w:jc w:val="both"/>
    </w:pPr>
    <w:rPr>
      <w:kern w:val="2"/>
      <w:sz w:val="21"/>
      <w:szCs w:val="24"/>
    </w:rPr>
  </w:style>
  <w:style w:type="paragraph" w:customStyle="1" w:styleId="0">
    <w:name w:val="正文_0"/>
    <w:autoRedefine/>
    <w:qFormat/>
    <w:rsid w:val="00032981"/>
    <w:pPr>
      <w:widowControl w:val="0"/>
      <w:jc w:val="both"/>
    </w:pPr>
    <w:rPr>
      <w:kern w:val="2"/>
      <w:sz w:val="21"/>
      <w:szCs w:val="24"/>
    </w:rPr>
  </w:style>
  <w:style w:type="character" w:customStyle="1" w:styleId="2Char00">
    <w:name w:val="标题 2 Char_0"/>
    <w:link w:val="200"/>
    <w:autoRedefine/>
    <w:qFormat/>
    <w:rsid w:val="00032981"/>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032981"/>
    <w:rPr>
      <w:rFonts w:ascii="宋体" w:hAnsi="Courier New"/>
      <w:szCs w:val="21"/>
    </w:rPr>
  </w:style>
  <w:style w:type="character" w:customStyle="1" w:styleId="TexteChar1">
    <w:name w:val="Texte Char1"/>
    <w:link w:val="01"/>
    <w:autoRedefine/>
    <w:uiPriority w:val="99"/>
    <w:qFormat/>
    <w:rsid w:val="00032981"/>
    <w:rPr>
      <w:rFonts w:hAnsi="Courier New" w:cs="Times New Roman"/>
      <w:kern w:val="2"/>
      <w:sz w:val="21"/>
      <w:szCs w:val="21"/>
    </w:rPr>
  </w:style>
  <w:style w:type="paragraph" w:customStyle="1" w:styleId="19">
    <w:name w:val="纯文本_1"/>
    <w:basedOn w:val="1a"/>
    <w:link w:val="Char100"/>
    <w:autoRedefine/>
    <w:qFormat/>
    <w:rsid w:val="00032981"/>
    <w:rPr>
      <w:rFonts w:ascii="宋体" w:hAnsi="Courier New"/>
      <w:szCs w:val="21"/>
      <w:lang w:val="zh-CN"/>
    </w:rPr>
  </w:style>
  <w:style w:type="paragraph" w:customStyle="1" w:styleId="1a">
    <w:name w:val="正文_1"/>
    <w:autoRedefine/>
    <w:qFormat/>
    <w:rsid w:val="00032981"/>
    <w:pPr>
      <w:widowControl w:val="0"/>
      <w:jc w:val="both"/>
    </w:pPr>
    <w:rPr>
      <w:kern w:val="2"/>
      <w:sz w:val="21"/>
      <w:szCs w:val="24"/>
    </w:rPr>
  </w:style>
  <w:style w:type="character" w:customStyle="1" w:styleId="Char100">
    <w:name w:val="纯文本 Char1_0"/>
    <w:link w:val="19"/>
    <w:autoRedefine/>
    <w:qFormat/>
    <w:rsid w:val="00032981"/>
    <w:rPr>
      <w:rFonts w:hAnsi="Courier New" w:cs="Times New Roman"/>
      <w:kern w:val="2"/>
      <w:sz w:val="21"/>
      <w:szCs w:val="21"/>
      <w:lang w:val="zh-CN" w:eastAsia="zh-CN"/>
    </w:rPr>
  </w:style>
  <w:style w:type="paragraph" w:customStyle="1" w:styleId="30">
    <w:name w:val="标题 3_0"/>
    <w:basedOn w:val="28"/>
    <w:next w:val="02"/>
    <w:link w:val="3Char00"/>
    <w:autoRedefine/>
    <w:qFormat/>
    <w:rsid w:val="00032981"/>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032981"/>
    <w:pPr>
      <w:widowControl w:val="0"/>
      <w:jc w:val="both"/>
    </w:pPr>
    <w:rPr>
      <w:kern w:val="2"/>
      <w:sz w:val="21"/>
      <w:szCs w:val="24"/>
    </w:rPr>
  </w:style>
  <w:style w:type="paragraph" w:customStyle="1" w:styleId="02">
    <w:name w:val="正文缩进_0"/>
    <w:basedOn w:val="28"/>
    <w:autoRedefine/>
    <w:unhideWhenUsed/>
    <w:qFormat/>
    <w:rsid w:val="00032981"/>
    <w:pPr>
      <w:ind w:firstLineChars="200" w:firstLine="420"/>
    </w:pPr>
    <w:rPr>
      <w:rFonts w:ascii="Calibri" w:hAnsi="Calibri"/>
      <w:bCs/>
      <w:szCs w:val="32"/>
    </w:rPr>
  </w:style>
  <w:style w:type="paragraph" w:customStyle="1" w:styleId="10">
    <w:name w:val="标题 1_0"/>
    <w:basedOn w:val="28"/>
    <w:next w:val="28"/>
    <w:link w:val="1Char00"/>
    <w:autoRedefine/>
    <w:qFormat/>
    <w:rsid w:val="00032981"/>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032981"/>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032981"/>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032981"/>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032981"/>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032981"/>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032981"/>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032981"/>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032981"/>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032981"/>
    <w:rPr>
      <w:rFonts w:ascii="Arial" w:eastAsia="黑体" w:hAnsi="Arial" w:cs="Times New Roman"/>
      <w:sz w:val="21"/>
      <w:szCs w:val="21"/>
      <w:lang w:val="zh-CN" w:eastAsia="zh-CN"/>
    </w:rPr>
  </w:style>
  <w:style w:type="character" w:customStyle="1" w:styleId="3Char00">
    <w:name w:val="标题 3 Char_0"/>
    <w:link w:val="30"/>
    <w:autoRedefine/>
    <w:qFormat/>
    <w:rsid w:val="00032981"/>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032981"/>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032981"/>
    <w:rPr>
      <w:rFonts w:ascii="Times New Roman" w:hAnsi="Times New Roman" w:cs="Times New Roman"/>
      <w:sz w:val="24"/>
      <w:lang w:val="zh-CN" w:eastAsia="zh-CN"/>
    </w:rPr>
  </w:style>
  <w:style w:type="paragraph" w:customStyle="1" w:styleId="400">
    <w:name w:val="标题 4_0"/>
    <w:basedOn w:val="28"/>
    <w:next w:val="28"/>
    <w:link w:val="4Char0"/>
    <w:autoRedefine/>
    <w:qFormat/>
    <w:rsid w:val="00032981"/>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032981"/>
    <w:rPr>
      <w:rFonts w:ascii="Arial" w:eastAsia="黑体" w:hAnsi="Arial" w:cs="Times New Roman"/>
      <w:sz w:val="28"/>
      <w:lang w:val="zh-CN" w:eastAsia="zh-CN"/>
    </w:rPr>
  </w:style>
  <w:style w:type="paragraph" w:customStyle="1" w:styleId="29">
    <w:name w:val="纯文本_2"/>
    <w:basedOn w:val="28"/>
    <w:link w:val="Char110"/>
    <w:autoRedefine/>
    <w:qFormat/>
    <w:rsid w:val="00032981"/>
    <w:rPr>
      <w:rFonts w:ascii="宋体" w:hAnsi="Courier New"/>
      <w:szCs w:val="21"/>
      <w:lang w:val="zh-CN"/>
    </w:rPr>
  </w:style>
  <w:style w:type="character" w:customStyle="1" w:styleId="Char110">
    <w:name w:val="纯文本 Char1_1"/>
    <w:link w:val="29"/>
    <w:autoRedefine/>
    <w:qFormat/>
    <w:rsid w:val="00032981"/>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032981"/>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032981"/>
    <w:pPr>
      <w:widowControl w:val="0"/>
      <w:jc w:val="both"/>
    </w:pPr>
    <w:rPr>
      <w:kern w:val="2"/>
      <w:sz w:val="21"/>
      <w:szCs w:val="24"/>
    </w:rPr>
  </w:style>
  <w:style w:type="character" w:customStyle="1" w:styleId="BlockquoteChar01">
    <w:name w:val="Blockquote Char_0_1"/>
    <w:link w:val="Blockquote01"/>
    <w:autoRedefine/>
    <w:qFormat/>
    <w:locked/>
    <w:rsid w:val="00032981"/>
    <w:rPr>
      <w:rFonts w:ascii="Times New Roman" w:hAnsi="Times New Roman" w:cs="Times New Roman"/>
      <w:sz w:val="24"/>
      <w:lang w:val="zh-CN" w:eastAsia="zh-CN"/>
    </w:rPr>
  </w:style>
  <w:style w:type="paragraph" w:customStyle="1" w:styleId="03">
    <w:name w:val="正文文本_0"/>
    <w:basedOn w:val="28"/>
    <w:link w:val="Char00"/>
    <w:autoRedefine/>
    <w:qFormat/>
    <w:rsid w:val="00032981"/>
    <w:pPr>
      <w:spacing w:after="120"/>
    </w:pPr>
    <w:rPr>
      <w:lang w:val="zh-CN"/>
    </w:rPr>
  </w:style>
  <w:style w:type="character" w:customStyle="1" w:styleId="Char00">
    <w:name w:val="正文文本 Char_0"/>
    <w:link w:val="03"/>
    <w:autoRedefine/>
    <w:qFormat/>
    <w:rsid w:val="00032981"/>
    <w:rPr>
      <w:rFonts w:ascii="Times New Roman" w:hAnsi="Times New Roman" w:cs="Times New Roman"/>
      <w:kern w:val="2"/>
      <w:sz w:val="21"/>
      <w:szCs w:val="24"/>
      <w:lang w:val="zh-CN" w:eastAsia="zh-CN"/>
    </w:rPr>
  </w:style>
  <w:style w:type="paragraph" w:customStyle="1" w:styleId="04">
    <w:name w:val="普通(网站)_0"/>
    <w:basedOn w:val="28"/>
    <w:autoRedefine/>
    <w:qFormat/>
    <w:rsid w:val="00032981"/>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032981"/>
    <w:pPr>
      <w:widowControl w:val="0"/>
      <w:jc w:val="both"/>
    </w:pPr>
    <w:rPr>
      <w:kern w:val="2"/>
      <w:sz w:val="21"/>
      <w:szCs w:val="24"/>
    </w:rPr>
  </w:style>
  <w:style w:type="paragraph" w:customStyle="1" w:styleId="201">
    <w:name w:val="正文_2_0"/>
    <w:autoRedefine/>
    <w:qFormat/>
    <w:rsid w:val="00032981"/>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032981"/>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032981"/>
    <w:rPr>
      <w:rFonts w:ascii="Times New Roman" w:hAnsi="Times New Roman" w:cs="Times New Roman"/>
      <w:sz w:val="18"/>
      <w:lang w:val="zh-CN" w:eastAsia="zh-CN"/>
    </w:rPr>
  </w:style>
  <w:style w:type="paragraph" w:customStyle="1" w:styleId="font5">
    <w:name w:val="font5"/>
    <w:basedOn w:val="a"/>
    <w:autoRedefine/>
    <w:qFormat/>
    <w:rsid w:val="00032981"/>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032981"/>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032981"/>
    <w:rPr>
      <w:rFonts w:ascii="Tahoma" w:hAnsi="Tahoma" w:cs="Times New Roman"/>
      <w:kern w:val="2"/>
      <w:sz w:val="24"/>
    </w:rPr>
  </w:style>
  <w:style w:type="paragraph" w:customStyle="1" w:styleId="aff9">
    <w:name w:val="范本目录"/>
    <w:basedOn w:val="a"/>
    <w:autoRedefine/>
    <w:qFormat/>
    <w:rsid w:val="00032981"/>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032981"/>
    <w:rPr>
      <w:rFonts w:ascii="Arial" w:hAnsi="Arial" w:cs="Times New Roman"/>
      <w:b/>
      <w:bCs/>
      <w:kern w:val="28"/>
      <w:sz w:val="32"/>
      <w:szCs w:val="32"/>
      <w:lang w:val="zh-CN" w:eastAsia="zh-CN"/>
    </w:rPr>
  </w:style>
  <w:style w:type="character" w:customStyle="1" w:styleId="CharChar">
    <w:name w:val="Char Char"/>
    <w:autoRedefine/>
    <w:qFormat/>
    <w:rsid w:val="00032981"/>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032981"/>
    <w:rPr>
      <w:rFonts w:ascii="Arial" w:hAnsi="Arial"/>
      <w:b/>
      <w:bCs/>
      <w:sz w:val="24"/>
      <w:szCs w:val="32"/>
    </w:rPr>
  </w:style>
  <w:style w:type="paragraph" w:customStyle="1" w:styleId="45">
    <w:name w:val="标题4"/>
    <w:basedOn w:val="2"/>
    <w:next w:val="40"/>
    <w:link w:val="4CharChar"/>
    <w:autoRedefine/>
    <w:qFormat/>
    <w:rsid w:val="00032981"/>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032981"/>
    <w:rPr>
      <w:b/>
      <w:bCs/>
      <w:i/>
      <w:iCs/>
      <w:color w:val="4F81BD"/>
    </w:rPr>
  </w:style>
  <w:style w:type="paragraph" w:styleId="affa">
    <w:name w:val="Intense Quote"/>
    <w:basedOn w:val="a"/>
    <w:next w:val="a"/>
    <w:link w:val="Charf"/>
    <w:autoRedefine/>
    <w:qFormat/>
    <w:rsid w:val="00032981"/>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032981"/>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032981"/>
    <w:rPr>
      <w:rFonts w:ascii="Times New Roman" w:eastAsia="宋体" w:hAnsi="Times New Roman" w:cs="Times New Roman"/>
      <w:i/>
      <w:iCs/>
      <w:color w:val="5B9BD5"/>
      <w:szCs w:val="24"/>
    </w:rPr>
  </w:style>
  <w:style w:type="character" w:customStyle="1" w:styleId="5CharChar">
    <w:name w:val="标题5 Char Char"/>
    <w:link w:val="51"/>
    <w:autoRedefine/>
    <w:qFormat/>
    <w:rsid w:val="00032981"/>
    <w:rPr>
      <w:rFonts w:ascii="Arial" w:hAnsi="Arial"/>
      <w:b/>
      <w:bCs/>
      <w:sz w:val="24"/>
      <w:szCs w:val="32"/>
    </w:rPr>
  </w:style>
  <w:style w:type="paragraph" w:customStyle="1" w:styleId="51">
    <w:name w:val="标题5"/>
    <w:basedOn w:val="3"/>
    <w:link w:val="5CharChar"/>
    <w:autoRedefine/>
    <w:qFormat/>
    <w:rsid w:val="00032981"/>
    <w:pPr>
      <w:spacing w:line="413" w:lineRule="auto"/>
      <w:jc w:val="left"/>
    </w:pPr>
    <w:rPr>
      <w:rFonts w:ascii="Arial" w:hAnsi="Arial"/>
      <w:sz w:val="24"/>
    </w:rPr>
  </w:style>
  <w:style w:type="character" w:customStyle="1" w:styleId="Charf0">
    <w:name w:val="引用 Char"/>
    <w:link w:val="affb"/>
    <w:autoRedefine/>
    <w:qFormat/>
    <w:rsid w:val="00032981"/>
    <w:rPr>
      <w:i/>
      <w:iCs/>
      <w:color w:val="000000"/>
    </w:rPr>
  </w:style>
  <w:style w:type="paragraph" w:styleId="affb">
    <w:name w:val="Quote"/>
    <w:basedOn w:val="a"/>
    <w:next w:val="a"/>
    <w:link w:val="Charf0"/>
    <w:autoRedefine/>
    <w:qFormat/>
    <w:rsid w:val="00032981"/>
    <w:rPr>
      <w:i/>
      <w:iCs/>
      <w:color w:val="000000"/>
    </w:rPr>
  </w:style>
  <w:style w:type="paragraph" w:customStyle="1" w:styleId="1c">
    <w:name w:val="引用1"/>
    <w:basedOn w:val="a"/>
    <w:next w:val="a"/>
    <w:autoRedefine/>
    <w:qFormat/>
    <w:rsid w:val="00032981"/>
    <w:rPr>
      <w:rFonts w:ascii="Calibri" w:hAnsi="Calibri" w:cs="Times New Roman"/>
      <w:i/>
      <w:iCs/>
      <w:color w:val="000000"/>
      <w:kern w:val="2"/>
      <w:sz w:val="21"/>
      <w:szCs w:val="22"/>
    </w:rPr>
  </w:style>
  <w:style w:type="character" w:customStyle="1" w:styleId="Char14">
    <w:name w:val="引用 Char1"/>
    <w:basedOn w:val="a0"/>
    <w:autoRedefine/>
    <w:uiPriority w:val="29"/>
    <w:qFormat/>
    <w:rsid w:val="00032981"/>
    <w:rPr>
      <w:rFonts w:ascii="Times New Roman" w:eastAsia="宋体" w:hAnsi="Times New Roman" w:cs="Times New Roman"/>
      <w:i/>
      <w:iCs/>
      <w:color w:val="404040"/>
      <w:szCs w:val="24"/>
    </w:rPr>
  </w:style>
  <w:style w:type="character" w:customStyle="1" w:styleId="ask-title2">
    <w:name w:val="ask-title2"/>
    <w:autoRedefine/>
    <w:qFormat/>
    <w:rsid w:val="00032981"/>
  </w:style>
  <w:style w:type="character" w:customStyle="1" w:styleId="Char15">
    <w:name w:val="正文文本 Char1"/>
    <w:autoRedefine/>
    <w:qFormat/>
    <w:rsid w:val="00032981"/>
    <w:rPr>
      <w:kern w:val="2"/>
      <w:sz w:val="21"/>
      <w:szCs w:val="22"/>
    </w:rPr>
  </w:style>
  <w:style w:type="character" w:customStyle="1" w:styleId="1d">
    <w:name w:val="不明显强调1"/>
    <w:autoRedefine/>
    <w:qFormat/>
    <w:rsid w:val="00032981"/>
    <w:rPr>
      <w:i/>
      <w:iCs/>
      <w:color w:val="808080"/>
    </w:rPr>
  </w:style>
  <w:style w:type="character" w:customStyle="1" w:styleId="1e">
    <w:name w:val="明显参考1"/>
    <w:autoRedefine/>
    <w:qFormat/>
    <w:rsid w:val="00032981"/>
    <w:rPr>
      <w:b/>
      <w:bCs/>
      <w:smallCaps/>
      <w:color w:val="C0504D"/>
      <w:spacing w:val="5"/>
      <w:u w:val="single"/>
    </w:rPr>
  </w:style>
  <w:style w:type="character" w:customStyle="1" w:styleId="1f">
    <w:name w:val="书籍标题1"/>
    <w:autoRedefine/>
    <w:qFormat/>
    <w:rsid w:val="00032981"/>
    <w:rPr>
      <w:b/>
      <w:bCs/>
      <w:smallCaps/>
      <w:spacing w:val="5"/>
    </w:rPr>
  </w:style>
  <w:style w:type="character" w:customStyle="1" w:styleId="Char16">
    <w:name w:val="日期 Char1"/>
    <w:autoRedefine/>
    <w:qFormat/>
    <w:rsid w:val="00032981"/>
    <w:rPr>
      <w:kern w:val="2"/>
      <w:sz w:val="21"/>
      <w:szCs w:val="22"/>
    </w:rPr>
  </w:style>
  <w:style w:type="character" w:customStyle="1" w:styleId="1f0">
    <w:name w:val="明显强调1"/>
    <w:autoRedefine/>
    <w:qFormat/>
    <w:rsid w:val="00032981"/>
    <w:rPr>
      <w:b/>
      <w:bCs/>
      <w:i/>
      <w:iCs/>
      <w:color w:val="4F81BD"/>
    </w:rPr>
  </w:style>
  <w:style w:type="character" w:customStyle="1" w:styleId="textcontents">
    <w:name w:val="textcontents"/>
    <w:autoRedefine/>
    <w:qFormat/>
    <w:rsid w:val="00032981"/>
    <w:rPr>
      <w:rFonts w:cs="Times New Roman"/>
    </w:rPr>
  </w:style>
  <w:style w:type="character" w:customStyle="1" w:styleId="1f1">
    <w:name w:val="不明显参考1"/>
    <w:autoRedefine/>
    <w:qFormat/>
    <w:rsid w:val="00032981"/>
    <w:rPr>
      <w:smallCaps/>
      <w:color w:val="C0504D"/>
      <w:u w:val="single"/>
    </w:rPr>
  </w:style>
  <w:style w:type="character" w:customStyle="1" w:styleId="CharChar0">
    <w:name w:val="批注文字 Char Char"/>
    <w:autoRedefine/>
    <w:qFormat/>
    <w:rsid w:val="00032981"/>
    <w:rPr>
      <w:rFonts w:ascii="宋体" w:eastAsia="宋体" w:hAnsi="Times New Roman" w:cs="Times New Roman"/>
      <w:sz w:val="28"/>
      <w:szCs w:val="20"/>
    </w:rPr>
  </w:style>
  <w:style w:type="character" w:customStyle="1" w:styleId="Char17">
    <w:name w:val="文档结构图 Char1"/>
    <w:autoRedefine/>
    <w:qFormat/>
    <w:rsid w:val="00032981"/>
    <w:rPr>
      <w:rFonts w:ascii="宋体"/>
      <w:kern w:val="2"/>
      <w:sz w:val="18"/>
      <w:szCs w:val="18"/>
    </w:rPr>
  </w:style>
  <w:style w:type="paragraph" w:customStyle="1" w:styleId="1f2">
    <w:name w:val="修订1"/>
    <w:autoRedefine/>
    <w:qFormat/>
    <w:rsid w:val="00032981"/>
    <w:rPr>
      <w:kern w:val="2"/>
      <w:sz w:val="21"/>
      <w:szCs w:val="24"/>
    </w:rPr>
  </w:style>
  <w:style w:type="character" w:customStyle="1" w:styleId="Char18">
    <w:name w:val="页脚 Char1"/>
    <w:autoRedefine/>
    <w:uiPriority w:val="99"/>
    <w:semiHidden/>
    <w:qFormat/>
    <w:rsid w:val="00032981"/>
    <w:rPr>
      <w:kern w:val="2"/>
      <w:sz w:val="18"/>
      <w:szCs w:val="18"/>
    </w:rPr>
  </w:style>
  <w:style w:type="character" w:customStyle="1" w:styleId="Char21">
    <w:name w:val="批注框文本 Char2"/>
    <w:autoRedefine/>
    <w:uiPriority w:val="99"/>
    <w:semiHidden/>
    <w:qFormat/>
    <w:rsid w:val="00032981"/>
    <w:rPr>
      <w:kern w:val="2"/>
      <w:sz w:val="18"/>
      <w:szCs w:val="18"/>
    </w:rPr>
  </w:style>
  <w:style w:type="character" w:customStyle="1" w:styleId="Char22">
    <w:name w:val="批注主题 Char2"/>
    <w:autoRedefine/>
    <w:uiPriority w:val="99"/>
    <w:semiHidden/>
    <w:qFormat/>
    <w:rsid w:val="00032981"/>
    <w:rPr>
      <w:b/>
      <w:bCs/>
      <w:kern w:val="2"/>
      <w:sz w:val="21"/>
      <w:szCs w:val="22"/>
    </w:rPr>
  </w:style>
  <w:style w:type="character" w:customStyle="1" w:styleId="Char23">
    <w:name w:val="文档结构图 Char2"/>
    <w:autoRedefine/>
    <w:uiPriority w:val="99"/>
    <w:semiHidden/>
    <w:qFormat/>
    <w:rsid w:val="00032981"/>
    <w:rPr>
      <w:rFonts w:ascii="宋体"/>
      <w:kern w:val="2"/>
      <w:sz w:val="18"/>
      <w:szCs w:val="18"/>
    </w:rPr>
  </w:style>
  <w:style w:type="character" w:customStyle="1" w:styleId="Char19">
    <w:name w:val="页眉 Char1"/>
    <w:autoRedefine/>
    <w:uiPriority w:val="99"/>
    <w:semiHidden/>
    <w:qFormat/>
    <w:rsid w:val="00032981"/>
    <w:rPr>
      <w:kern w:val="2"/>
      <w:sz w:val="18"/>
      <w:szCs w:val="18"/>
    </w:rPr>
  </w:style>
  <w:style w:type="character" w:customStyle="1" w:styleId="Char24">
    <w:name w:val="日期 Char2"/>
    <w:autoRedefine/>
    <w:uiPriority w:val="99"/>
    <w:semiHidden/>
    <w:qFormat/>
    <w:rsid w:val="00032981"/>
    <w:rPr>
      <w:kern w:val="2"/>
      <w:sz w:val="21"/>
      <w:szCs w:val="22"/>
    </w:rPr>
  </w:style>
  <w:style w:type="character" w:customStyle="1" w:styleId="Char25">
    <w:name w:val="正文文本 Char2"/>
    <w:autoRedefine/>
    <w:uiPriority w:val="99"/>
    <w:semiHidden/>
    <w:qFormat/>
    <w:rsid w:val="00032981"/>
    <w:rPr>
      <w:kern w:val="2"/>
      <w:sz w:val="21"/>
      <w:szCs w:val="22"/>
    </w:rPr>
  </w:style>
  <w:style w:type="character" w:customStyle="1" w:styleId="Char1a">
    <w:name w:val="标题 Char1"/>
    <w:autoRedefine/>
    <w:uiPriority w:val="10"/>
    <w:qFormat/>
    <w:rsid w:val="00032981"/>
    <w:rPr>
      <w:rFonts w:ascii="Cambria" w:hAnsi="Cambria" w:cs="Times New Roman"/>
      <w:b/>
      <w:bCs/>
      <w:kern w:val="2"/>
      <w:sz w:val="32"/>
      <w:szCs w:val="32"/>
    </w:rPr>
  </w:style>
  <w:style w:type="character" w:customStyle="1" w:styleId="Char1b">
    <w:name w:val="副标题 Char1"/>
    <w:autoRedefine/>
    <w:uiPriority w:val="11"/>
    <w:qFormat/>
    <w:rsid w:val="00032981"/>
    <w:rPr>
      <w:rFonts w:ascii="Cambria" w:hAnsi="Cambria" w:cs="Times New Roman"/>
      <w:b/>
      <w:bCs/>
      <w:kern w:val="28"/>
      <w:sz w:val="32"/>
      <w:szCs w:val="32"/>
    </w:rPr>
  </w:style>
  <w:style w:type="paragraph" w:customStyle="1" w:styleId="affc">
    <w:name w:val="空半行"/>
    <w:basedOn w:val="a"/>
    <w:autoRedefine/>
    <w:qFormat/>
    <w:rsid w:val="00032981"/>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032981"/>
    <w:pPr>
      <w:widowControl w:val="0"/>
      <w:jc w:val="both"/>
    </w:pPr>
    <w:rPr>
      <w:rFonts w:ascii="Calibri" w:hAnsi="Calibri"/>
      <w:kern w:val="2"/>
      <w:sz w:val="21"/>
      <w:szCs w:val="22"/>
    </w:rPr>
  </w:style>
  <w:style w:type="paragraph" w:customStyle="1" w:styleId="flNote">
    <w:name w:val="flNote"/>
    <w:basedOn w:val="a"/>
    <w:autoRedefine/>
    <w:qFormat/>
    <w:rsid w:val="00032981"/>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032981"/>
    <w:rPr>
      <w:rFonts w:ascii="楷体" w:eastAsia="楷体"/>
      <w:b/>
      <w:color w:val="0000FF"/>
    </w:rPr>
  </w:style>
  <w:style w:type="paragraph" w:customStyle="1" w:styleId="2a">
    <w:name w:val="正文2"/>
    <w:link w:val="2Char2"/>
    <w:autoRedefine/>
    <w:qFormat/>
    <w:rsid w:val="00032981"/>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032981"/>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032981"/>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032981"/>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032981"/>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032981"/>
    <w:rPr>
      <w:color w:val="954F72"/>
      <w:u w:val="single"/>
    </w:rPr>
  </w:style>
  <w:style w:type="character" w:customStyle="1" w:styleId="Char26">
    <w:name w:val="明显引用 Char2"/>
    <w:basedOn w:val="a0"/>
    <w:autoRedefine/>
    <w:uiPriority w:val="30"/>
    <w:qFormat/>
    <w:rsid w:val="00032981"/>
    <w:rPr>
      <w:b/>
      <w:bCs/>
      <w:i/>
      <w:iCs/>
      <w:color w:val="4F81BD" w:themeColor="accent1"/>
    </w:rPr>
  </w:style>
  <w:style w:type="character" w:customStyle="1" w:styleId="Char27">
    <w:name w:val="引用 Char2"/>
    <w:basedOn w:val="a0"/>
    <w:autoRedefine/>
    <w:uiPriority w:val="29"/>
    <w:qFormat/>
    <w:rsid w:val="00032981"/>
    <w:rPr>
      <w:i/>
      <w:iCs/>
      <w:color w:val="000000" w:themeColor="text1"/>
    </w:rPr>
  </w:style>
  <w:style w:type="table" w:customStyle="1" w:styleId="46">
    <w:name w:val="网格型4"/>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032981"/>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032981"/>
  </w:style>
  <w:style w:type="character" w:customStyle="1" w:styleId="font11">
    <w:name w:val="font11"/>
    <w:basedOn w:val="a0"/>
    <w:qFormat/>
    <w:rsid w:val="00032981"/>
    <w:rPr>
      <w:rFonts w:ascii="宋体" w:eastAsia="宋体" w:hAnsi="宋体" w:cs="宋体" w:hint="eastAsia"/>
      <w:color w:val="000000"/>
      <w:sz w:val="20"/>
      <w:szCs w:val="20"/>
      <w:u w:val="none"/>
    </w:rPr>
  </w:style>
  <w:style w:type="character" w:customStyle="1" w:styleId="font21">
    <w:name w:val="font21"/>
    <w:basedOn w:val="a0"/>
    <w:qFormat/>
    <w:rsid w:val="00032981"/>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2574</Words>
  <Characters>14677</Characters>
  <Application>Microsoft Office Word</Application>
  <DocSecurity>0</DocSecurity>
  <Lines>122</Lines>
  <Paragraphs>34</Paragraphs>
  <ScaleCrop>false</ScaleCrop>
  <Company>akoosky</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267</cp:revision>
  <cp:lastPrinted>2024-07-17T04:03:00Z</cp:lastPrinted>
  <dcterms:created xsi:type="dcterms:W3CDTF">2021-12-20T01:43:00Z</dcterms:created>
  <dcterms:modified xsi:type="dcterms:W3CDTF">2025-07-28T07:01:00Z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8CF7D8AEC2E843F597D21AF7117B04D4_13</vt:lpwstr>
  </property>
</Properties>
</file>