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49B85">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14:paraId="6DDBF6A4">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14:paraId="7F6743B2">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14:paraId="3F39A676">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14:paraId="39630A35">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2025年中国女篮热身赛（合肥赛区）赛场氛围布置服务保障采购项目，现通过竞价方式择优选择一家服务单位，本次竞价采用有效最低价法中标方式，欢迎具备条件的单位参与。</w:t>
      </w:r>
    </w:p>
    <w:p w14:paraId="17B795E0">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14:paraId="0D0729CE">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1.项目名称：2025年中国女篮热身赛（合肥赛区）赛场氛围布置服务保障采购</w:t>
      </w:r>
    </w:p>
    <w:p w14:paraId="1919AAA2">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w:t>
      </w:r>
    </w:p>
    <w:p w14:paraId="1A63AA6E">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3.项目概算：20万元</w:t>
      </w:r>
    </w:p>
    <w:p w14:paraId="58B8CE4D">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14:paraId="428FACA4">
      <w:pPr>
        <w:pStyle w:val="5"/>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14:paraId="7EE9826A">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14:paraId="009FDFA0">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14:paraId="62F1866E">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14:paraId="3E7F83B3">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2.公司具有合法有效的营业执照，营业执照经营范围需</w:t>
      </w:r>
      <w:r>
        <w:rPr>
          <w:rFonts w:hint="eastAsia" w:ascii="仿宋_GB2312" w:hAnsi="仿宋_GB2312" w:eastAsia="仿宋_GB2312" w:cs="仿宋_GB2312"/>
          <w:color w:val="000000"/>
          <w:kern w:val="0"/>
          <w:sz w:val="31"/>
          <w:szCs w:val="31"/>
          <w:lang w:val="en-US" w:eastAsia="zh-CN" w:bidi="ar"/>
        </w:rPr>
        <w:t>符合招标采购要求</w:t>
      </w:r>
      <w:r>
        <w:rPr>
          <w:rFonts w:ascii="仿宋_GB2312" w:hAnsi="仿宋_GB2312" w:eastAsia="仿宋_GB2312" w:cs="仿宋_GB2312"/>
          <w:color w:val="000000"/>
          <w:kern w:val="0"/>
          <w:sz w:val="31"/>
          <w:szCs w:val="31"/>
          <w:lang w:val="en-US" w:eastAsia="zh-CN" w:bidi="ar"/>
        </w:rPr>
        <w:t>；</w:t>
      </w:r>
    </w:p>
    <w:p w14:paraId="49DB38DB">
      <w:pPr>
        <w:spacing w:line="560" w:lineRule="exact"/>
        <w:ind w:firstLine="640"/>
        <w:jc w:val="both"/>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w:t>
      </w:r>
      <w:r>
        <w:rPr>
          <w:rFonts w:hint="eastAsia" w:ascii="仿宋_GB2312" w:hAnsi="仿宋_GB2312" w:eastAsia="仿宋_GB2312" w:cs="仿宋_GB2312"/>
          <w:sz w:val="32"/>
          <w:szCs w:val="32"/>
          <w:lang w:val="en-US" w:eastAsia="zh-CN"/>
        </w:rPr>
        <w:t>自2019年1月1日以来，投标人需具备服务过国家级及以上体育赛事的相关业绩，并提供相关证明材料；</w:t>
      </w:r>
    </w:p>
    <w:p w14:paraId="1EEB5C48">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4.</w:t>
      </w:r>
      <w:r>
        <w:rPr>
          <w:rFonts w:hint="eastAsia" w:ascii="仿宋_GB2312" w:hAnsi="宋体" w:eastAsia="仿宋_GB2312" w:cs="宋体"/>
          <w:bCs/>
          <w:color w:val="000000"/>
          <w:sz w:val="32"/>
          <w:szCs w:val="32"/>
          <w:lang w:val="en-US" w:eastAsia="zh-CN"/>
        </w:rPr>
        <w:t>本项目不接受联合体投标；</w:t>
      </w:r>
    </w:p>
    <w:p w14:paraId="48955C5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14:paraId="0AA60CB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14:paraId="17DDEC2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14:paraId="55E7101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14:paraId="371D2E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14:paraId="598EA69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14:paraId="431A71B5">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14:paraId="7AF66002">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14:paraId="21D27040">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2025年6月6日17:00前将报价单连同营业执照和相关资质证明全部盖章后密封送至合肥体育产业投资有限公司综合管理部。未按要求盖章和密封的报价文件视为废标，无效报价。</w:t>
      </w:r>
    </w:p>
    <w:p w14:paraId="1DC5D7E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14:paraId="17F8F27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14:paraId="188AB79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14:paraId="7E1171A2">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14:paraId="15FAE46C">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14:paraId="0C5C3EC9">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14:paraId="6CED3680">
      <w:pPr>
        <w:widowControl/>
        <w:spacing w:line="360" w:lineRule="auto"/>
        <w:ind w:firstLine="643" w:firstLineChars="200"/>
        <w:jc w:val="left"/>
        <w:rPr>
          <w:rFonts w:hint="eastAsia" w:ascii="仿宋_GB2312" w:hAnsi="宋体" w:eastAsia="仿宋_GB2312" w:cs="宋体"/>
          <w:bCs/>
          <w:color w:val="auto"/>
          <w:sz w:val="32"/>
          <w:szCs w:val="32"/>
          <w:lang w:val="en-US" w:eastAsia="zh-CN"/>
        </w:rPr>
      </w:pPr>
      <w:r>
        <w:rPr>
          <w:rFonts w:hint="eastAsia" w:ascii="仿宋_GB2312" w:hAnsi="宋体" w:eastAsia="仿宋_GB2312" w:cs="宋体"/>
          <w:b/>
          <w:bCs w:val="0"/>
          <w:color w:val="auto"/>
          <w:sz w:val="32"/>
          <w:szCs w:val="32"/>
          <w:lang w:val="en-US" w:eastAsia="zh-CN"/>
        </w:rPr>
        <w:t>技术联系人：陈工16655712777</w:t>
      </w:r>
      <w:r>
        <w:rPr>
          <w:rFonts w:hint="eastAsia" w:ascii="仿宋_GB2312" w:hAnsi="宋体" w:eastAsia="仿宋_GB2312" w:cs="宋体"/>
          <w:bCs/>
          <w:color w:val="auto"/>
          <w:sz w:val="32"/>
          <w:szCs w:val="32"/>
          <w:lang w:val="en-US" w:eastAsia="zh-CN"/>
        </w:rPr>
        <w:t>（工作日周一至周五，上午08:30-12:00，下午2:00-5:30，节假日休息）</w:t>
      </w:r>
    </w:p>
    <w:p w14:paraId="54E440E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3"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
          <w:bCs w:val="0"/>
          <w:color w:val="auto"/>
          <w:kern w:val="2"/>
          <w:sz w:val="32"/>
          <w:szCs w:val="32"/>
          <w:lang w:val="en-US" w:eastAsia="zh-CN" w:bidi="ar-SA"/>
        </w:rPr>
        <w:t>七、监督管理</w:t>
      </w:r>
    </w:p>
    <w:p w14:paraId="62C3C33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监督管理部门：合肥体育产业投资有限公司党群工作部（人力资源部）</w:t>
      </w:r>
    </w:p>
    <w:p w14:paraId="22C3C57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auto"/>
          <w:kern w:val="2"/>
          <w:sz w:val="32"/>
          <w:szCs w:val="32"/>
          <w:lang w:val="en-US" w:eastAsia="zh-CN" w:bidi="ar-SA"/>
        </w:rPr>
        <w:t>地址：</w:t>
      </w:r>
      <w:r>
        <w:rPr>
          <w:rFonts w:hint="eastAsia" w:ascii="仿宋_GB2312" w:hAnsi="宋体" w:eastAsia="仿宋_GB2312" w:cs="宋体"/>
          <w:bCs/>
          <w:color w:val="000000"/>
          <w:sz w:val="32"/>
          <w:szCs w:val="32"/>
          <w:lang w:val="en-US" w:eastAsia="zh-CN"/>
        </w:rPr>
        <w:t>安徽省合肥市政务文化新区安徽合肥体育中心主体育场一层贵宾区体育公司</w:t>
      </w:r>
      <w:r>
        <w:rPr>
          <w:rFonts w:hint="eastAsia" w:ascii="仿宋_GB2312" w:hAnsi="宋体" w:eastAsia="仿宋_GB2312" w:cs="宋体"/>
          <w:bCs/>
          <w:color w:val="auto"/>
          <w:kern w:val="2"/>
          <w:sz w:val="32"/>
          <w:szCs w:val="32"/>
          <w:lang w:val="en-US" w:eastAsia="zh-CN" w:bidi="ar-SA"/>
        </w:rPr>
        <w:t>党群工作部（人力资源部）</w:t>
      </w:r>
    </w:p>
    <w:p w14:paraId="189167C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电话：0551-63621300</w:t>
      </w:r>
    </w:p>
    <w:p w14:paraId="473657FC">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14:paraId="37B22976">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p>
    <w:p w14:paraId="42AACCF7">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14:paraId="031BF05E">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2025年6月4日</w:t>
      </w:r>
    </w:p>
    <w:p w14:paraId="5C168316">
      <w:pPr>
        <w:spacing w:line="560" w:lineRule="exact"/>
        <w:ind w:firstLine="640" w:firstLineChars="200"/>
        <w:jc w:val="right"/>
        <w:rPr>
          <w:rFonts w:hint="eastAsia" w:ascii="仿宋_GB2312" w:hAnsi="宋体" w:eastAsia="仿宋_GB2312" w:cs="宋体"/>
          <w:b w:val="0"/>
          <w:bCs/>
          <w:color w:val="000000"/>
          <w:sz w:val="32"/>
          <w:szCs w:val="32"/>
          <w:lang w:val="en-US" w:eastAsia="zh-CN"/>
        </w:rPr>
      </w:pPr>
    </w:p>
    <w:p w14:paraId="1E431C00">
      <w:pPr>
        <w:pStyle w:val="3"/>
        <w:rPr>
          <w:rFonts w:hint="default"/>
          <w:lang w:val="en-US" w:eastAsia="zh-CN"/>
        </w:rPr>
      </w:pPr>
    </w:p>
    <w:p w14:paraId="299837D4">
      <w:pPr>
        <w:rPr>
          <w:rFonts w:hint="default"/>
          <w:lang w:val="en-US" w:eastAsia="zh-CN"/>
        </w:rPr>
      </w:pPr>
    </w:p>
    <w:p w14:paraId="3D4E9082">
      <w:pPr>
        <w:pStyle w:val="3"/>
        <w:rPr>
          <w:rFonts w:hint="default"/>
          <w:lang w:val="en-US" w:eastAsia="zh-CN"/>
        </w:rPr>
      </w:pPr>
    </w:p>
    <w:p w14:paraId="3A9E4590">
      <w:pPr>
        <w:rPr>
          <w:rFonts w:hint="default"/>
          <w:lang w:val="en-US" w:eastAsia="zh-CN"/>
        </w:rPr>
      </w:pPr>
    </w:p>
    <w:p w14:paraId="7748267A">
      <w:pPr>
        <w:pStyle w:val="3"/>
        <w:rPr>
          <w:rFonts w:hint="default"/>
          <w:lang w:val="en-US" w:eastAsia="zh-CN"/>
        </w:rPr>
      </w:pPr>
      <w:bookmarkStart w:id="0" w:name="_GoBack"/>
      <w:bookmarkEnd w:id="0"/>
      <w:r>
        <w:rPr>
          <w:rFonts w:hint="eastAsia"/>
          <w:lang w:val="en-US" w:eastAsia="zh-CN"/>
        </w:rPr>
        <w:t>附件：报价单</w:t>
      </w:r>
    </w:p>
    <w:p w14:paraId="48BEF7EA">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F3402213-7B6A-4485-BADC-105176B607EE}"/>
  </w:font>
  <w:font w:name="方正小标宋简体">
    <w:panose1 w:val="03000509000000000000"/>
    <w:charset w:val="86"/>
    <w:family w:val="auto"/>
    <w:pitch w:val="default"/>
    <w:sig w:usb0="00000001" w:usb1="080E0000" w:usb2="00000000" w:usb3="00000000" w:csb0="00040000" w:csb1="00000000"/>
    <w:embedRegular r:id="rId2" w:fontKey="{DDA89A96-5360-4048-A3CE-4FB5EFECFE2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05AAB"/>
    <w:rsid w:val="008C32F5"/>
    <w:rsid w:val="00BC364E"/>
    <w:rsid w:val="00CE337E"/>
    <w:rsid w:val="00CF0389"/>
    <w:rsid w:val="00D06D08"/>
    <w:rsid w:val="00E2644A"/>
    <w:rsid w:val="00E60556"/>
    <w:rsid w:val="01CC35CF"/>
    <w:rsid w:val="022E6FD2"/>
    <w:rsid w:val="02736837"/>
    <w:rsid w:val="029C4700"/>
    <w:rsid w:val="043859E9"/>
    <w:rsid w:val="047B78AC"/>
    <w:rsid w:val="050A080F"/>
    <w:rsid w:val="05364F30"/>
    <w:rsid w:val="06687DD8"/>
    <w:rsid w:val="07296214"/>
    <w:rsid w:val="078E7D76"/>
    <w:rsid w:val="07C6669D"/>
    <w:rsid w:val="0AB72D32"/>
    <w:rsid w:val="0BC913D8"/>
    <w:rsid w:val="0C297D00"/>
    <w:rsid w:val="0CC775E0"/>
    <w:rsid w:val="0CF14001"/>
    <w:rsid w:val="0D036E8E"/>
    <w:rsid w:val="0F712489"/>
    <w:rsid w:val="0FED2F8F"/>
    <w:rsid w:val="1017327F"/>
    <w:rsid w:val="10857989"/>
    <w:rsid w:val="113A4E32"/>
    <w:rsid w:val="115E0C9F"/>
    <w:rsid w:val="116A39C2"/>
    <w:rsid w:val="142671CA"/>
    <w:rsid w:val="143622C9"/>
    <w:rsid w:val="14AD601D"/>
    <w:rsid w:val="15792DB8"/>
    <w:rsid w:val="15D123C9"/>
    <w:rsid w:val="17A56C6F"/>
    <w:rsid w:val="182C43A0"/>
    <w:rsid w:val="197F20CD"/>
    <w:rsid w:val="1AB4549F"/>
    <w:rsid w:val="1B732509"/>
    <w:rsid w:val="1C387EE3"/>
    <w:rsid w:val="1E994128"/>
    <w:rsid w:val="1F106FB8"/>
    <w:rsid w:val="1FC92B06"/>
    <w:rsid w:val="21291FA5"/>
    <w:rsid w:val="22132138"/>
    <w:rsid w:val="224602F1"/>
    <w:rsid w:val="225136E8"/>
    <w:rsid w:val="22FC1C17"/>
    <w:rsid w:val="24303B26"/>
    <w:rsid w:val="243C2F07"/>
    <w:rsid w:val="25BC425B"/>
    <w:rsid w:val="289B707E"/>
    <w:rsid w:val="29303EC2"/>
    <w:rsid w:val="29AC2209"/>
    <w:rsid w:val="2A755803"/>
    <w:rsid w:val="2AF174DE"/>
    <w:rsid w:val="2B7C3927"/>
    <w:rsid w:val="2BA63946"/>
    <w:rsid w:val="2C0204B3"/>
    <w:rsid w:val="2C8A6DAD"/>
    <w:rsid w:val="2D5550E0"/>
    <w:rsid w:val="300A3C19"/>
    <w:rsid w:val="30E451BE"/>
    <w:rsid w:val="30ED1751"/>
    <w:rsid w:val="313F44D5"/>
    <w:rsid w:val="315D146E"/>
    <w:rsid w:val="32565317"/>
    <w:rsid w:val="34FA73CA"/>
    <w:rsid w:val="38131DD5"/>
    <w:rsid w:val="392C4C45"/>
    <w:rsid w:val="394972BB"/>
    <w:rsid w:val="3AC436E5"/>
    <w:rsid w:val="3AD63800"/>
    <w:rsid w:val="3B274932"/>
    <w:rsid w:val="3CC05FFD"/>
    <w:rsid w:val="3CCD108D"/>
    <w:rsid w:val="3D4B0B2C"/>
    <w:rsid w:val="3F7E7ECC"/>
    <w:rsid w:val="3FF50BC7"/>
    <w:rsid w:val="415F0D99"/>
    <w:rsid w:val="4208598F"/>
    <w:rsid w:val="4286740D"/>
    <w:rsid w:val="43612911"/>
    <w:rsid w:val="469D1BE4"/>
    <w:rsid w:val="46D94EA1"/>
    <w:rsid w:val="47864368"/>
    <w:rsid w:val="47CF04EC"/>
    <w:rsid w:val="48B22A97"/>
    <w:rsid w:val="495135A4"/>
    <w:rsid w:val="4A5A72B2"/>
    <w:rsid w:val="4B885FB2"/>
    <w:rsid w:val="4DA11074"/>
    <w:rsid w:val="4EDB3281"/>
    <w:rsid w:val="52302403"/>
    <w:rsid w:val="54581FF8"/>
    <w:rsid w:val="55217F29"/>
    <w:rsid w:val="552E01B7"/>
    <w:rsid w:val="55F45376"/>
    <w:rsid w:val="560A13AC"/>
    <w:rsid w:val="56DC6A21"/>
    <w:rsid w:val="59183D6D"/>
    <w:rsid w:val="5AA1540C"/>
    <w:rsid w:val="5BB972C3"/>
    <w:rsid w:val="5C427D95"/>
    <w:rsid w:val="5CB36BF9"/>
    <w:rsid w:val="5CFA3A2A"/>
    <w:rsid w:val="5E253C4D"/>
    <w:rsid w:val="5E4A0AAA"/>
    <w:rsid w:val="5EA3628A"/>
    <w:rsid w:val="5F8447EE"/>
    <w:rsid w:val="600D6620"/>
    <w:rsid w:val="61454D83"/>
    <w:rsid w:val="62226353"/>
    <w:rsid w:val="62B53F00"/>
    <w:rsid w:val="64383240"/>
    <w:rsid w:val="64E40633"/>
    <w:rsid w:val="64E705DF"/>
    <w:rsid w:val="64EA7F01"/>
    <w:rsid w:val="6543001E"/>
    <w:rsid w:val="66036D61"/>
    <w:rsid w:val="667E0075"/>
    <w:rsid w:val="66C535CD"/>
    <w:rsid w:val="66C5386F"/>
    <w:rsid w:val="68C96BD9"/>
    <w:rsid w:val="6AEC1C54"/>
    <w:rsid w:val="6B11043C"/>
    <w:rsid w:val="6B975FD0"/>
    <w:rsid w:val="6C173362"/>
    <w:rsid w:val="6C6A2B47"/>
    <w:rsid w:val="6EFE77F2"/>
    <w:rsid w:val="70C63CA2"/>
    <w:rsid w:val="766B0078"/>
    <w:rsid w:val="76A567E6"/>
    <w:rsid w:val="76C764FE"/>
    <w:rsid w:val="77DC7107"/>
    <w:rsid w:val="78AC10B2"/>
    <w:rsid w:val="79A30980"/>
    <w:rsid w:val="7A9B29A0"/>
    <w:rsid w:val="7ACC1248"/>
    <w:rsid w:val="7B63573C"/>
    <w:rsid w:val="7E1B0BA4"/>
    <w:rsid w:val="7E23340C"/>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3">
    <w:name w:val="heading 3"/>
    <w:basedOn w:val="4"/>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autoRedefine/>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rPr>
      <w:rFonts w:ascii="Times New Roman" w:eastAsia="宋体"/>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 w:type="paragraph" w:styleId="17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837</Words>
  <Characters>919</Characters>
  <Lines>3</Lines>
  <Paragraphs>1</Paragraphs>
  <TotalTime>4</TotalTime>
  <ScaleCrop>false</ScaleCrop>
  <LinksUpToDate>false</LinksUpToDate>
  <CharactersWithSpaces>946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☀太阳</cp:lastModifiedBy>
  <cp:lastPrinted>2023-02-20T10:28:00Z</cp:lastPrinted>
  <dcterms:modified xsi:type="dcterms:W3CDTF">2025-06-04T09:19:25Z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AB090948ABD84AC6B8FCA28DB67C9130_13</vt:lpwstr>
  </property>
  <property fmtid="{D5CDD505-2E9C-101B-9397-08002B2CF9AE}" pid="4" name="KSOTemplateDocerSaveRecord">
    <vt:lpwstr>eyJoZGlkIjoiZGQ3MzBmOTAyMDBmYTZhODRkYjA1N2RkOTVkYzJjMDAiLCJ1c2VySWQiOiIyOTQwNjU0MTgifQ==</vt:lpwstr>
  </property>
</Properties>
</file>