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bCs/>
          <w:color w:val="000000" w:themeColor="text1"/>
          <w:sz w:val="52"/>
          <w:szCs w:val="52"/>
        </w:rPr>
      </w:pPr>
    </w:p>
    <w:p>
      <w:pPr>
        <w:tabs>
          <w:tab w:val="left" w:pos="420"/>
        </w:tabs>
        <w:spacing w:line="1700" w:lineRule="exact"/>
        <w:jc w:val="center"/>
        <w:rPr>
          <w:rFonts w:hint="eastAsia" w:ascii="方正小标宋简体" w:hAnsi="方正小标宋简体" w:eastAsia="方正小标宋简体" w:cs="方正小标宋简体"/>
          <w:b/>
          <w:bCs/>
          <w:color w:val="000000"/>
          <w:sz w:val="72"/>
          <w:szCs w:val="72"/>
        </w:rPr>
      </w:pPr>
      <w:r>
        <w:rPr>
          <w:rFonts w:hint="eastAsia" w:ascii="方正小标宋简体" w:hAnsi="方正小标宋简体" w:eastAsia="方正小标宋简体" w:cs="方正小标宋简体"/>
          <w:b/>
          <w:bCs/>
          <w:color w:val="000000"/>
          <w:sz w:val="72"/>
          <w:szCs w:val="72"/>
        </w:rPr>
        <w:t>服务类标准招标文件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hint="eastAsia"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p>
    <w:p>
      <w:pPr>
        <w:tabs>
          <w:tab w:val="left" w:pos="315"/>
          <w:tab w:val="left" w:pos="8820"/>
        </w:tabs>
        <w:spacing w:before="240" w:beforeLines="100" w:after="120" w:afterLines="50" w:line="500" w:lineRule="exact"/>
        <w:ind w:right="25" w:rightChars="12"/>
        <w:jc w:val="center"/>
        <w:rPr>
          <w:rFonts w:hint="eastAsia" w:ascii="Arial Black" w:hAnsi="Arial Black"/>
          <w:sz w:val="44"/>
        </w:rPr>
      </w:pPr>
      <w:r>
        <w:rPr>
          <w:sz w:val="21"/>
          <w:szCs w:val="21"/>
        </w:rPr>
        <w:drawing>
          <wp:anchor distT="0" distB="0" distL="114300" distR="114300" simplePos="0" relativeHeight="251660288" behindDoc="0" locked="0" layoutInCell="1" allowOverlap="1">
            <wp:simplePos x="0" y="0"/>
            <wp:positionH relativeFrom="column">
              <wp:posOffset>2258695</wp:posOffset>
            </wp:positionH>
            <wp:positionV relativeFrom="paragraph">
              <wp:posOffset>237490</wp:posOffset>
            </wp:positionV>
            <wp:extent cx="1241425" cy="1367790"/>
            <wp:effectExtent l="0" t="0" r="15875" b="3810"/>
            <wp:wrapNone/>
            <wp:docPr id="2" name="图片 5"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sibiao"/>
                    <pic:cNvPicPr>
                      <a:picLocks noChangeAspect="1"/>
                    </pic:cNvPicPr>
                  </pic:nvPicPr>
                  <pic:blipFill>
                    <a:blip r:embed="rId6"/>
                    <a:stretch>
                      <a:fillRect/>
                    </a:stretch>
                  </pic:blipFill>
                  <pic:spPr>
                    <a:xfrm>
                      <a:off x="0" y="0"/>
                      <a:ext cx="1241425" cy="1367790"/>
                    </a:xfrm>
                    <a:prstGeom prst="rect">
                      <a:avLst/>
                    </a:prstGeom>
                    <a:noFill/>
                    <a:ln>
                      <a:noFill/>
                    </a:ln>
                  </pic:spPr>
                </pic:pic>
              </a:graphicData>
            </a:graphic>
          </wp:anchor>
        </w:drawing>
      </w:r>
    </w:p>
    <w:p>
      <w:pPr>
        <w:tabs>
          <w:tab w:val="left" w:pos="315"/>
          <w:tab w:val="left" w:pos="8820"/>
        </w:tabs>
        <w:spacing w:before="240" w:beforeLines="100" w:after="12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jc w:val="center"/>
        <w:rPr>
          <w:rFonts w:hint="eastAsia"/>
        </w:rPr>
      </w:pPr>
    </w:p>
    <w:p>
      <w:pPr>
        <w:pStyle w:val="140"/>
        <w:rPr>
          <w:rFonts w:hint="eastAsia"/>
        </w:rPr>
      </w:pPr>
    </w:p>
    <w:p>
      <w:pPr>
        <w:pStyle w:val="140"/>
        <w:rPr>
          <w:rFonts w:hint="eastAsia"/>
        </w:rPr>
      </w:pPr>
    </w:p>
    <w:p>
      <w:pPr>
        <w:pStyle w:val="140"/>
        <w:rPr>
          <w:rFonts w:hint="eastAsia"/>
        </w:rPr>
      </w:pPr>
    </w:p>
    <w:p>
      <w:pPr>
        <w:pStyle w:val="140"/>
        <w:rPr>
          <w:rFonts w:hint="eastAsia"/>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ind w:firstLine="1257" w:firstLineChars="348"/>
        <w:rPr>
          <w:rFonts w:hint="eastAsia" w:ascii="宋体" w:hAnsi="DotumChe" w:cs="宋体"/>
          <w:b/>
          <w:spacing w:val="20"/>
          <w:kern w:val="0"/>
          <w:sz w:val="32"/>
          <w:szCs w:val="32"/>
        </w:rPr>
      </w:pPr>
    </w:p>
    <w:p>
      <w:pPr>
        <w:pStyle w:val="140"/>
        <w:rPr>
          <w:rFonts w:hint="eastAsia"/>
          <w:lang w:val="en-US"/>
        </w:rPr>
      </w:pPr>
    </w:p>
    <w:p>
      <w:pPr>
        <w:tabs>
          <w:tab w:val="left" w:pos="2410"/>
        </w:tabs>
        <w:autoSpaceDE w:val="0"/>
        <w:autoSpaceDN w:val="0"/>
        <w:adjustRightInd w:val="0"/>
        <w:snapToGrid w:val="0"/>
        <w:spacing w:line="360" w:lineRule="auto"/>
        <w:ind w:left="315" w:leftChars="150" w:firstLine="715" w:firstLineChars="198"/>
        <w:rPr>
          <w:rFonts w:hint="eastAsia" w:ascii="宋体" w:hAnsi="宋体" w:eastAsia="宋体" w:cs="宋体"/>
          <w:b/>
          <w:spacing w:val="20"/>
          <w:kern w:val="0"/>
          <w:sz w:val="32"/>
          <w:szCs w:val="32"/>
          <w:lang w:eastAsia="zh-CN"/>
        </w:rPr>
      </w:pPr>
      <w:r>
        <w:rPr>
          <w:rFonts w:hint="eastAsia" w:ascii="宋体" w:hAnsi="DotumChe" w:cs="宋体"/>
          <w:b/>
          <w:spacing w:val="20"/>
          <w:kern w:val="0"/>
          <w:sz w:val="32"/>
          <w:szCs w:val="32"/>
        </w:rPr>
        <w:t>项目名称：</w:t>
      </w:r>
      <w:r>
        <w:rPr>
          <w:rFonts w:hint="eastAsia" w:ascii="宋体" w:hAnsi="DotumChe" w:cs="宋体"/>
          <w:b/>
          <w:spacing w:val="20"/>
          <w:kern w:val="0"/>
          <w:sz w:val="32"/>
          <w:szCs w:val="32"/>
          <w:lang w:eastAsia="zh-CN"/>
        </w:rPr>
        <w:t>合肥市</w:t>
      </w:r>
      <w:r>
        <w:rPr>
          <w:rFonts w:hint="eastAsia" w:ascii="宋体" w:hAnsi="宋体" w:cs="宋体"/>
          <w:b/>
          <w:spacing w:val="20"/>
          <w:kern w:val="0"/>
          <w:sz w:val="32"/>
          <w:szCs w:val="32"/>
          <w:lang w:eastAsia="zh-CN"/>
        </w:rPr>
        <w:t>为民服务中心项目精开荒保洁外包服务</w:t>
      </w:r>
    </w:p>
    <w:p>
      <w:pPr>
        <w:tabs>
          <w:tab w:val="left" w:pos="2410"/>
        </w:tabs>
        <w:autoSpaceDE w:val="0"/>
        <w:autoSpaceDN w:val="0"/>
        <w:adjustRightInd w:val="0"/>
        <w:snapToGrid w:val="0"/>
        <w:spacing w:line="360" w:lineRule="auto"/>
        <w:ind w:firstLine="1084" w:firstLineChars="300"/>
        <w:rPr>
          <w:rFonts w:hint="eastAsia" w:ascii="宋体" w:hAnsi="宋体" w:cs="宋体"/>
          <w:b/>
          <w:spacing w:val="20"/>
          <w:kern w:val="0"/>
          <w:sz w:val="32"/>
          <w:szCs w:val="32"/>
          <w:highlight w:val="none"/>
        </w:rPr>
      </w:pPr>
      <w:r>
        <w:rPr>
          <w:rFonts w:hint="eastAsia" w:ascii="宋体" w:hAnsi="DotumChe" w:cs="宋体"/>
          <w:b/>
          <w:spacing w:val="20"/>
          <w:kern w:val="0"/>
          <w:sz w:val="32"/>
          <w:szCs w:val="32"/>
        </w:rPr>
        <w:t>项目编号：</w:t>
      </w:r>
      <w:r>
        <w:rPr>
          <w:rFonts w:hint="eastAsia" w:ascii="宋体" w:hAnsi="宋体" w:cs="宋体"/>
          <w:b/>
          <w:spacing w:val="20"/>
          <w:kern w:val="0"/>
          <w:sz w:val="32"/>
          <w:szCs w:val="32"/>
          <w:highlight w:val="none"/>
        </w:rPr>
        <w:t>2024ZWWTZB001号</w:t>
      </w:r>
    </w:p>
    <w:p>
      <w:pPr>
        <w:tabs>
          <w:tab w:val="left" w:pos="2410"/>
        </w:tabs>
        <w:autoSpaceDE w:val="0"/>
        <w:autoSpaceDN w:val="0"/>
        <w:adjustRightInd w:val="0"/>
        <w:snapToGrid w:val="0"/>
        <w:spacing w:line="360" w:lineRule="auto"/>
        <w:ind w:firstLine="1084" w:firstLineChars="300"/>
        <w:rPr>
          <w:rFonts w:hint="eastAsia" w:ascii="宋体" w:hAnsi="DotumChe" w:cs="宋体"/>
          <w:b/>
          <w:spacing w:val="20"/>
          <w:kern w:val="0"/>
          <w:sz w:val="32"/>
          <w:szCs w:val="32"/>
        </w:rPr>
      </w:pPr>
      <w:r>
        <w:rPr>
          <w:rFonts w:hint="eastAsia" w:ascii="宋体" w:hAnsi="DotumChe" w:cs="宋体"/>
          <w:b/>
          <w:spacing w:val="20"/>
          <w:kern w:val="0"/>
          <w:sz w:val="32"/>
          <w:szCs w:val="32"/>
        </w:rPr>
        <w:t>招 标 人：</w:t>
      </w:r>
      <w:r>
        <w:rPr>
          <w:rFonts w:hint="eastAsia" w:ascii="宋体" w:hAnsi="宋体" w:cs="宋体"/>
          <w:b/>
          <w:spacing w:val="20"/>
          <w:kern w:val="0"/>
          <w:sz w:val="32"/>
          <w:szCs w:val="32"/>
        </w:rPr>
        <w:t>合肥市</w:t>
      </w:r>
      <w:r>
        <w:rPr>
          <w:rFonts w:hint="eastAsia" w:ascii="宋体" w:hAnsi="宋体" w:cs="宋体"/>
          <w:b/>
          <w:spacing w:val="20"/>
          <w:kern w:val="0"/>
          <w:sz w:val="32"/>
          <w:szCs w:val="32"/>
          <w:lang w:eastAsia="zh-CN"/>
        </w:rPr>
        <w:t>政文外滩物业</w:t>
      </w:r>
      <w:r>
        <w:rPr>
          <w:rFonts w:hint="eastAsia" w:ascii="宋体" w:hAnsi="宋体" w:cs="宋体"/>
          <w:b/>
          <w:spacing w:val="20"/>
          <w:kern w:val="0"/>
          <w:sz w:val="32"/>
          <w:szCs w:val="32"/>
        </w:rPr>
        <w:t>管理有限公司</w:t>
      </w:r>
    </w:p>
    <w:p>
      <w:pPr>
        <w:tabs>
          <w:tab w:val="left" w:pos="2410"/>
        </w:tabs>
        <w:autoSpaceDE w:val="0"/>
        <w:autoSpaceDN w:val="0"/>
        <w:adjustRightInd w:val="0"/>
        <w:snapToGrid w:val="0"/>
        <w:spacing w:line="360" w:lineRule="auto"/>
        <w:ind w:firstLine="1084" w:firstLineChars="300"/>
        <w:rPr>
          <w:rFonts w:hint="eastAsia" w:ascii="宋体" w:hAnsi="DotumChe" w:cs="宋体"/>
          <w:b/>
          <w:spacing w:val="20"/>
          <w:kern w:val="0"/>
          <w:sz w:val="32"/>
          <w:szCs w:val="32"/>
        </w:rPr>
      </w:pPr>
      <w:r>
        <w:rPr>
          <w:rFonts w:hint="eastAsia" w:ascii="宋体" w:hAnsi="DotumChe" w:cs="宋体"/>
          <w:b/>
          <w:spacing w:val="20"/>
          <w:kern w:val="0"/>
          <w:sz w:val="32"/>
          <w:szCs w:val="32"/>
        </w:rPr>
        <w:t>招标时间：202</w:t>
      </w:r>
      <w:r>
        <w:rPr>
          <w:rFonts w:hint="eastAsia" w:ascii="宋体" w:hAnsi="DotumChe" w:cs="宋体"/>
          <w:b/>
          <w:spacing w:val="20"/>
          <w:kern w:val="0"/>
          <w:sz w:val="32"/>
          <w:szCs w:val="32"/>
          <w:lang w:val="en-US" w:eastAsia="zh-CN"/>
        </w:rPr>
        <w:t>4</w:t>
      </w:r>
      <w:r>
        <w:rPr>
          <w:rFonts w:hint="eastAsia" w:ascii="宋体" w:hAnsi="DotumChe" w:cs="宋体"/>
          <w:b/>
          <w:spacing w:val="20"/>
          <w:kern w:val="0"/>
          <w:sz w:val="32"/>
          <w:szCs w:val="32"/>
        </w:rPr>
        <w:t>年1月</w:t>
      </w:r>
    </w:p>
    <w:p>
      <w:pPr>
        <w:tabs>
          <w:tab w:val="left" w:pos="2410"/>
        </w:tabs>
        <w:autoSpaceDE w:val="0"/>
        <w:autoSpaceDN w:val="0"/>
        <w:adjustRightInd w:val="0"/>
        <w:snapToGrid w:val="0"/>
        <w:spacing w:line="360" w:lineRule="auto"/>
        <w:ind w:firstLine="1257" w:firstLineChars="348"/>
        <w:rPr>
          <w:rFonts w:hint="eastAsia" w:ascii="宋体" w:hAnsi="DotumChe" w:cs="宋体"/>
          <w:b/>
          <w:spacing w:val="20"/>
          <w:kern w:val="0"/>
          <w:sz w:val="32"/>
          <w:szCs w:val="32"/>
        </w:rPr>
      </w:pPr>
    </w:p>
    <w:p>
      <w:pPr>
        <w:spacing w:line="500" w:lineRule="exact"/>
        <w:jc w:val="center"/>
        <w:rPr>
          <w:rFonts w:hint="eastAsia" w:ascii="黑体" w:hAnsi="宋体" w:eastAsia="黑体"/>
          <w:b/>
          <w:sz w:val="32"/>
        </w:rPr>
      </w:pPr>
      <w:r>
        <w:rPr>
          <w:rFonts w:hint="eastAsia" w:ascii="黑体" w:hAnsi="宋体" w:eastAsia="黑体"/>
          <w:b/>
          <w:sz w:val="32"/>
        </w:rPr>
        <w:t>目    录</w:t>
      </w:r>
    </w:p>
    <w:p>
      <w:pPr>
        <w:spacing w:line="500" w:lineRule="exact"/>
        <w:jc w:val="center"/>
        <w:rPr>
          <w:rFonts w:hint="eastAsia" w:ascii="黑体" w:hAnsi="宋体" w:eastAsia="黑体"/>
          <w:b/>
          <w:i w:val="0"/>
          <w:iCs w:val="0"/>
          <w:color w:val="auto"/>
          <w:sz w:val="32"/>
          <w:highlight w:val="none"/>
        </w:rPr>
      </w:pPr>
      <w:bookmarkStart w:id="0" w:name="_Hlt526418134"/>
      <w:bookmarkEnd w:id="0"/>
      <w:bookmarkStart w:id="1" w:name="_Hlt533241375"/>
      <w:bookmarkEnd w:id="1"/>
      <w:bookmarkStart w:id="2" w:name="_Hlt519045295"/>
      <w:bookmarkEnd w:id="2"/>
    </w:p>
    <w:p>
      <w:pPr>
        <w:pStyle w:val="42"/>
        <w:tabs>
          <w:tab w:val="right" w:leader="dot" w:pos="9320"/>
          <w:tab w:val="clear" w:pos="9403"/>
        </w:tabs>
        <w:rPr>
          <w:i w:val="0"/>
          <w:iCs w:val="0"/>
        </w:rPr>
      </w:pPr>
      <w:r>
        <w:rPr>
          <w:rFonts w:hint="eastAsia" w:ascii="宋体" w:hAnsi="宋体"/>
          <w:i w:val="0"/>
          <w:iCs w:val="0"/>
          <w:caps/>
          <w:color w:val="auto"/>
          <w:sz w:val="24"/>
          <w:highlight w:val="none"/>
        </w:rPr>
        <w:fldChar w:fldCharType="begin"/>
      </w:r>
      <w:r>
        <w:rPr>
          <w:rFonts w:hint="eastAsia" w:ascii="宋体" w:hAnsi="宋体"/>
          <w:i w:val="0"/>
          <w:iCs w:val="0"/>
          <w:caps/>
          <w:color w:val="auto"/>
          <w:sz w:val="24"/>
          <w:highlight w:val="none"/>
        </w:rPr>
        <w:instrText xml:space="preserve"> TOC \o "1-3" \h \z </w:instrText>
      </w:r>
      <w:r>
        <w:rPr>
          <w:rFonts w:hint="eastAsia" w:ascii="宋体" w:hAnsi="宋体"/>
          <w:i w:val="0"/>
          <w:iCs w:val="0"/>
          <w:caps/>
          <w:color w:val="auto"/>
          <w:sz w:val="24"/>
          <w:highlight w:val="none"/>
        </w:rPr>
        <w:fldChar w:fldCharType="separate"/>
      </w:r>
      <w:r>
        <w:rPr>
          <w:rFonts w:hint="eastAsia" w:ascii="宋体" w:hAnsi="宋体"/>
          <w:i w:val="0"/>
          <w:iCs w:val="0"/>
          <w:caps/>
          <w:color w:val="auto"/>
          <w:highlight w:val="none"/>
        </w:rPr>
        <w:fldChar w:fldCharType="begin"/>
      </w:r>
      <w:r>
        <w:rPr>
          <w:rFonts w:hint="eastAsia" w:ascii="宋体" w:hAnsi="宋体"/>
          <w:i w:val="0"/>
          <w:iCs w:val="0"/>
          <w:caps/>
          <w:highlight w:val="none"/>
        </w:rPr>
        <w:instrText xml:space="preserve"> HYPERLINK \l _Toc27553 </w:instrText>
      </w:r>
      <w:r>
        <w:rPr>
          <w:rFonts w:hint="eastAsia" w:ascii="宋体" w:hAnsi="宋体"/>
          <w:i w:val="0"/>
          <w:iCs w:val="0"/>
          <w:caps/>
          <w:highlight w:val="none"/>
        </w:rPr>
        <w:fldChar w:fldCharType="separate"/>
      </w:r>
      <w:r>
        <w:rPr>
          <w:rFonts w:hint="eastAsia" w:ascii="宋体" w:hAnsi="宋体" w:eastAsia="宋体"/>
          <w:i w:val="0"/>
          <w:iCs w:val="0"/>
          <w:lang w:eastAsia="zh-CN"/>
        </w:rPr>
        <w:t xml:space="preserve">第一章 </w:t>
      </w:r>
      <w:r>
        <w:rPr>
          <w:rFonts w:hint="eastAsia" w:ascii="宋体" w:hAnsi="宋体" w:eastAsia="宋体"/>
          <w:i w:val="0"/>
          <w:iCs w:val="0"/>
          <w:highlight w:val="none"/>
        </w:rPr>
        <w:t>投标邀请</w:t>
      </w:r>
      <w:r>
        <w:rPr>
          <w:rFonts w:hint="eastAsia" w:ascii="宋体" w:hAnsi="宋体" w:eastAsia="宋体"/>
          <w:i w:val="0"/>
          <w:iCs w:val="0"/>
          <w:highlight w:val="none"/>
          <w:lang w:eastAsia="zh-CN"/>
        </w:rPr>
        <w:t>（招标公告）</w:t>
      </w:r>
      <w:r>
        <w:rPr>
          <w:i w:val="0"/>
          <w:iCs w:val="0"/>
        </w:rPr>
        <w:tab/>
      </w:r>
      <w:r>
        <w:rPr>
          <w:rFonts w:hint="eastAsia"/>
          <w:i w:val="0"/>
          <w:iCs w:val="0"/>
          <w:lang w:val="en-US" w:eastAsia="zh-CN"/>
        </w:rPr>
        <w:t>3</w:t>
      </w:r>
      <w:r>
        <w:rPr>
          <w:rFonts w:hint="eastAsia" w:ascii="宋体" w:hAnsi="宋体"/>
          <w:i w:val="0"/>
          <w:iCs w:val="0"/>
          <w:caps/>
          <w:color w:val="auto"/>
          <w:highlight w:val="none"/>
        </w:rPr>
        <w:fldChar w:fldCharType="end"/>
      </w:r>
    </w:p>
    <w:p>
      <w:pPr>
        <w:pStyle w:val="42"/>
        <w:tabs>
          <w:tab w:val="right" w:leader="dot" w:pos="9320"/>
          <w:tab w:val="clear" w:pos="9403"/>
        </w:tabs>
        <w:rPr>
          <w:i w:val="0"/>
          <w:iCs w:val="0"/>
        </w:rPr>
      </w:pPr>
      <w:r>
        <w:rPr>
          <w:rFonts w:hint="eastAsia"/>
          <w:i w:val="0"/>
          <w:iCs w:val="0"/>
          <w:color w:val="auto"/>
          <w:highlight w:val="none"/>
        </w:rPr>
        <w:fldChar w:fldCharType="begin"/>
      </w:r>
      <w:r>
        <w:rPr>
          <w:rFonts w:hint="eastAsia"/>
          <w:i w:val="0"/>
          <w:iCs w:val="0"/>
          <w:highlight w:val="none"/>
        </w:rPr>
        <w:instrText xml:space="preserve"> HYPERLINK \l _Toc4332 </w:instrText>
      </w:r>
      <w:r>
        <w:rPr>
          <w:rFonts w:hint="eastAsia"/>
          <w:i w:val="0"/>
          <w:iCs w:val="0"/>
          <w:highlight w:val="none"/>
        </w:rPr>
        <w:fldChar w:fldCharType="separate"/>
      </w:r>
      <w:r>
        <w:rPr>
          <w:rFonts w:hint="eastAsia" w:ascii="宋体" w:hAnsi="宋体" w:eastAsia="宋体" w:cs="Times New Roman"/>
          <w:bCs/>
          <w:i w:val="0"/>
          <w:iCs w:val="0"/>
          <w:highlight w:val="none"/>
        </w:rPr>
        <w:t>第二章 投标人须知前附表</w:t>
      </w:r>
      <w:r>
        <w:rPr>
          <w:i w:val="0"/>
          <w:iCs w:val="0"/>
        </w:rPr>
        <w:tab/>
      </w:r>
      <w:r>
        <w:rPr>
          <w:rFonts w:hint="eastAsia"/>
          <w:i w:val="0"/>
          <w:iCs w:val="0"/>
          <w:lang w:val="en-US" w:eastAsia="zh-CN"/>
        </w:rPr>
        <w:t>5</w:t>
      </w:r>
      <w:r>
        <w:rPr>
          <w:rFonts w:hint="eastAsia"/>
          <w:i w:val="0"/>
          <w:iCs w:val="0"/>
          <w:color w:val="auto"/>
          <w:highlight w:val="none"/>
        </w:rPr>
        <w:fldChar w:fldCharType="end"/>
      </w:r>
    </w:p>
    <w:p>
      <w:pPr>
        <w:pStyle w:val="42"/>
        <w:tabs>
          <w:tab w:val="right" w:leader="dot" w:pos="9320"/>
          <w:tab w:val="clear" w:pos="9403"/>
        </w:tabs>
        <w:rPr>
          <w:i w:val="0"/>
          <w:iCs w:val="0"/>
        </w:rPr>
      </w:pPr>
      <w:r>
        <w:rPr>
          <w:rFonts w:hint="eastAsia"/>
          <w:i w:val="0"/>
          <w:iCs w:val="0"/>
          <w:color w:val="auto"/>
          <w:highlight w:val="none"/>
        </w:rPr>
        <w:fldChar w:fldCharType="begin"/>
      </w:r>
      <w:r>
        <w:rPr>
          <w:rFonts w:hint="eastAsia"/>
          <w:i w:val="0"/>
          <w:iCs w:val="0"/>
          <w:highlight w:val="none"/>
        </w:rPr>
        <w:instrText xml:space="preserve"> HYPERLINK \l _Toc31782 </w:instrText>
      </w:r>
      <w:r>
        <w:rPr>
          <w:rFonts w:hint="eastAsia"/>
          <w:i w:val="0"/>
          <w:iCs w:val="0"/>
          <w:highlight w:val="none"/>
        </w:rPr>
        <w:fldChar w:fldCharType="separate"/>
      </w:r>
      <w:r>
        <w:rPr>
          <w:rFonts w:hint="eastAsia" w:ascii="宋体" w:hAnsi="宋体" w:eastAsia="宋体"/>
          <w:i w:val="0"/>
          <w:iCs w:val="0"/>
          <w:highlight w:val="none"/>
        </w:rPr>
        <w:t>第三章 投标人须知</w:t>
      </w:r>
      <w:r>
        <w:rPr>
          <w:i w:val="0"/>
          <w:iCs w:val="0"/>
        </w:rPr>
        <w:tab/>
      </w:r>
      <w:r>
        <w:rPr>
          <w:rFonts w:hint="eastAsia"/>
          <w:i w:val="0"/>
          <w:iCs w:val="0"/>
          <w:lang w:val="en-US" w:eastAsia="zh-CN"/>
        </w:rPr>
        <w:t>7</w:t>
      </w:r>
      <w:r>
        <w:rPr>
          <w:rFonts w:hint="eastAsia"/>
          <w:i w:val="0"/>
          <w:iCs w:val="0"/>
          <w:color w:val="auto"/>
          <w:highlight w:val="none"/>
        </w:rPr>
        <w:fldChar w:fldCharType="end"/>
      </w:r>
    </w:p>
    <w:p>
      <w:pPr>
        <w:pStyle w:val="24"/>
        <w:tabs>
          <w:tab w:val="right" w:leader="dot" w:pos="9320"/>
          <w:tab w:val="clear" w:pos="9403"/>
        </w:tabs>
        <w:rPr>
          <w:i w:val="0"/>
          <w:iCs w:val="0"/>
        </w:rPr>
      </w:pPr>
      <w:r>
        <w:rPr>
          <w:rFonts w:hint="eastAsia"/>
          <w:i w:val="0"/>
          <w:iCs w:val="0"/>
          <w:color w:val="auto"/>
          <w:highlight w:val="none"/>
        </w:rPr>
        <w:fldChar w:fldCharType="begin"/>
      </w:r>
      <w:r>
        <w:rPr>
          <w:rFonts w:hint="eastAsia"/>
          <w:i w:val="0"/>
          <w:iCs w:val="0"/>
          <w:highlight w:val="none"/>
        </w:rPr>
        <w:instrText xml:space="preserve"> HYPERLINK \l _Toc9751 </w:instrText>
      </w:r>
      <w:r>
        <w:rPr>
          <w:rFonts w:hint="eastAsia"/>
          <w:i w:val="0"/>
          <w:iCs w:val="0"/>
          <w:highlight w:val="none"/>
        </w:rPr>
        <w:fldChar w:fldCharType="separate"/>
      </w:r>
      <w:r>
        <w:rPr>
          <w:rFonts w:hint="eastAsia" w:hAnsi="宋体"/>
          <w:i w:val="0"/>
          <w:iCs w:val="0"/>
          <w:highlight w:val="none"/>
          <w:lang w:eastAsia="zh-CN"/>
        </w:rPr>
        <w:t>一．投标文件的编制</w:t>
      </w:r>
      <w:r>
        <w:rPr>
          <w:i w:val="0"/>
          <w:iCs w:val="0"/>
        </w:rPr>
        <w:tab/>
      </w:r>
      <w:r>
        <w:rPr>
          <w:rFonts w:hint="eastAsia"/>
          <w:i w:val="0"/>
          <w:iCs w:val="0"/>
          <w:lang w:val="en-US" w:eastAsia="zh-CN"/>
        </w:rPr>
        <w:t>7</w:t>
      </w:r>
      <w:r>
        <w:rPr>
          <w:rFonts w:hint="eastAsia"/>
          <w:i w:val="0"/>
          <w:iCs w:val="0"/>
          <w:color w:val="auto"/>
          <w:highlight w:val="none"/>
        </w:rPr>
        <w:fldChar w:fldCharType="end"/>
      </w:r>
    </w:p>
    <w:p>
      <w:pPr>
        <w:pStyle w:val="24"/>
        <w:tabs>
          <w:tab w:val="right" w:leader="dot" w:pos="9320"/>
          <w:tab w:val="clear" w:pos="9403"/>
        </w:tabs>
        <w:rPr>
          <w:i w:val="0"/>
          <w:iCs w:val="0"/>
        </w:rPr>
      </w:pPr>
      <w:r>
        <w:rPr>
          <w:rFonts w:hint="eastAsia"/>
          <w:i w:val="0"/>
          <w:iCs w:val="0"/>
          <w:color w:val="auto"/>
          <w:highlight w:val="none"/>
        </w:rPr>
        <w:fldChar w:fldCharType="begin"/>
      </w:r>
      <w:r>
        <w:rPr>
          <w:rFonts w:hint="eastAsia"/>
          <w:i w:val="0"/>
          <w:iCs w:val="0"/>
          <w:highlight w:val="none"/>
        </w:rPr>
        <w:instrText xml:space="preserve"> HYPERLINK \l _Toc11922 </w:instrText>
      </w:r>
      <w:r>
        <w:rPr>
          <w:rFonts w:hint="eastAsia"/>
          <w:i w:val="0"/>
          <w:iCs w:val="0"/>
          <w:highlight w:val="none"/>
        </w:rPr>
        <w:fldChar w:fldCharType="separate"/>
      </w:r>
      <w:r>
        <w:rPr>
          <w:rFonts w:hint="eastAsia"/>
          <w:i w:val="0"/>
          <w:iCs w:val="0"/>
          <w:highlight w:val="none"/>
          <w:lang w:eastAsia="zh-CN"/>
        </w:rPr>
        <w:t>二</w:t>
      </w:r>
      <w:r>
        <w:rPr>
          <w:rFonts w:hint="eastAsia" w:hAnsi="宋体"/>
          <w:i w:val="0"/>
          <w:iCs w:val="0"/>
          <w:highlight w:val="none"/>
        </w:rPr>
        <w:t>．投标文件的递交</w:t>
      </w:r>
      <w:r>
        <w:rPr>
          <w:i w:val="0"/>
          <w:iCs w:val="0"/>
        </w:rPr>
        <w:tab/>
      </w:r>
      <w:r>
        <w:rPr>
          <w:rFonts w:hint="eastAsia"/>
          <w:i w:val="0"/>
          <w:iCs w:val="0"/>
          <w:lang w:val="en-US" w:eastAsia="zh-CN"/>
        </w:rPr>
        <w:t>7</w:t>
      </w:r>
      <w:r>
        <w:rPr>
          <w:rFonts w:hint="eastAsia"/>
          <w:i w:val="0"/>
          <w:iCs w:val="0"/>
          <w:color w:val="auto"/>
          <w:highlight w:val="none"/>
        </w:rPr>
        <w:fldChar w:fldCharType="end"/>
      </w:r>
    </w:p>
    <w:p>
      <w:pPr>
        <w:pStyle w:val="24"/>
        <w:tabs>
          <w:tab w:val="right" w:leader="dot" w:pos="9320"/>
          <w:tab w:val="clear" w:pos="9403"/>
        </w:tabs>
        <w:rPr>
          <w:rFonts w:hint="eastAsia"/>
          <w:i w:val="0"/>
          <w:iCs w:val="0"/>
          <w:color w:val="auto"/>
          <w:highlight w:val="none"/>
        </w:rPr>
      </w:pPr>
      <w:r>
        <w:rPr>
          <w:rFonts w:hint="eastAsia"/>
          <w:i w:val="0"/>
          <w:iCs w:val="0"/>
          <w:color w:val="auto"/>
          <w:highlight w:val="none"/>
        </w:rPr>
        <w:fldChar w:fldCharType="begin"/>
      </w:r>
      <w:r>
        <w:rPr>
          <w:rFonts w:hint="eastAsia"/>
          <w:i w:val="0"/>
          <w:iCs w:val="0"/>
          <w:highlight w:val="none"/>
        </w:rPr>
        <w:instrText xml:space="preserve"> HYPERLINK \l _Toc26279 </w:instrText>
      </w:r>
      <w:r>
        <w:rPr>
          <w:rFonts w:hint="eastAsia"/>
          <w:i w:val="0"/>
          <w:iCs w:val="0"/>
          <w:highlight w:val="none"/>
        </w:rPr>
        <w:fldChar w:fldCharType="separate"/>
      </w:r>
      <w:r>
        <w:rPr>
          <w:rFonts w:hint="eastAsia" w:hAnsi="宋体"/>
          <w:i w:val="0"/>
          <w:iCs w:val="0"/>
          <w:highlight w:val="none"/>
          <w:lang w:eastAsia="zh-CN"/>
        </w:rPr>
        <w:t>三</w:t>
      </w:r>
      <w:r>
        <w:rPr>
          <w:rFonts w:hint="eastAsia" w:hAnsi="宋体"/>
          <w:i w:val="0"/>
          <w:iCs w:val="0"/>
          <w:highlight w:val="none"/>
        </w:rPr>
        <w:t>．开标、评标</w:t>
      </w:r>
      <w:r>
        <w:rPr>
          <w:rFonts w:hint="eastAsia" w:hAnsi="宋体"/>
          <w:i w:val="0"/>
          <w:iCs w:val="0"/>
          <w:highlight w:val="none"/>
          <w:lang w:eastAsia="zh-CN"/>
        </w:rPr>
        <w:t>及定标</w:t>
      </w:r>
      <w:r>
        <w:rPr>
          <w:i w:val="0"/>
          <w:iCs w:val="0"/>
        </w:rPr>
        <w:tab/>
      </w:r>
      <w:r>
        <w:rPr>
          <w:rFonts w:hint="eastAsia"/>
          <w:i w:val="0"/>
          <w:iCs w:val="0"/>
          <w:lang w:val="en-US" w:eastAsia="zh-CN"/>
        </w:rPr>
        <w:t>8</w:t>
      </w:r>
      <w:r>
        <w:rPr>
          <w:rFonts w:hint="eastAsia"/>
          <w:i w:val="0"/>
          <w:iCs w:val="0"/>
          <w:color w:val="auto"/>
          <w:highlight w:val="none"/>
        </w:rPr>
        <w:fldChar w:fldCharType="end"/>
      </w:r>
    </w:p>
    <w:p>
      <w:pPr>
        <w:pStyle w:val="24"/>
        <w:tabs>
          <w:tab w:val="right" w:leader="dot" w:pos="9320"/>
          <w:tab w:val="clear" w:pos="9403"/>
        </w:tabs>
        <w:rPr>
          <w:rFonts w:hint="eastAsia" w:eastAsia="宋体"/>
          <w:i w:val="0"/>
          <w:iCs w:val="0"/>
          <w:color w:val="auto"/>
          <w:highlight w:val="none"/>
          <w:lang w:val="en-US" w:eastAsia="zh-CN"/>
        </w:rPr>
      </w:pPr>
      <w:r>
        <w:rPr>
          <w:rFonts w:hint="eastAsia"/>
          <w:i w:val="0"/>
          <w:iCs w:val="0"/>
          <w:color w:val="auto"/>
          <w:highlight w:val="none"/>
        </w:rPr>
        <w:fldChar w:fldCharType="begin"/>
      </w:r>
      <w:r>
        <w:rPr>
          <w:rFonts w:hint="eastAsia"/>
          <w:i w:val="0"/>
          <w:iCs w:val="0"/>
          <w:highlight w:val="none"/>
        </w:rPr>
        <w:instrText xml:space="preserve"> HYPERLINK \l _Toc26279 </w:instrText>
      </w:r>
      <w:r>
        <w:rPr>
          <w:rFonts w:hint="eastAsia"/>
          <w:i w:val="0"/>
          <w:iCs w:val="0"/>
          <w:highlight w:val="none"/>
        </w:rPr>
        <w:fldChar w:fldCharType="separate"/>
      </w:r>
      <w:r>
        <w:rPr>
          <w:rFonts w:hint="eastAsia" w:hAnsi="宋体"/>
          <w:i w:val="0"/>
          <w:iCs w:val="0"/>
          <w:highlight w:val="none"/>
          <w:lang w:eastAsia="zh-CN"/>
        </w:rPr>
        <w:t>四</w:t>
      </w:r>
      <w:r>
        <w:rPr>
          <w:rFonts w:hint="eastAsia" w:hAnsi="宋体"/>
          <w:i w:val="0"/>
          <w:iCs w:val="0"/>
          <w:highlight w:val="none"/>
        </w:rPr>
        <w:t>．</w:t>
      </w:r>
      <w:r>
        <w:rPr>
          <w:rFonts w:hint="eastAsia" w:hAnsi="宋体"/>
          <w:i w:val="0"/>
          <w:iCs w:val="0"/>
          <w:highlight w:val="none"/>
          <w:lang w:eastAsia="zh-CN"/>
        </w:rPr>
        <w:t>投标信息发布</w:t>
      </w:r>
      <w:r>
        <w:rPr>
          <w:i w:val="0"/>
          <w:iCs w:val="0"/>
        </w:rPr>
        <w:tab/>
      </w:r>
      <w:r>
        <w:rPr>
          <w:rFonts w:hint="eastAsia"/>
          <w:i w:val="0"/>
          <w:iCs w:val="0"/>
          <w:lang w:val="en-US" w:eastAsia="zh-CN"/>
        </w:rPr>
        <w:t>1</w:t>
      </w:r>
      <w:r>
        <w:rPr>
          <w:rFonts w:hint="eastAsia"/>
          <w:i w:val="0"/>
          <w:iCs w:val="0"/>
          <w:color w:val="auto"/>
          <w:highlight w:val="none"/>
        </w:rPr>
        <w:fldChar w:fldCharType="end"/>
      </w:r>
      <w:r>
        <w:rPr>
          <w:rFonts w:hint="eastAsia"/>
          <w:i w:val="0"/>
          <w:iCs w:val="0"/>
          <w:color w:val="auto"/>
          <w:highlight w:val="none"/>
          <w:lang w:val="en-US" w:eastAsia="zh-CN"/>
        </w:rPr>
        <w:t>0</w:t>
      </w:r>
    </w:p>
    <w:p>
      <w:pPr>
        <w:pStyle w:val="24"/>
        <w:tabs>
          <w:tab w:val="right" w:leader="dot" w:pos="9320"/>
          <w:tab w:val="clear" w:pos="9403"/>
        </w:tabs>
        <w:rPr>
          <w:i w:val="0"/>
          <w:iCs w:val="0"/>
          <w:highlight w:val="none"/>
        </w:rPr>
      </w:pPr>
      <w:r>
        <w:rPr>
          <w:rFonts w:hint="eastAsia"/>
          <w:i w:val="0"/>
          <w:iCs w:val="0"/>
          <w:color w:val="auto"/>
          <w:highlight w:val="none"/>
        </w:rPr>
        <w:fldChar w:fldCharType="begin"/>
      </w:r>
      <w:r>
        <w:rPr>
          <w:rFonts w:hint="eastAsia"/>
          <w:i w:val="0"/>
          <w:iCs w:val="0"/>
          <w:highlight w:val="none"/>
        </w:rPr>
        <w:instrText xml:space="preserve"> HYPERLINK \l _Toc23691 </w:instrText>
      </w:r>
      <w:r>
        <w:rPr>
          <w:rFonts w:hint="eastAsia"/>
          <w:i w:val="0"/>
          <w:iCs w:val="0"/>
          <w:highlight w:val="none"/>
        </w:rPr>
        <w:fldChar w:fldCharType="separate"/>
      </w:r>
      <w:r>
        <w:rPr>
          <w:rFonts w:hint="eastAsia" w:hAnsi="宋体"/>
          <w:i w:val="0"/>
          <w:iCs w:val="0"/>
          <w:highlight w:val="none"/>
          <w:lang w:eastAsia="zh-CN"/>
        </w:rPr>
        <w:t>五</w:t>
      </w:r>
      <w:r>
        <w:rPr>
          <w:rFonts w:hint="eastAsia" w:hAnsi="宋体"/>
          <w:i w:val="0"/>
          <w:iCs w:val="0"/>
          <w:highlight w:val="none"/>
        </w:rPr>
        <w:t>．投标文件的澄清</w:t>
      </w:r>
      <w:r>
        <w:rPr>
          <w:i w:val="0"/>
          <w:iCs w:val="0"/>
          <w:highlight w:val="none"/>
        </w:rPr>
        <w:tab/>
      </w:r>
      <w:r>
        <w:rPr>
          <w:i w:val="0"/>
          <w:iCs w:val="0"/>
          <w:highlight w:val="none"/>
        </w:rPr>
        <w:fldChar w:fldCharType="begin"/>
      </w:r>
      <w:r>
        <w:rPr>
          <w:i w:val="0"/>
          <w:iCs w:val="0"/>
          <w:highlight w:val="none"/>
        </w:rPr>
        <w:instrText xml:space="preserve"> PAGEREF _Toc23691 \h </w:instrText>
      </w:r>
      <w:r>
        <w:rPr>
          <w:i w:val="0"/>
          <w:iCs w:val="0"/>
          <w:highlight w:val="none"/>
        </w:rPr>
        <w:fldChar w:fldCharType="separate"/>
      </w:r>
      <w:r>
        <w:rPr>
          <w:i w:val="0"/>
          <w:iCs w:val="0"/>
          <w:highlight w:val="none"/>
        </w:rPr>
        <w:t>1</w:t>
      </w:r>
      <w:r>
        <w:rPr>
          <w:rFonts w:hint="eastAsia"/>
          <w:i w:val="0"/>
          <w:iCs w:val="0"/>
          <w:highlight w:val="none"/>
          <w:lang w:val="en-US" w:eastAsia="zh-CN"/>
        </w:rPr>
        <w:t>0</w:t>
      </w:r>
      <w:r>
        <w:rPr>
          <w:i w:val="0"/>
          <w:iCs w:val="0"/>
          <w:highlight w:val="none"/>
        </w:rPr>
        <w:fldChar w:fldCharType="end"/>
      </w:r>
      <w:r>
        <w:rPr>
          <w:rFonts w:hint="eastAsia"/>
          <w:i w:val="0"/>
          <w:iCs w:val="0"/>
          <w:color w:val="auto"/>
          <w:highlight w:val="none"/>
        </w:rPr>
        <w:fldChar w:fldCharType="end"/>
      </w:r>
    </w:p>
    <w:p>
      <w:pPr>
        <w:pStyle w:val="24"/>
        <w:tabs>
          <w:tab w:val="right" w:leader="dot" w:pos="9320"/>
          <w:tab w:val="clear" w:pos="9403"/>
        </w:tabs>
        <w:rPr>
          <w:i w:val="0"/>
          <w:iCs w:val="0"/>
          <w:highlight w:val="none"/>
        </w:rPr>
      </w:pPr>
      <w:r>
        <w:rPr>
          <w:rFonts w:hint="eastAsia"/>
          <w:i w:val="0"/>
          <w:iCs w:val="0"/>
          <w:color w:val="auto"/>
          <w:highlight w:val="none"/>
        </w:rPr>
        <w:fldChar w:fldCharType="begin"/>
      </w:r>
      <w:r>
        <w:rPr>
          <w:rFonts w:hint="eastAsia"/>
          <w:i w:val="0"/>
          <w:iCs w:val="0"/>
          <w:highlight w:val="none"/>
        </w:rPr>
        <w:instrText xml:space="preserve"> HYPERLINK \l _Toc10346 </w:instrText>
      </w:r>
      <w:r>
        <w:rPr>
          <w:rFonts w:hint="eastAsia"/>
          <w:i w:val="0"/>
          <w:iCs w:val="0"/>
          <w:highlight w:val="none"/>
        </w:rPr>
        <w:fldChar w:fldCharType="separate"/>
      </w:r>
      <w:r>
        <w:rPr>
          <w:rFonts w:hint="eastAsia" w:hAnsi="宋体"/>
          <w:i w:val="0"/>
          <w:iCs w:val="0"/>
          <w:highlight w:val="none"/>
          <w:lang w:eastAsia="zh-CN"/>
        </w:rPr>
        <w:t>六</w:t>
      </w:r>
      <w:r>
        <w:rPr>
          <w:rFonts w:hint="eastAsia" w:hAnsi="宋体"/>
          <w:i w:val="0"/>
          <w:iCs w:val="0"/>
          <w:highlight w:val="none"/>
        </w:rPr>
        <w:t>．</w:t>
      </w:r>
      <w:r>
        <w:rPr>
          <w:rFonts w:hint="eastAsia" w:hAnsi="宋体"/>
          <w:i w:val="0"/>
          <w:iCs w:val="0"/>
          <w:highlight w:val="none"/>
          <w:lang w:eastAsia="zh-CN"/>
        </w:rPr>
        <w:t>中标通知书</w:t>
      </w:r>
      <w:r>
        <w:rPr>
          <w:i w:val="0"/>
          <w:iCs w:val="0"/>
          <w:highlight w:val="none"/>
        </w:rPr>
        <w:tab/>
      </w:r>
      <w:r>
        <w:rPr>
          <w:i w:val="0"/>
          <w:iCs w:val="0"/>
          <w:highlight w:val="none"/>
        </w:rPr>
        <w:fldChar w:fldCharType="begin"/>
      </w:r>
      <w:r>
        <w:rPr>
          <w:i w:val="0"/>
          <w:iCs w:val="0"/>
          <w:highlight w:val="none"/>
        </w:rPr>
        <w:instrText xml:space="preserve"> PAGEREF _Toc10346 \h </w:instrText>
      </w:r>
      <w:r>
        <w:rPr>
          <w:i w:val="0"/>
          <w:iCs w:val="0"/>
          <w:highlight w:val="none"/>
        </w:rPr>
        <w:fldChar w:fldCharType="separate"/>
      </w:r>
      <w:r>
        <w:rPr>
          <w:i w:val="0"/>
          <w:iCs w:val="0"/>
          <w:highlight w:val="none"/>
        </w:rPr>
        <w:t>1</w:t>
      </w:r>
      <w:r>
        <w:rPr>
          <w:rFonts w:hint="eastAsia"/>
          <w:i w:val="0"/>
          <w:iCs w:val="0"/>
          <w:highlight w:val="none"/>
          <w:lang w:val="en-US" w:eastAsia="zh-CN"/>
        </w:rPr>
        <w:t>1</w:t>
      </w:r>
      <w:r>
        <w:rPr>
          <w:i w:val="0"/>
          <w:iCs w:val="0"/>
          <w:highlight w:val="none"/>
        </w:rPr>
        <w:fldChar w:fldCharType="end"/>
      </w:r>
      <w:r>
        <w:rPr>
          <w:rFonts w:hint="eastAsia"/>
          <w:i w:val="0"/>
          <w:iCs w:val="0"/>
          <w:color w:val="auto"/>
          <w:highlight w:val="none"/>
        </w:rPr>
        <w:fldChar w:fldCharType="end"/>
      </w:r>
    </w:p>
    <w:p>
      <w:pPr>
        <w:pStyle w:val="24"/>
        <w:tabs>
          <w:tab w:val="right" w:leader="dot" w:pos="9320"/>
          <w:tab w:val="clear" w:pos="9403"/>
        </w:tabs>
        <w:rPr>
          <w:i w:val="0"/>
          <w:iCs w:val="0"/>
          <w:highlight w:val="none"/>
        </w:rPr>
      </w:pPr>
      <w:r>
        <w:rPr>
          <w:rFonts w:hint="eastAsia"/>
          <w:i w:val="0"/>
          <w:iCs w:val="0"/>
          <w:color w:val="auto"/>
          <w:highlight w:val="none"/>
        </w:rPr>
        <w:fldChar w:fldCharType="begin"/>
      </w:r>
      <w:r>
        <w:rPr>
          <w:rFonts w:hint="eastAsia"/>
          <w:i w:val="0"/>
          <w:iCs w:val="0"/>
          <w:highlight w:val="none"/>
        </w:rPr>
        <w:instrText xml:space="preserve"> HYPERLINK \l _Toc25689 </w:instrText>
      </w:r>
      <w:r>
        <w:rPr>
          <w:rFonts w:hint="eastAsia"/>
          <w:i w:val="0"/>
          <w:iCs w:val="0"/>
          <w:highlight w:val="none"/>
        </w:rPr>
        <w:fldChar w:fldCharType="separate"/>
      </w:r>
      <w:r>
        <w:rPr>
          <w:rFonts w:hint="eastAsia" w:hAnsi="宋体"/>
          <w:i w:val="0"/>
          <w:iCs w:val="0"/>
          <w:highlight w:val="none"/>
          <w:lang w:eastAsia="zh-CN"/>
        </w:rPr>
        <w:t>七</w:t>
      </w:r>
      <w:r>
        <w:rPr>
          <w:rFonts w:hint="eastAsia" w:hAnsi="宋体"/>
          <w:i w:val="0"/>
          <w:iCs w:val="0"/>
          <w:highlight w:val="none"/>
        </w:rPr>
        <w:t>．</w:t>
      </w:r>
      <w:r>
        <w:rPr>
          <w:rFonts w:hint="eastAsia" w:hAnsi="宋体"/>
          <w:i w:val="0"/>
          <w:iCs w:val="0"/>
          <w:highlight w:val="none"/>
          <w:lang w:eastAsia="zh-CN"/>
        </w:rPr>
        <w:t>异议处理</w:t>
      </w:r>
      <w:r>
        <w:rPr>
          <w:i w:val="0"/>
          <w:iCs w:val="0"/>
          <w:highlight w:val="none"/>
        </w:rPr>
        <w:tab/>
      </w:r>
      <w:r>
        <w:rPr>
          <w:i w:val="0"/>
          <w:iCs w:val="0"/>
          <w:highlight w:val="none"/>
        </w:rPr>
        <w:fldChar w:fldCharType="begin"/>
      </w:r>
      <w:r>
        <w:rPr>
          <w:i w:val="0"/>
          <w:iCs w:val="0"/>
          <w:highlight w:val="none"/>
        </w:rPr>
        <w:instrText xml:space="preserve"> PAGEREF _Toc25689 \h </w:instrText>
      </w:r>
      <w:r>
        <w:rPr>
          <w:i w:val="0"/>
          <w:iCs w:val="0"/>
          <w:highlight w:val="none"/>
        </w:rPr>
        <w:fldChar w:fldCharType="separate"/>
      </w:r>
      <w:r>
        <w:rPr>
          <w:i w:val="0"/>
          <w:iCs w:val="0"/>
          <w:highlight w:val="none"/>
        </w:rPr>
        <w:t>1</w:t>
      </w:r>
      <w:r>
        <w:rPr>
          <w:rFonts w:hint="eastAsia"/>
          <w:i w:val="0"/>
          <w:iCs w:val="0"/>
          <w:highlight w:val="none"/>
          <w:lang w:val="en-US" w:eastAsia="zh-CN"/>
        </w:rPr>
        <w:t>1</w:t>
      </w:r>
      <w:r>
        <w:rPr>
          <w:i w:val="0"/>
          <w:iCs w:val="0"/>
          <w:highlight w:val="none"/>
        </w:rPr>
        <w:fldChar w:fldCharType="end"/>
      </w:r>
      <w:r>
        <w:rPr>
          <w:rFonts w:hint="eastAsia"/>
          <w:i w:val="0"/>
          <w:iCs w:val="0"/>
          <w:color w:val="auto"/>
          <w:highlight w:val="none"/>
        </w:rPr>
        <w:fldChar w:fldCharType="end"/>
      </w:r>
    </w:p>
    <w:p>
      <w:pPr>
        <w:pStyle w:val="24"/>
        <w:tabs>
          <w:tab w:val="right" w:leader="dot" w:pos="9320"/>
          <w:tab w:val="clear" w:pos="9403"/>
        </w:tabs>
        <w:rPr>
          <w:i w:val="0"/>
          <w:iCs w:val="0"/>
        </w:rPr>
      </w:pPr>
      <w:r>
        <w:rPr>
          <w:rFonts w:hint="eastAsia"/>
          <w:i w:val="0"/>
          <w:iCs w:val="0"/>
          <w:color w:val="auto"/>
          <w:highlight w:val="none"/>
        </w:rPr>
        <w:fldChar w:fldCharType="begin"/>
      </w:r>
      <w:r>
        <w:rPr>
          <w:rFonts w:hint="eastAsia"/>
          <w:i w:val="0"/>
          <w:iCs w:val="0"/>
          <w:highlight w:val="none"/>
        </w:rPr>
        <w:instrText xml:space="preserve"> HYPERLINK \l _Toc6491 </w:instrText>
      </w:r>
      <w:r>
        <w:rPr>
          <w:rFonts w:hint="eastAsia"/>
          <w:i w:val="0"/>
          <w:iCs w:val="0"/>
          <w:highlight w:val="none"/>
        </w:rPr>
        <w:fldChar w:fldCharType="separate"/>
      </w:r>
      <w:r>
        <w:rPr>
          <w:rFonts w:hint="eastAsia" w:hAnsi="宋体"/>
          <w:i w:val="0"/>
          <w:iCs w:val="0"/>
          <w:highlight w:val="none"/>
          <w:lang w:eastAsia="zh-CN"/>
        </w:rPr>
        <w:t>八</w:t>
      </w:r>
      <w:r>
        <w:rPr>
          <w:rFonts w:hint="eastAsia" w:hAnsi="宋体"/>
          <w:i w:val="0"/>
          <w:iCs w:val="0"/>
          <w:highlight w:val="none"/>
        </w:rPr>
        <w:t>．签订合同</w:t>
      </w:r>
      <w:r>
        <w:rPr>
          <w:i w:val="0"/>
          <w:iCs w:val="0"/>
          <w:highlight w:val="none"/>
        </w:rPr>
        <w:tab/>
      </w:r>
      <w:r>
        <w:rPr>
          <w:i w:val="0"/>
          <w:iCs w:val="0"/>
          <w:highlight w:val="none"/>
        </w:rPr>
        <w:fldChar w:fldCharType="begin"/>
      </w:r>
      <w:r>
        <w:rPr>
          <w:i w:val="0"/>
          <w:iCs w:val="0"/>
          <w:highlight w:val="none"/>
        </w:rPr>
        <w:instrText xml:space="preserve"> PAGEREF _Toc6491 \h </w:instrText>
      </w:r>
      <w:r>
        <w:rPr>
          <w:i w:val="0"/>
          <w:iCs w:val="0"/>
          <w:highlight w:val="none"/>
        </w:rPr>
        <w:fldChar w:fldCharType="separate"/>
      </w:r>
      <w:r>
        <w:rPr>
          <w:i w:val="0"/>
          <w:iCs w:val="0"/>
          <w:highlight w:val="none"/>
        </w:rPr>
        <w:t>1</w:t>
      </w:r>
      <w:r>
        <w:rPr>
          <w:rFonts w:hint="eastAsia"/>
          <w:i w:val="0"/>
          <w:iCs w:val="0"/>
          <w:highlight w:val="none"/>
          <w:lang w:val="en-US" w:eastAsia="zh-CN"/>
        </w:rPr>
        <w:t>1</w:t>
      </w:r>
      <w:r>
        <w:rPr>
          <w:i w:val="0"/>
          <w:iCs w:val="0"/>
          <w:highlight w:val="none"/>
        </w:rPr>
        <w:fldChar w:fldCharType="end"/>
      </w:r>
      <w:r>
        <w:rPr>
          <w:rFonts w:hint="eastAsia"/>
          <w:i w:val="0"/>
          <w:iCs w:val="0"/>
          <w:color w:val="auto"/>
          <w:highlight w:val="none"/>
        </w:rPr>
        <w:fldChar w:fldCharType="end"/>
      </w:r>
    </w:p>
    <w:p>
      <w:pPr>
        <w:pStyle w:val="42"/>
        <w:tabs>
          <w:tab w:val="right" w:leader="dot" w:pos="9320"/>
          <w:tab w:val="clear" w:pos="9403"/>
        </w:tabs>
        <w:rPr>
          <w:i w:val="0"/>
          <w:iCs w:val="0"/>
        </w:rPr>
      </w:pPr>
      <w:r>
        <w:rPr>
          <w:rFonts w:hint="eastAsia"/>
          <w:i w:val="0"/>
          <w:iCs w:val="0"/>
          <w:color w:val="auto"/>
          <w:highlight w:val="none"/>
        </w:rPr>
        <w:fldChar w:fldCharType="begin"/>
      </w:r>
      <w:r>
        <w:rPr>
          <w:rFonts w:hint="eastAsia"/>
          <w:i w:val="0"/>
          <w:iCs w:val="0"/>
          <w:highlight w:val="none"/>
        </w:rPr>
        <w:instrText xml:space="preserve"> HYPERLINK \l _Toc10647 </w:instrText>
      </w:r>
      <w:r>
        <w:rPr>
          <w:rFonts w:hint="eastAsia"/>
          <w:i w:val="0"/>
          <w:iCs w:val="0"/>
          <w:highlight w:val="none"/>
        </w:rPr>
        <w:fldChar w:fldCharType="separate"/>
      </w:r>
      <w:r>
        <w:rPr>
          <w:rFonts w:hint="eastAsia" w:ascii="宋体" w:hAnsi="宋体" w:eastAsia="宋体"/>
          <w:i w:val="0"/>
          <w:iCs w:val="0"/>
          <w:highlight w:val="none"/>
        </w:rPr>
        <w:t>第四章</w:t>
      </w:r>
      <w:r>
        <w:rPr>
          <w:rFonts w:hint="eastAsia" w:ascii="宋体" w:hAnsi="宋体" w:eastAsia="宋体"/>
          <w:i w:val="0"/>
          <w:iCs w:val="0"/>
          <w:highlight w:val="none"/>
          <w:lang w:eastAsia="zh-CN"/>
        </w:rPr>
        <w:t xml:space="preserve"> </w:t>
      </w:r>
      <w:r>
        <w:rPr>
          <w:rFonts w:hint="eastAsia" w:ascii="宋体" w:hAnsi="宋体" w:eastAsia="宋体"/>
          <w:i w:val="0"/>
          <w:iCs w:val="0"/>
          <w:szCs w:val="36"/>
          <w:highlight w:val="none"/>
          <w:lang w:eastAsia="zh-CN"/>
        </w:rPr>
        <w:t>招</w:t>
      </w:r>
      <w:r>
        <w:rPr>
          <w:rFonts w:hint="eastAsia" w:ascii="宋体" w:hAnsi="宋体" w:eastAsia="宋体"/>
          <w:i w:val="0"/>
          <w:iCs w:val="0"/>
          <w:szCs w:val="36"/>
          <w:highlight w:val="none"/>
        </w:rPr>
        <w:t>标需求</w:t>
      </w:r>
      <w:r>
        <w:rPr>
          <w:i w:val="0"/>
          <w:iCs w:val="0"/>
        </w:rPr>
        <w:tab/>
      </w:r>
      <w:r>
        <w:rPr>
          <w:i w:val="0"/>
          <w:iCs w:val="0"/>
        </w:rPr>
        <w:fldChar w:fldCharType="begin"/>
      </w:r>
      <w:r>
        <w:rPr>
          <w:i w:val="0"/>
          <w:iCs w:val="0"/>
        </w:rPr>
        <w:instrText xml:space="preserve"> PAGEREF _Toc10647 \h </w:instrText>
      </w:r>
      <w:r>
        <w:rPr>
          <w:i w:val="0"/>
          <w:iCs w:val="0"/>
        </w:rPr>
        <w:fldChar w:fldCharType="separate"/>
      </w:r>
      <w:r>
        <w:rPr>
          <w:i w:val="0"/>
          <w:iCs w:val="0"/>
        </w:rPr>
        <w:t>1</w:t>
      </w:r>
      <w:r>
        <w:rPr>
          <w:rFonts w:hint="eastAsia"/>
          <w:i w:val="0"/>
          <w:iCs w:val="0"/>
          <w:lang w:val="en-US" w:eastAsia="zh-CN"/>
        </w:rPr>
        <w:t>3</w:t>
      </w:r>
      <w:r>
        <w:rPr>
          <w:i w:val="0"/>
          <w:iCs w:val="0"/>
        </w:rPr>
        <w:fldChar w:fldCharType="end"/>
      </w:r>
      <w:r>
        <w:rPr>
          <w:rFonts w:hint="eastAsia"/>
          <w:i w:val="0"/>
          <w:iCs w:val="0"/>
          <w:color w:val="auto"/>
          <w:highlight w:val="none"/>
        </w:rPr>
        <w:fldChar w:fldCharType="end"/>
      </w:r>
    </w:p>
    <w:p>
      <w:pPr>
        <w:pStyle w:val="42"/>
        <w:tabs>
          <w:tab w:val="right" w:leader="dot" w:pos="9320"/>
          <w:tab w:val="clear" w:pos="9403"/>
        </w:tabs>
        <w:rPr>
          <w:i w:val="0"/>
          <w:iCs w:val="0"/>
        </w:rPr>
      </w:pPr>
      <w:r>
        <w:rPr>
          <w:rFonts w:hint="eastAsia"/>
          <w:i w:val="0"/>
          <w:iCs w:val="0"/>
          <w:color w:val="auto"/>
          <w:highlight w:val="none"/>
        </w:rPr>
        <w:fldChar w:fldCharType="begin"/>
      </w:r>
      <w:r>
        <w:rPr>
          <w:rFonts w:hint="eastAsia"/>
          <w:i w:val="0"/>
          <w:iCs w:val="0"/>
          <w:highlight w:val="none"/>
        </w:rPr>
        <w:instrText xml:space="preserve"> HYPERLINK \l _Toc28167 </w:instrText>
      </w:r>
      <w:r>
        <w:rPr>
          <w:rFonts w:hint="eastAsia"/>
          <w:i w:val="0"/>
          <w:iCs w:val="0"/>
          <w:highlight w:val="none"/>
        </w:rPr>
        <w:fldChar w:fldCharType="separate"/>
      </w:r>
      <w:r>
        <w:rPr>
          <w:rFonts w:hint="eastAsia" w:ascii="宋体" w:hAnsi="宋体" w:eastAsia="宋体"/>
          <w:i w:val="0"/>
          <w:iCs w:val="0"/>
          <w:highlight w:val="none"/>
        </w:rPr>
        <w:t>第五章 评标办法</w:t>
      </w:r>
      <w:r>
        <w:rPr>
          <w:i w:val="0"/>
          <w:iCs w:val="0"/>
        </w:rPr>
        <w:tab/>
      </w:r>
      <w:r>
        <w:rPr>
          <w:i w:val="0"/>
          <w:iCs w:val="0"/>
        </w:rPr>
        <w:fldChar w:fldCharType="begin"/>
      </w:r>
      <w:r>
        <w:rPr>
          <w:i w:val="0"/>
          <w:iCs w:val="0"/>
        </w:rPr>
        <w:instrText xml:space="preserve"> PAGEREF _Toc28167 \h </w:instrText>
      </w:r>
      <w:r>
        <w:rPr>
          <w:i w:val="0"/>
          <w:iCs w:val="0"/>
        </w:rPr>
        <w:fldChar w:fldCharType="separate"/>
      </w:r>
      <w:r>
        <w:rPr>
          <w:i w:val="0"/>
          <w:iCs w:val="0"/>
        </w:rPr>
        <w:t>1</w:t>
      </w:r>
      <w:r>
        <w:rPr>
          <w:rFonts w:hint="eastAsia"/>
          <w:i w:val="0"/>
          <w:iCs w:val="0"/>
          <w:lang w:val="en-US" w:eastAsia="zh-CN"/>
        </w:rPr>
        <w:t>8</w:t>
      </w:r>
      <w:r>
        <w:rPr>
          <w:i w:val="0"/>
          <w:iCs w:val="0"/>
        </w:rPr>
        <w:fldChar w:fldCharType="end"/>
      </w:r>
      <w:r>
        <w:rPr>
          <w:rFonts w:hint="eastAsia"/>
          <w:i w:val="0"/>
          <w:iCs w:val="0"/>
          <w:color w:val="auto"/>
          <w:highlight w:val="none"/>
        </w:rPr>
        <w:fldChar w:fldCharType="end"/>
      </w:r>
    </w:p>
    <w:p>
      <w:pPr>
        <w:pStyle w:val="42"/>
        <w:tabs>
          <w:tab w:val="right" w:leader="dot" w:pos="9320"/>
          <w:tab w:val="clear" w:pos="9403"/>
        </w:tabs>
        <w:rPr>
          <w:rFonts w:hint="eastAsia" w:eastAsia="宋体"/>
          <w:i w:val="0"/>
          <w:iCs w:val="0"/>
          <w:lang w:val="en-US" w:eastAsia="zh-CN"/>
        </w:rPr>
      </w:pPr>
      <w:r>
        <w:rPr>
          <w:rFonts w:hint="eastAsia"/>
          <w:i w:val="0"/>
          <w:iCs w:val="0"/>
          <w:color w:val="auto"/>
          <w:highlight w:val="none"/>
        </w:rPr>
        <w:fldChar w:fldCharType="begin"/>
      </w:r>
      <w:r>
        <w:rPr>
          <w:rFonts w:hint="eastAsia"/>
          <w:i w:val="0"/>
          <w:iCs w:val="0"/>
          <w:highlight w:val="none"/>
        </w:rPr>
        <w:instrText xml:space="preserve"> HYPERLINK \l _Toc30843 </w:instrText>
      </w:r>
      <w:r>
        <w:rPr>
          <w:rFonts w:hint="eastAsia"/>
          <w:i w:val="0"/>
          <w:iCs w:val="0"/>
          <w:highlight w:val="none"/>
        </w:rPr>
        <w:fldChar w:fldCharType="separate"/>
      </w:r>
      <w:r>
        <w:rPr>
          <w:rFonts w:hint="eastAsia" w:ascii="宋体" w:hAnsi="宋体" w:eastAsia="宋体"/>
          <w:i w:val="0"/>
          <w:iCs w:val="0"/>
        </w:rPr>
        <w:t xml:space="preserve">第六章 </w:t>
      </w:r>
      <w:r>
        <w:rPr>
          <w:rFonts w:hint="eastAsia" w:ascii="宋体" w:hAnsi="宋体" w:eastAsia="宋体" w:cs="Times New Roman"/>
          <w:bCs/>
          <w:i w:val="0"/>
          <w:iCs w:val="0"/>
        </w:rPr>
        <w:t>合同</w:t>
      </w:r>
      <w:r>
        <w:rPr>
          <w:i w:val="0"/>
          <w:iCs w:val="0"/>
        </w:rPr>
        <w:tab/>
      </w:r>
      <w:r>
        <w:rPr>
          <w:rFonts w:hint="eastAsia"/>
          <w:i w:val="0"/>
          <w:iCs w:val="0"/>
          <w:lang w:val="en-US" w:eastAsia="zh-CN"/>
        </w:rPr>
        <w:t>2</w:t>
      </w:r>
      <w:r>
        <w:rPr>
          <w:rFonts w:hint="eastAsia"/>
          <w:i w:val="0"/>
          <w:iCs w:val="0"/>
          <w:color w:val="auto"/>
          <w:highlight w:val="none"/>
        </w:rPr>
        <w:fldChar w:fldCharType="end"/>
      </w:r>
      <w:r>
        <w:rPr>
          <w:rFonts w:hint="eastAsia"/>
          <w:i w:val="0"/>
          <w:iCs w:val="0"/>
          <w:color w:val="auto"/>
          <w:highlight w:val="none"/>
          <w:lang w:val="en-US" w:eastAsia="zh-CN"/>
        </w:rPr>
        <w:t>2</w:t>
      </w:r>
    </w:p>
    <w:p>
      <w:pPr>
        <w:pStyle w:val="42"/>
        <w:tabs>
          <w:tab w:val="right" w:leader="dot" w:pos="9320"/>
          <w:tab w:val="clear" w:pos="9403"/>
        </w:tabs>
        <w:rPr>
          <w:rFonts w:hint="eastAsia" w:eastAsia="宋体"/>
          <w:i w:val="0"/>
          <w:iCs w:val="0"/>
          <w:lang w:val="en-US" w:eastAsia="zh-CN"/>
        </w:rPr>
      </w:pPr>
      <w:r>
        <w:rPr>
          <w:rFonts w:hint="eastAsia"/>
          <w:i w:val="0"/>
          <w:iCs w:val="0"/>
          <w:color w:val="auto"/>
          <w:highlight w:val="none"/>
        </w:rPr>
        <w:fldChar w:fldCharType="begin"/>
      </w:r>
      <w:r>
        <w:rPr>
          <w:rFonts w:hint="eastAsia"/>
          <w:i w:val="0"/>
          <w:iCs w:val="0"/>
          <w:highlight w:val="none"/>
        </w:rPr>
        <w:instrText xml:space="preserve"> HYPERLINK \l _Toc27716 </w:instrText>
      </w:r>
      <w:r>
        <w:rPr>
          <w:rFonts w:hint="eastAsia"/>
          <w:i w:val="0"/>
          <w:iCs w:val="0"/>
          <w:highlight w:val="none"/>
        </w:rPr>
        <w:fldChar w:fldCharType="separate"/>
      </w:r>
      <w:r>
        <w:rPr>
          <w:rFonts w:hint="eastAsia" w:ascii="宋体" w:hAnsi="宋体" w:eastAsia="宋体"/>
          <w:i w:val="0"/>
          <w:iCs w:val="0"/>
        </w:rPr>
        <w:t>第七章 投标文件格式</w:t>
      </w:r>
      <w:r>
        <w:rPr>
          <w:i w:val="0"/>
          <w:iCs w:val="0"/>
        </w:rPr>
        <w:tab/>
      </w:r>
      <w:r>
        <w:rPr>
          <w:rFonts w:hint="eastAsia"/>
          <w:i w:val="0"/>
          <w:iCs w:val="0"/>
          <w:lang w:val="en-US" w:eastAsia="zh-CN"/>
        </w:rPr>
        <w:t>3</w:t>
      </w:r>
      <w:r>
        <w:rPr>
          <w:rFonts w:hint="eastAsia"/>
          <w:i w:val="0"/>
          <w:iCs w:val="0"/>
          <w:color w:val="auto"/>
          <w:highlight w:val="none"/>
        </w:rPr>
        <w:fldChar w:fldCharType="end"/>
      </w:r>
      <w:r>
        <w:rPr>
          <w:rFonts w:hint="eastAsia"/>
          <w:i w:val="0"/>
          <w:iCs w:val="0"/>
          <w:color w:val="auto"/>
          <w:highlight w:val="none"/>
          <w:lang w:val="en-US" w:eastAsia="zh-CN"/>
        </w:rPr>
        <w:t>3</w:t>
      </w:r>
    </w:p>
    <w:p>
      <w:pPr>
        <w:pStyle w:val="24"/>
        <w:tabs>
          <w:tab w:val="right" w:leader="dot" w:pos="9320"/>
          <w:tab w:val="clear" w:pos="9403"/>
        </w:tabs>
        <w:rPr>
          <w:rFonts w:hint="eastAsia" w:eastAsia="宋体"/>
          <w:i w:val="0"/>
          <w:iCs w:val="0"/>
          <w:lang w:val="en-US" w:eastAsia="zh-CN"/>
        </w:rPr>
      </w:pPr>
      <w:r>
        <w:rPr>
          <w:rFonts w:hint="eastAsia"/>
          <w:i w:val="0"/>
          <w:iCs w:val="0"/>
          <w:color w:val="auto"/>
          <w:highlight w:val="none"/>
        </w:rPr>
        <w:fldChar w:fldCharType="begin"/>
      </w:r>
      <w:r>
        <w:rPr>
          <w:rFonts w:hint="eastAsia"/>
          <w:i w:val="0"/>
          <w:iCs w:val="0"/>
          <w:highlight w:val="none"/>
        </w:rPr>
        <w:instrText xml:space="preserve"> HYPERLINK \l _Toc18476 </w:instrText>
      </w:r>
      <w:r>
        <w:rPr>
          <w:rFonts w:hint="eastAsia"/>
          <w:i w:val="0"/>
          <w:iCs w:val="0"/>
          <w:highlight w:val="none"/>
        </w:rPr>
        <w:fldChar w:fldCharType="separate"/>
      </w:r>
      <w:r>
        <w:rPr>
          <w:rFonts w:hint="eastAsia" w:hAnsi="宋体"/>
          <w:i w:val="0"/>
          <w:iCs w:val="0"/>
        </w:rPr>
        <w:t>一．投标函</w:t>
      </w:r>
      <w:r>
        <w:rPr>
          <w:i w:val="0"/>
          <w:iCs w:val="0"/>
        </w:rPr>
        <w:tab/>
      </w:r>
      <w:r>
        <w:rPr>
          <w:rFonts w:hint="eastAsia"/>
          <w:i w:val="0"/>
          <w:iCs w:val="0"/>
          <w:lang w:val="en-US" w:eastAsia="zh-CN"/>
        </w:rPr>
        <w:t>3</w:t>
      </w:r>
      <w:r>
        <w:rPr>
          <w:rFonts w:hint="eastAsia"/>
          <w:i w:val="0"/>
          <w:iCs w:val="0"/>
          <w:color w:val="auto"/>
          <w:highlight w:val="none"/>
        </w:rPr>
        <w:fldChar w:fldCharType="end"/>
      </w:r>
      <w:r>
        <w:rPr>
          <w:rFonts w:hint="eastAsia"/>
          <w:i w:val="0"/>
          <w:iCs w:val="0"/>
          <w:color w:val="auto"/>
          <w:highlight w:val="none"/>
          <w:lang w:val="en-US" w:eastAsia="zh-CN"/>
        </w:rPr>
        <w:t>4</w:t>
      </w:r>
    </w:p>
    <w:p>
      <w:pPr>
        <w:pStyle w:val="24"/>
        <w:tabs>
          <w:tab w:val="right" w:leader="dot" w:pos="9320"/>
          <w:tab w:val="clear" w:pos="9403"/>
        </w:tabs>
        <w:rPr>
          <w:rFonts w:hint="eastAsia" w:eastAsia="宋体"/>
          <w:i w:val="0"/>
          <w:iCs w:val="0"/>
          <w:lang w:val="en-US" w:eastAsia="zh-CN"/>
        </w:rPr>
      </w:pPr>
      <w:r>
        <w:rPr>
          <w:rFonts w:hint="eastAsia"/>
          <w:i w:val="0"/>
          <w:iCs w:val="0"/>
          <w:color w:val="auto"/>
          <w:highlight w:val="none"/>
        </w:rPr>
        <w:fldChar w:fldCharType="begin"/>
      </w:r>
      <w:r>
        <w:rPr>
          <w:rFonts w:hint="eastAsia"/>
          <w:i w:val="0"/>
          <w:iCs w:val="0"/>
          <w:highlight w:val="none"/>
        </w:rPr>
        <w:instrText xml:space="preserve"> HYPERLINK \l _Toc31901 </w:instrText>
      </w:r>
      <w:r>
        <w:rPr>
          <w:rFonts w:hint="eastAsia"/>
          <w:i w:val="0"/>
          <w:iCs w:val="0"/>
          <w:highlight w:val="none"/>
        </w:rPr>
        <w:fldChar w:fldCharType="separate"/>
      </w:r>
      <w:r>
        <w:rPr>
          <w:rFonts w:hint="eastAsia" w:hAnsi="宋体"/>
          <w:i w:val="0"/>
          <w:iCs w:val="0"/>
        </w:rPr>
        <w:t>二．投标人情况综合简介</w:t>
      </w:r>
      <w:r>
        <w:rPr>
          <w:i w:val="0"/>
          <w:iCs w:val="0"/>
        </w:rPr>
        <w:tab/>
      </w:r>
      <w:r>
        <w:rPr>
          <w:rFonts w:hint="eastAsia"/>
          <w:i w:val="0"/>
          <w:iCs w:val="0"/>
          <w:lang w:val="en-US" w:eastAsia="zh-CN"/>
        </w:rPr>
        <w:t>3</w:t>
      </w:r>
      <w:r>
        <w:rPr>
          <w:rFonts w:hint="eastAsia"/>
          <w:i w:val="0"/>
          <w:iCs w:val="0"/>
          <w:color w:val="auto"/>
          <w:highlight w:val="none"/>
        </w:rPr>
        <w:fldChar w:fldCharType="end"/>
      </w:r>
      <w:r>
        <w:rPr>
          <w:rFonts w:hint="eastAsia"/>
          <w:i w:val="0"/>
          <w:iCs w:val="0"/>
          <w:color w:val="auto"/>
          <w:highlight w:val="none"/>
          <w:lang w:val="en-US" w:eastAsia="zh-CN"/>
        </w:rPr>
        <w:t>5</w:t>
      </w:r>
    </w:p>
    <w:p>
      <w:pPr>
        <w:pStyle w:val="24"/>
        <w:tabs>
          <w:tab w:val="right" w:leader="dot" w:pos="9320"/>
          <w:tab w:val="clear" w:pos="9403"/>
        </w:tabs>
        <w:rPr>
          <w:rFonts w:hint="eastAsia" w:eastAsia="宋体"/>
          <w:i w:val="0"/>
          <w:iCs w:val="0"/>
          <w:lang w:val="en-US" w:eastAsia="zh-CN"/>
        </w:rPr>
      </w:pPr>
      <w:r>
        <w:rPr>
          <w:rFonts w:hint="eastAsia"/>
          <w:i w:val="0"/>
          <w:iCs w:val="0"/>
          <w:color w:val="auto"/>
          <w:highlight w:val="none"/>
        </w:rPr>
        <w:fldChar w:fldCharType="begin"/>
      </w:r>
      <w:r>
        <w:rPr>
          <w:rFonts w:hint="eastAsia"/>
          <w:i w:val="0"/>
          <w:iCs w:val="0"/>
          <w:highlight w:val="none"/>
        </w:rPr>
        <w:instrText xml:space="preserve"> HYPERLINK \l _Toc27 </w:instrText>
      </w:r>
      <w:r>
        <w:rPr>
          <w:rFonts w:hint="eastAsia"/>
          <w:i w:val="0"/>
          <w:iCs w:val="0"/>
          <w:highlight w:val="none"/>
        </w:rPr>
        <w:fldChar w:fldCharType="separate"/>
      </w:r>
      <w:r>
        <w:rPr>
          <w:rFonts w:hint="eastAsia" w:hAnsi="宋体"/>
          <w:i w:val="0"/>
          <w:iCs w:val="0"/>
          <w:lang w:eastAsia="zh-CN"/>
        </w:rPr>
        <w:t>三</w:t>
      </w:r>
      <w:r>
        <w:rPr>
          <w:rFonts w:hint="eastAsia" w:hAnsi="宋体"/>
          <w:i w:val="0"/>
          <w:iCs w:val="0"/>
        </w:rPr>
        <w:t>．开标一览表</w:t>
      </w:r>
      <w:r>
        <w:rPr>
          <w:i w:val="0"/>
          <w:iCs w:val="0"/>
        </w:rPr>
        <w:tab/>
      </w:r>
      <w:r>
        <w:rPr>
          <w:rFonts w:hint="eastAsia"/>
          <w:i w:val="0"/>
          <w:iCs w:val="0"/>
          <w:lang w:val="en-US" w:eastAsia="zh-CN"/>
        </w:rPr>
        <w:t>3</w:t>
      </w:r>
      <w:r>
        <w:rPr>
          <w:rFonts w:hint="eastAsia"/>
          <w:i w:val="0"/>
          <w:iCs w:val="0"/>
          <w:color w:val="auto"/>
          <w:highlight w:val="none"/>
        </w:rPr>
        <w:fldChar w:fldCharType="end"/>
      </w:r>
      <w:r>
        <w:rPr>
          <w:rFonts w:hint="eastAsia"/>
          <w:i w:val="0"/>
          <w:iCs w:val="0"/>
          <w:color w:val="auto"/>
          <w:highlight w:val="none"/>
          <w:lang w:val="en-US" w:eastAsia="zh-CN"/>
        </w:rPr>
        <w:t>6</w:t>
      </w:r>
    </w:p>
    <w:p>
      <w:pPr>
        <w:pStyle w:val="24"/>
        <w:tabs>
          <w:tab w:val="right" w:leader="dot" w:pos="9320"/>
          <w:tab w:val="clear" w:pos="9403"/>
        </w:tabs>
        <w:rPr>
          <w:rFonts w:hint="eastAsia" w:eastAsia="宋体"/>
          <w:i w:val="0"/>
          <w:iCs w:val="0"/>
          <w:lang w:val="en-US" w:eastAsia="zh-CN"/>
        </w:rPr>
      </w:pPr>
      <w:r>
        <w:rPr>
          <w:rFonts w:hint="eastAsia"/>
          <w:i w:val="0"/>
          <w:iCs w:val="0"/>
          <w:color w:val="auto"/>
          <w:highlight w:val="none"/>
        </w:rPr>
        <w:fldChar w:fldCharType="begin"/>
      </w:r>
      <w:r>
        <w:rPr>
          <w:rFonts w:hint="eastAsia"/>
          <w:i w:val="0"/>
          <w:iCs w:val="0"/>
          <w:highlight w:val="none"/>
        </w:rPr>
        <w:instrText xml:space="preserve"> HYPERLINK \l _Toc4523 </w:instrText>
      </w:r>
      <w:r>
        <w:rPr>
          <w:rFonts w:hint="eastAsia"/>
          <w:i w:val="0"/>
          <w:iCs w:val="0"/>
          <w:highlight w:val="none"/>
        </w:rPr>
        <w:fldChar w:fldCharType="separate"/>
      </w:r>
      <w:r>
        <w:rPr>
          <w:rFonts w:hint="eastAsia" w:hAnsi="宋体"/>
          <w:i w:val="0"/>
          <w:iCs w:val="0"/>
          <w:lang w:eastAsia="zh-CN"/>
        </w:rPr>
        <w:t>四</w:t>
      </w:r>
      <w:r>
        <w:rPr>
          <w:rFonts w:hint="eastAsia" w:hAnsi="宋体"/>
          <w:i w:val="0"/>
          <w:iCs w:val="0"/>
        </w:rPr>
        <w:t>．投标人信用承诺</w:t>
      </w:r>
      <w:r>
        <w:rPr>
          <w:i w:val="0"/>
          <w:iCs w:val="0"/>
        </w:rPr>
        <w:tab/>
      </w:r>
      <w:r>
        <w:rPr>
          <w:rFonts w:hint="eastAsia"/>
          <w:i w:val="0"/>
          <w:iCs w:val="0"/>
          <w:lang w:val="en-US" w:eastAsia="zh-CN"/>
        </w:rPr>
        <w:t>3</w:t>
      </w:r>
      <w:r>
        <w:rPr>
          <w:rFonts w:hint="eastAsia"/>
          <w:i w:val="0"/>
          <w:iCs w:val="0"/>
          <w:color w:val="auto"/>
          <w:highlight w:val="none"/>
        </w:rPr>
        <w:fldChar w:fldCharType="end"/>
      </w:r>
      <w:r>
        <w:rPr>
          <w:rFonts w:hint="eastAsia"/>
          <w:i w:val="0"/>
          <w:iCs w:val="0"/>
          <w:color w:val="auto"/>
          <w:highlight w:val="none"/>
          <w:lang w:val="en-US" w:eastAsia="zh-CN"/>
        </w:rPr>
        <w:t>7</w:t>
      </w:r>
    </w:p>
    <w:p>
      <w:pPr>
        <w:pStyle w:val="24"/>
        <w:tabs>
          <w:tab w:val="right" w:leader="dot" w:pos="9320"/>
          <w:tab w:val="clear" w:pos="9403"/>
        </w:tabs>
        <w:rPr>
          <w:rFonts w:hint="eastAsia" w:eastAsia="宋体"/>
          <w:i w:val="0"/>
          <w:iCs w:val="0"/>
          <w:lang w:val="en-US" w:eastAsia="zh-CN"/>
        </w:rPr>
      </w:pPr>
      <w:r>
        <w:rPr>
          <w:rFonts w:hint="eastAsia"/>
          <w:i w:val="0"/>
          <w:iCs w:val="0"/>
          <w:color w:val="auto"/>
          <w:highlight w:val="none"/>
        </w:rPr>
        <w:fldChar w:fldCharType="begin"/>
      </w:r>
      <w:r>
        <w:rPr>
          <w:rFonts w:hint="eastAsia"/>
          <w:i w:val="0"/>
          <w:iCs w:val="0"/>
          <w:highlight w:val="none"/>
        </w:rPr>
        <w:instrText xml:space="preserve"> HYPERLINK \l _Toc21842 </w:instrText>
      </w:r>
      <w:r>
        <w:rPr>
          <w:rFonts w:hint="eastAsia"/>
          <w:i w:val="0"/>
          <w:iCs w:val="0"/>
          <w:highlight w:val="none"/>
        </w:rPr>
        <w:fldChar w:fldCharType="separate"/>
      </w:r>
      <w:r>
        <w:rPr>
          <w:rFonts w:hint="eastAsia" w:hAnsi="宋体"/>
          <w:i w:val="0"/>
          <w:iCs w:val="0"/>
          <w:lang w:eastAsia="zh-CN"/>
        </w:rPr>
        <w:t>五</w:t>
      </w:r>
      <w:r>
        <w:rPr>
          <w:rFonts w:hint="eastAsia" w:hAnsi="宋体"/>
          <w:i w:val="0"/>
          <w:iCs w:val="0"/>
        </w:rPr>
        <w:t>. 投标业绩</w:t>
      </w:r>
      <w:r>
        <w:rPr>
          <w:i w:val="0"/>
          <w:iCs w:val="0"/>
        </w:rPr>
        <w:tab/>
      </w:r>
      <w:r>
        <w:rPr>
          <w:rFonts w:hint="eastAsia"/>
          <w:i w:val="0"/>
          <w:iCs w:val="0"/>
          <w:lang w:val="en-US" w:eastAsia="zh-CN"/>
        </w:rPr>
        <w:t>3</w:t>
      </w:r>
      <w:r>
        <w:rPr>
          <w:rFonts w:hint="eastAsia"/>
          <w:i w:val="0"/>
          <w:iCs w:val="0"/>
          <w:color w:val="auto"/>
          <w:highlight w:val="none"/>
        </w:rPr>
        <w:fldChar w:fldCharType="end"/>
      </w:r>
      <w:r>
        <w:rPr>
          <w:rFonts w:hint="eastAsia"/>
          <w:i w:val="0"/>
          <w:iCs w:val="0"/>
          <w:color w:val="auto"/>
          <w:highlight w:val="none"/>
          <w:lang w:val="en-US" w:eastAsia="zh-CN"/>
        </w:rPr>
        <w:t>8</w:t>
      </w:r>
    </w:p>
    <w:p>
      <w:pPr>
        <w:pStyle w:val="24"/>
        <w:tabs>
          <w:tab w:val="right" w:leader="dot" w:pos="9320"/>
          <w:tab w:val="clear" w:pos="9403"/>
        </w:tabs>
        <w:rPr>
          <w:rFonts w:hint="eastAsia" w:eastAsia="宋体"/>
          <w:i w:val="0"/>
          <w:iCs w:val="0"/>
          <w:lang w:val="en-US" w:eastAsia="zh-CN"/>
        </w:rPr>
      </w:pPr>
      <w:r>
        <w:rPr>
          <w:rFonts w:hint="eastAsia"/>
          <w:i w:val="0"/>
          <w:iCs w:val="0"/>
          <w:color w:val="auto"/>
          <w:highlight w:val="none"/>
        </w:rPr>
        <w:fldChar w:fldCharType="begin"/>
      </w:r>
      <w:r>
        <w:rPr>
          <w:rFonts w:hint="eastAsia"/>
          <w:i w:val="0"/>
          <w:iCs w:val="0"/>
          <w:highlight w:val="none"/>
        </w:rPr>
        <w:instrText xml:space="preserve"> HYPERLINK \l _Toc1671 </w:instrText>
      </w:r>
      <w:r>
        <w:rPr>
          <w:rFonts w:hint="eastAsia"/>
          <w:i w:val="0"/>
          <w:iCs w:val="0"/>
          <w:highlight w:val="none"/>
        </w:rPr>
        <w:fldChar w:fldCharType="separate"/>
      </w:r>
      <w:r>
        <w:rPr>
          <w:rFonts w:hint="eastAsia" w:hAnsi="宋体"/>
          <w:i w:val="0"/>
          <w:iCs w:val="0"/>
          <w:lang w:eastAsia="zh-CN"/>
        </w:rPr>
        <w:t>六</w:t>
      </w:r>
      <w:r>
        <w:rPr>
          <w:rFonts w:hint="eastAsia" w:hAnsi="宋体"/>
          <w:i w:val="0"/>
          <w:iCs w:val="0"/>
        </w:rPr>
        <w:t>．拟投入本项目的人员情况</w:t>
      </w:r>
      <w:r>
        <w:rPr>
          <w:i w:val="0"/>
          <w:iCs w:val="0"/>
        </w:rPr>
        <w:tab/>
      </w:r>
      <w:r>
        <w:rPr>
          <w:rFonts w:hint="eastAsia"/>
          <w:i w:val="0"/>
          <w:iCs w:val="0"/>
          <w:lang w:val="en-US" w:eastAsia="zh-CN"/>
        </w:rPr>
        <w:t>3</w:t>
      </w:r>
      <w:r>
        <w:rPr>
          <w:rFonts w:hint="eastAsia"/>
          <w:i w:val="0"/>
          <w:iCs w:val="0"/>
          <w:color w:val="auto"/>
          <w:highlight w:val="none"/>
        </w:rPr>
        <w:fldChar w:fldCharType="end"/>
      </w:r>
      <w:r>
        <w:rPr>
          <w:rFonts w:hint="eastAsia"/>
          <w:i w:val="0"/>
          <w:iCs w:val="0"/>
          <w:color w:val="auto"/>
          <w:highlight w:val="none"/>
          <w:lang w:val="en-US" w:eastAsia="zh-CN"/>
        </w:rPr>
        <w:t>8</w:t>
      </w:r>
    </w:p>
    <w:p>
      <w:pPr>
        <w:pStyle w:val="24"/>
        <w:tabs>
          <w:tab w:val="right" w:leader="dot" w:pos="9320"/>
          <w:tab w:val="clear" w:pos="9403"/>
        </w:tabs>
        <w:rPr>
          <w:rFonts w:hint="eastAsia" w:eastAsia="宋体"/>
          <w:i w:val="0"/>
          <w:iCs w:val="0"/>
          <w:lang w:val="en-US" w:eastAsia="zh-CN"/>
        </w:rPr>
      </w:pPr>
      <w:r>
        <w:rPr>
          <w:rFonts w:hint="eastAsia"/>
          <w:i w:val="0"/>
          <w:iCs w:val="0"/>
          <w:color w:val="auto"/>
          <w:highlight w:val="none"/>
        </w:rPr>
        <w:fldChar w:fldCharType="begin"/>
      </w:r>
      <w:r>
        <w:rPr>
          <w:rFonts w:hint="eastAsia"/>
          <w:i w:val="0"/>
          <w:iCs w:val="0"/>
          <w:highlight w:val="none"/>
        </w:rPr>
        <w:instrText xml:space="preserve"> HYPERLINK \l _Toc3805 </w:instrText>
      </w:r>
      <w:r>
        <w:rPr>
          <w:rFonts w:hint="eastAsia"/>
          <w:i w:val="0"/>
          <w:iCs w:val="0"/>
          <w:highlight w:val="none"/>
        </w:rPr>
        <w:fldChar w:fldCharType="separate"/>
      </w:r>
      <w:r>
        <w:rPr>
          <w:rFonts w:hint="eastAsia" w:hAnsi="宋体"/>
          <w:i w:val="0"/>
          <w:iCs w:val="0"/>
          <w:lang w:eastAsia="zh-CN"/>
        </w:rPr>
        <w:t>七</w:t>
      </w:r>
      <w:r>
        <w:rPr>
          <w:rFonts w:hint="eastAsia" w:hAnsi="宋体"/>
          <w:i w:val="0"/>
          <w:iCs w:val="0"/>
        </w:rPr>
        <w:t>．服务方案</w:t>
      </w:r>
      <w:r>
        <w:rPr>
          <w:i w:val="0"/>
          <w:iCs w:val="0"/>
        </w:rPr>
        <w:tab/>
      </w:r>
      <w:r>
        <w:rPr>
          <w:rFonts w:hint="eastAsia"/>
          <w:i w:val="0"/>
          <w:iCs w:val="0"/>
          <w:lang w:val="en-US" w:eastAsia="zh-CN"/>
        </w:rPr>
        <w:t>3</w:t>
      </w:r>
      <w:r>
        <w:rPr>
          <w:rFonts w:hint="eastAsia"/>
          <w:i w:val="0"/>
          <w:iCs w:val="0"/>
          <w:color w:val="auto"/>
          <w:highlight w:val="none"/>
        </w:rPr>
        <w:fldChar w:fldCharType="end"/>
      </w:r>
      <w:r>
        <w:rPr>
          <w:rFonts w:hint="eastAsia"/>
          <w:i w:val="0"/>
          <w:iCs w:val="0"/>
          <w:color w:val="auto"/>
          <w:highlight w:val="none"/>
          <w:lang w:val="en-US" w:eastAsia="zh-CN"/>
        </w:rPr>
        <w:t>8</w:t>
      </w:r>
    </w:p>
    <w:p>
      <w:pPr>
        <w:pStyle w:val="24"/>
        <w:tabs>
          <w:tab w:val="right" w:leader="dot" w:pos="9320"/>
          <w:tab w:val="clear" w:pos="9403"/>
        </w:tabs>
        <w:rPr>
          <w:rFonts w:hint="eastAsia" w:eastAsia="宋体"/>
          <w:i w:val="0"/>
          <w:iCs w:val="0"/>
          <w:lang w:val="en-US" w:eastAsia="zh-CN"/>
        </w:rPr>
      </w:pPr>
      <w:r>
        <w:rPr>
          <w:rFonts w:hint="eastAsia"/>
          <w:i w:val="0"/>
          <w:iCs w:val="0"/>
          <w:color w:val="auto"/>
          <w:highlight w:val="none"/>
        </w:rPr>
        <w:fldChar w:fldCharType="begin"/>
      </w:r>
      <w:r>
        <w:rPr>
          <w:rFonts w:hint="eastAsia"/>
          <w:i w:val="0"/>
          <w:iCs w:val="0"/>
          <w:highlight w:val="none"/>
        </w:rPr>
        <w:instrText xml:space="preserve"> HYPERLINK \l _Toc12463 </w:instrText>
      </w:r>
      <w:r>
        <w:rPr>
          <w:rFonts w:hint="eastAsia"/>
          <w:i w:val="0"/>
          <w:iCs w:val="0"/>
          <w:highlight w:val="none"/>
        </w:rPr>
        <w:fldChar w:fldCharType="separate"/>
      </w:r>
      <w:r>
        <w:rPr>
          <w:rFonts w:hint="eastAsia" w:hAnsi="宋体"/>
          <w:i w:val="0"/>
          <w:iCs w:val="0"/>
          <w:lang w:eastAsia="zh-CN"/>
        </w:rPr>
        <w:t>八</w:t>
      </w:r>
      <w:r>
        <w:rPr>
          <w:rFonts w:hint="eastAsia" w:hAnsi="宋体"/>
          <w:i w:val="0"/>
          <w:iCs w:val="0"/>
        </w:rPr>
        <w:t>．有关证明文件</w:t>
      </w:r>
      <w:r>
        <w:rPr>
          <w:i w:val="0"/>
          <w:iCs w:val="0"/>
        </w:rPr>
        <w:tab/>
      </w:r>
      <w:r>
        <w:rPr>
          <w:rFonts w:hint="eastAsia"/>
          <w:i w:val="0"/>
          <w:iCs w:val="0"/>
          <w:lang w:val="en-US" w:eastAsia="zh-CN"/>
        </w:rPr>
        <w:t>3</w:t>
      </w:r>
      <w:r>
        <w:rPr>
          <w:rFonts w:hint="eastAsia"/>
          <w:i w:val="0"/>
          <w:iCs w:val="0"/>
          <w:color w:val="auto"/>
          <w:highlight w:val="none"/>
        </w:rPr>
        <w:fldChar w:fldCharType="end"/>
      </w:r>
      <w:r>
        <w:rPr>
          <w:rFonts w:hint="eastAsia"/>
          <w:i w:val="0"/>
          <w:iCs w:val="0"/>
          <w:color w:val="auto"/>
          <w:highlight w:val="none"/>
          <w:lang w:val="en-US" w:eastAsia="zh-CN"/>
        </w:rPr>
        <w:t>8</w:t>
      </w:r>
    </w:p>
    <w:p>
      <w:pPr>
        <w:pStyle w:val="24"/>
        <w:tabs>
          <w:tab w:val="right" w:leader="dot" w:pos="9320"/>
          <w:tab w:val="clear" w:pos="9403"/>
        </w:tabs>
        <w:rPr>
          <w:rFonts w:hint="eastAsia"/>
          <w:i w:val="0"/>
          <w:iCs w:val="0"/>
          <w:color w:val="auto"/>
          <w:highlight w:val="none"/>
          <w:lang w:val="en-US" w:eastAsia="zh-CN"/>
        </w:rPr>
      </w:pPr>
      <w:r>
        <w:rPr>
          <w:rFonts w:hint="eastAsia"/>
          <w:i w:val="0"/>
          <w:iCs w:val="0"/>
          <w:color w:val="auto"/>
          <w:highlight w:val="none"/>
        </w:rPr>
        <w:fldChar w:fldCharType="begin"/>
      </w:r>
      <w:r>
        <w:rPr>
          <w:rFonts w:hint="eastAsia"/>
          <w:i w:val="0"/>
          <w:iCs w:val="0"/>
          <w:highlight w:val="none"/>
        </w:rPr>
        <w:instrText xml:space="preserve"> HYPERLINK \l _Toc11946 </w:instrText>
      </w:r>
      <w:r>
        <w:rPr>
          <w:rFonts w:hint="eastAsia"/>
          <w:i w:val="0"/>
          <w:iCs w:val="0"/>
          <w:highlight w:val="none"/>
        </w:rPr>
        <w:fldChar w:fldCharType="separate"/>
      </w:r>
      <w:r>
        <w:rPr>
          <w:rFonts w:hint="eastAsia" w:hAnsi="宋体"/>
          <w:i w:val="0"/>
          <w:iCs w:val="0"/>
          <w:szCs w:val="28"/>
          <w:lang w:eastAsia="zh-CN"/>
        </w:rPr>
        <w:t>九</w:t>
      </w:r>
      <w:r>
        <w:rPr>
          <w:rFonts w:hint="eastAsia" w:hAnsi="宋体"/>
          <w:i w:val="0"/>
          <w:iCs w:val="0"/>
          <w:szCs w:val="28"/>
        </w:rPr>
        <w:t>． 投标授权书</w:t>
      </w:r>
      <w:r>
        <w:rPr>
          <w:i w:val="0"/>
          <w:iCs w:val="0"/>
        </w:rPr>
        <w:tab/>
      </w:r>
      <w:r>
        <w:rPr>
          <w:rFonts w:hint="eastAsia"/>
          <w:i w:val="0"/>
          <w:iCs w:val="0"/>
          <w:lang w:val="en-US" w:eastAsia="zh-CN"/>
        </w:rPr>
        <w:t>3</w:t>
      </w:r>
      <w:r>
        <w:rPr>
          <w:rFonts w:hint="eastAsia"/>
          <w:i w:val="0"/>
          <w:iCs w:val="0"/>
          <w:color w:val="auto"/>
          <w:highlight w:val="none"/>
        </w:rPr>
        <w:fldChar w:fldCharType="end"/>
      </w:r>
      <w:r>
        <w:rPr>
          <w:rFonts w:hint="eastAsia"/>
          <w:i w:val="0"/>
          <w:iCs w:val="0"/>
          <w:color w:val="auto"/>
          <w:highlight w:val="none"/>
          <w:lang w:val="en-US" w:eastAsia="zh-CN"/>
        </w:rPr>
        <w:t>8</w:t>
      </w:r>
    </w:p>
    <w:p>
      <w:pPr>
        <w:pStyle w:val="24"/>
        <w:tabs>
          <w:tab w:val="right" w:leader="dot" w:pos="9320"/>
          <w:tab w:val="clear" w:pos="9403"/>
        </w:tabs>
        <w:rPr>
          <w:rFonts w:hint="eastAsia" w:ascii="Times New Roman" w:hAnsi="宋体" w:eastAsia="宋体" w:cs="Times New Roman"/>
          <w:i w:val="0"/>
          <w:iCs w:val="0"/>
          <w:lang w:val="en-US" w:eastAsia="zh-CN"/>
        </w:rPr>
      </w:pPr>
      <w:r>
        <w:rPr>
          <w:rFonts w:hint="eastAsia" w:ascii="Times New Roman" w:hAnsi="宋体" w:eastAsia="宋体" w:cs="Times New Roman"/>
          <w:i w:val="0"/>
          <w:iCs w:val="0"/>
          <w:lang w:val="en-US" w:eastAsia="zh-CN"/>
        </w:rPr>
        <w:t>十．投标人认为需提供的其他资料</w:t>
      </w:r>
      <w:r>
        <w:rPr>
          <w:rFonts w:hint="eastAsia"/>
          <w:i w:val="0"/>
          <w:iCs w:val="0"/>
          <w:color w:val="auto"/>
          <w:highlight w:val="none"/>
        </w:rPr>
        <w:fldChar w:fldCharType="begin"/>
      </w:r>
      <w:r>
        <w:rPr>
          <w:rFonts w:hint="eastAsia"/>
          <w:i w:val="0"/>
          <w:iCs w:val="0"/>
          <w:highlight w:val="none"/>
        </w:rPr>
        <w:instrText xml:space="preserve"> HYPERLINK \l _Toc11946 </w:instrText>
      </w:r>
      <w:r>
        <w:rPr>
          <w:rFonts w:hint="eastAsia"/>
          <w:i w:val="0"/>
          <w:iCs w:val="0"/>
          <w:highlight w:val="none"/>
        </w:rPr>
        <w:fldChar w:fldCharType="separate"/>
      </w:r>
      <w:r>
        <w:rPr>
          <w:i w:val="0"/>
          <w:iCs w:val="0"/>
        </w:rPr>
        <w:tab/>
      </w:r>
      <w:r>
        <w:rPr>
          <w:rFonts w:hint="eastAsia"/>
          <w:i w:val="0"/>
          <w:iCs w:val="0"/>
          <w:lang w:val="en-US" w:eastAsia="zh-CN"/>
        </w:rPr>
        <w:t>3</w:t>
      </w:r>
      <w:r>
        <w:rPr>
          <w:rFonts w:hint="eastAsia"/>
          <w:i w:val="0"/>
          <w:iCs w:val="0"/>
          <w:color w:val="auto"/>
          <w:highlight w:val="none"/>
        </w:rPr>
        <w:fldChar w:fldCharType="end"/>
      </w:r>
      <w:r>
        <w:rPr>
          <w:rFonts w:hint="eastAsia"/>
          <w:i w:val="0"/>
          <w:iCs w:val="0"/>
          <w:color w:val="auto"/>
          <w:highlight w:val="none"/>
          <w:lang w:val="en-US" w:eastAsia="zh-CN"/>
        </w:rPr>
        <w:t>9</w:t>
      </w:r>
    </w:p>
    <w:p>
      <w:pPr>
        <w:rPr>
          <w:rFonts w:hint="eastAsia"/>
          <w:lang w:val="en-US" w:eastAsia="zh-CN"/>
        </w:rPr>
      </w:pPr>
    </w:p>
    <w:p>
      <w:pPr>
        <w:pStyle w:val="24"/>
        <w:rPr>
          <w:i w:val="0"/>
          <w:color w:val="000000" w:themeColor="text1"/>
        </w:rPr>
      </w:pPr>
      <w:r>
        <w:rPr>
          <w:rFonts w:hint="eastAsia"/>
          <w:i w:val="0"/>
          <w:iCs w:val="0"/>
          <w:color w:val="auto"/>
          <w:highlight w:val="none"/>
        </w:rPr>
        <w:fldChar w:fldCharType="end"/>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3"/>
        <w:spacing w:before="0" w:after="0" w:line="430" w:lineRule="exact"/>
        <w:ind w:firstLine="0"/>
        <w:rPr>
          <w:rFonts w:ascii="宋体" w:hAnsi="宋体" w:eastAsia="宋体"/>
          <w:color w:val="000000" w:themeColor="text1"/>
        </w:rPr>
      </w:pPr>
      <w:bookmarkStart w:id="3" w:name="_Toc11225"/>
      <w:r>
        <w:rPr>
          <w:rFonts w:hint="eastAsia" w:ascii="宋体" w:hAnsi="宋体" w:eastAsia="宋体"/>
          <w:color w:val="000000" w:themeColor="text1"/>
        </w:rPr>
        <w:t>第一章 投标邀请（招标公告）</w:t>
      </w:r>
      <w:bookmarkEnd w:id="3"/>
    </w:p>
    <w:p>
      <w:pPr>
        <w:rPr>
          <w:color w:val="000000" w:themeColor="text1"/>
        </w:rPr>
      </w:pPr>
    </w:p>
    <w:p>
      <w:pPr>
        <w:rPr>
          <w:rFonts w:hint="eastAsia" w:ascii="宋体" w:hAnsi="宋体" w:eastAsia="宋体" w:cs="宋体"/>
          <w:sz w:val="24"/>
          <w:szCs w:val="24"/>
        </w:rPr>
      </w:pPr>
      <w:bookmarkStart w:id="4" w:name="_Hlt510343011"/>
      <w:bookmarkStart w:id="5" w:name="_Hlt510342998"/>
    </w:p>
    <w:p>
      <w:pPr>
        <w:tabs>
          <w:tab w:val="left" w:pos="2410"/>
        </w:tabs>
        <w:autoSpaceDE w:val="0"/>
        <w:autoSpaceDN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合肥</w:t>
      </w:r>
      <w:r>
        <w:rPr>
          <w:rFonts w:hint="eastAsia" w:ascii="宋体" w:hAnsi="宋体" w:eastAsia="宋体" w:cs="宋体"/>
          <w:color w:val="000000"/>
          <w:sz w:val="24"/>
          <w:szCs w:val="24"/>
          <w:lang w:eastAsia="zh-CN"/>
        </w:rPr>
        <w:t>市政文外滩物业管理有限公司</w:t>
      </w:r>
      <w:r>
        <w:rPr>
          <w:rFonts w:hint="eastAsia" w:ascii="宋体" w:hAnsi="宋体" w:eastAsia="宋体" w:cs="宋体"/>
          <w:color w:val="000000"/>
          <w:sz w:val="24"/>
          <w:szCs w:val="24"/>
        </w:rPr>
        <w:t>（以下简称：</w:t>
      </w:r>
      <w:r>
        <w:rPr>
          <w:rFonts w:hint="eastAsia" w:ascii="宋体" w:hAnsi="宋体" w:eastAsia="宋体" w:cs="宋体"/>
          <w:color w:val="000000"/>
          <w:sz w:val="24"/>
          <w:szCs w:val="24"/>
          <w:lang w:eastAsia="zh-CN"/>
        </w:rPr>
        <w:t>政文外滩物业</w:t>
      </w:r>
      <w:r>
        <w:rPr>
          <w:rFonts w:hint="eastAsia" w:ascii="宋体" w:hAnsi="宋体" w:eastAsia="宋体" w:cs="宋体"/>
          <w:color w:val="000000"/>
          <w:sz w:val="24"/>
          <w:szCs w:val="24"/>
        </w:rPr>
        <w:t>）现对</w:t>
      </w:r>
      <w:r>
        <w:rPr>
          <w:rFonts w:hint="eastAsia" w:ascii="宋体" w:hAnsi="宋体" w:eastAsia="宋体" w:cs="宋体"/>
          <w:color w:val="000000"/>
          <w:sz w:val="24"/>
          <w:szCs w:val="24"/>
          <w:lang w:eastAsia="zh-CN"/>
        </w:rPr>
        <w:t>合</w:t>
      </w:r>
      <w:r>
        <w:rPr>
          <w:rFonts w:hint="eastAsia" w:ascii="宋体" w:hAnsi="宋体" w:eastAsia="宋体" w:cs="宋体"/>
          <w:b w:val="0"/>
          <w:bCs w:val="0"/>
          <w:color w:val="000000"/>
          <w:sz w:val="24"/>
          <w:szCs w:val="24"/>
          <w:lang w:eastAsia="zh-CN"/>
        </w:rPr>
        <w:t>肥</w:t>
      </w:r>
      <w:r>
        <w:rPr>
          <w:rFonts w:hint="eastAsia" w:ascii="宋体" w:hAnsi="宋体" w:cs="宋体"/>
          <w:b w:val="0"/>
          <w:bCs w:val="0"/>
          <w:color w:val="000000"/>
          <w:sz w:val="24"/>
          <w:szCs w:val="24"/>
          <w:lang w:eastAsia="zh-CN"/>
        </w:rPr>
        <w:t>市</w:t>
      </w:r>
      <w:r>
        <w:rPr>
          <w:rFonts w:hint="eastAsia" w:ascii="宋体" w:hAnsi="宋体" w:eastAsia="宋体" w:cs="宋体"/>
          <w:b w:val="0"/>
          <w:bCs w:val="0"/>
          <w:color w:val="000000"/>
          <w:spacing w:val="20"/>
          <w:kern w:val="0"/>
          <w:sz w:val="24"/>
          <w:szCs w:val="24"/>
          <w:lang w:eastAsia="zh-CN"/>
        </w:rPr>
        <w:t>为民服务中心精开荒</w:t>
      </w:r>
      <w:r>
        <w:rPr>
          <w:rFonts w:hint="eastAsia" w:ascii="宋体" w:hAnsi="宋体" w:eastAsia="宋体" w:cs="宋体"/>
          <w:b w:val="0"/>
          <w:bCs w:val="0"/>
          <w:color w:val="000000"/>
          <w:spacing w:val="20"/>
          <w:kern w:val="0"/>
          <w:sz w:val="24"/>
          <w:szCs w:val="24"/>
        </w:rPr>
        <w:t>保</w:t>
      </w:r>
      <w:r>
        <w:rPr>
          <w:rFonts w:hint="eastAsia" w:ascii="宋体" w:hAnsi="宋体" w:eastAsia="宋体" w:cs="宋体"/>
          <w:b w:val="0"/>
          <w:bCs w:val="0"/>
          <w:color w:val="000000"/>
          <w:spacing w:val="20"/>
          <w:kern w:val="0"/>
          <w:sz w:val="24"/>
          <w:szCs w:val="24"/>
          <w:lang w:eastAsia="zh-CN"/>
        </w:rPr>
        <w:t>洁外包</w:t>
      </w:r>
      <w:r>
        <w:rPr>
          <w:rFonts w:hint="eastAsia" w:ascii="宋体" w:hAnsi="宋体" w:eastAsia="宋体" w:cs="宋体"/>
          <w:b w:val="0"/>
          <w:bCs w:val="0"/>
          <w:color w:val="000000"/>
          <w:spacing w:val="20"/>
          <w:kern w:val="0"/>
          <w:sz w:val="24"/>
          <w:szCs w:val="24"/>
        </w:rPr>
        <w:t>服务</w:t>
      </w:r>
      <w:r>
        <w:rPr>
          <w:rFonts w:hint="eastAsia" w:ascii="宋体" w:hAnsi="宋体" w:eastAsia="宋体" w:cs="宋体"/>
          <w:b w:val="0"/>
          <w:bCs w:val="0"/>
          <w:color w:val="000000"/>
          <w:sz w:val="24"/>
          <w:szCs w:val="24"/>
        </w:rPr>
        <w:t>项目（以下简称：本项目）进行公开招标，欢迎具备条</w:t>
      </w:r>
      <w:r>
        <w:rPr>
          <w:rFonts w:hint="eastAsia" w:ascii="宋体" w:hAnsi="宋体" w:eastAsia="宋体" w:cs="宋体"/>
          <w:color w:val="000000"/>
          <w:sz w:val="24"/>
          <w:szCs w:val="24"/>
        </w:rPr>
        <w:t>件的投标人参加投标。</w:t>
      </w:r>
    </w:p>
    <w:p>
      <w:pPr>
        <w:autoSpaceDE w:val="0"/>
        <w:autoSpaceDN w:val="0"/>
        <w:adjustRightInd w:val="0"/>
        <w:spacing w:line="360" w:lineRule="auto"/>
        <w:ind w:firstLine="200"/>
        <w:jc w:val="left"/>
        <w:rPr>
          <w:rFonts w:hint="eastAsia" w:ascii="宋体" w:hAnsi="宋体" w:eastAsia="宋体" w:cs="宋体"/>
          <w:b/>
          <w:bCs/>
          <w:sz w:val="24"/>
          <w:szCs w:val="24"/>
        </w:rPr>
      </w:pPr>
      <w:r>
        <w:rPr>
          <w:rFonts w:hint="eastAsia" w:ascii="宋体" w:hAnsi="宋体" w:eastAsia="宋体" w:cs="宋体"/>
          <w:b/>
          <w:bCs/>
          <w:sz w:val="24"/>
          <w:szCs w:val="24"/>
        </w:rPr>
        <w:t>一、项目名称及内容</w:t>
      </w:r>
    </w:p>
    <w:p>
      <w:pPr>
        <w:autoSpaceDE w:val="0"/>
        <w:autoSpaceDN w:val="0"/>
        <w:adjustRightInd w:val="0"/>
        <w:spacing w:line="360" w:lineRule="auto"/>
        <w:ind w:firstLine="200"/>
        <w:jc w:val="left"/>
        <w:rPr>
          <w:rFonts w:hint="eastAsia" w:ascii="宋体" w:hAnsi="宋体" w:eastAsia="宋体" w:cs="宋体"/>
          <w:sz w:val="24"/>
          <w:szCs w:val="24"/>
          <w:highlight w:val="yellow"/>
        </w:rPr>
      </w:pPr>
      <w:r>
        <w:rPr>
          <w:rFonts w:hint="eastAsia" w:ascii="宋体" w:hAnsi="宋体" w:eastAsia="宋体" w:cs="宋体"/>
          <w:sz w:val="24"/>
          <w:szCs w:val="24"/>
        </w:rPr>
        <w:t>1.项目编号</w:t>
      </w:r>
      <w:r>
        <w:rPr>
          <w:rFonts w:hint="eastAsia" w:ascii="宋体" w:hAnsi="宋体" w:eastAsia="宋体" w:cs="宋体"/>
          <w:sz w:val="24"/>
          <w:szCs w:val="24"/>
          <w:highlight w:val="none"/>
        </w:rPr>
        <w:t>：2024ZWWTZB001号</w:t>
      </w:r>
    </w:p>
    <w:p>
      <w:pPr>
        <w:autoSpaceDE w:val="0"/>
        <w:autoSpaceDN w:val="0"/>
        <w:adjustRightInd w:val="0"/>
        <w:spacing w:line="360" w:lineRule="auto"/>
        <w:ind w:firstLine="200"/>
        <w:jc w:val="left"/>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合肥</w:t>
      </w:r>
      <w:r>
        <w:rPr>
          <w:rFonts w:hint="eastAsia" w:ascii="宋体" w:hAnsi="宋体" w:cs="宋体"/>
          <w:sz w:val="24"/>
          <w:szCs w:val="24"/>
          <w:lang w:eastAsia="zh-CN"/>
        </w:rPr>
        <w:t>市</w:t>
      </w:r>
      <w:r>
        <w:rPr>
          <w:rFonts w:hint="eastAsia" w:ascii="宋体" w:hAnsi="宋体" w:eastAsia="宋体" w:cs="宋体"/>
          <w:sz w:val="24"/>
          <w:szCs w:val="24"/>
          <w:lang w:eastAsia="zh-CN"/>
        </w:rPr>
        <w:t>为民服务中心精开荒保洁外包服务</w:t>
      </w:r>
    </w:p>
    <w:p>
      <w:pPr>
        <w:autoSpaceDE w:val="0"/>
        <w:autoSpaceDN w:val="0"/>
        <w:adjustRightInd w:val="0"/>
        <w:spacing w:line="360" w:lineRule="auto"/>
        <w:ind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3.项目地点：</w:t>
      </w:r>
      <w:r>
        <w:rPr>
          <w:rFonts w:hint="eastAsia" w:ascii="宋体" w:hAnsi="宋体"/>
          <w:color w:val="000000"/>
          <w:sz w:val="24"/>
        </w:rPr>
        <w:t>位于</w:t>
      </w:r>
      <w:r>
        <w:rPr>
          <w:rFonts w:hint="eastAsia" w:ascii="宋体" w:hAnsi="宋体"/>
          <w:color w:val="000000"/>
          <w:sz w:val="24"/>
          <w:lang w:eastAsia="zh-CN"/>
        </w:rPr>
        <w:t>蜀山区</w:t>
      </w:r>
      <w:r>
        <w:rPr>
          <w:rFonts w:hint="eastAsia" w:ascii="宋体" w:hAnsi="宋体"/>
          <w:color w:val="000000"/>
          <w:sz w:val="24"/>
        </w:rPr>
        <w:t>休宁路以南、月山西路以西、前河路以北、秀山路以东，合肥市国土规划大厦以东、合肥市人社局办公楼以北</w:t>
      </w:r>
    </w:p>
    <w:p>
      <w:pPr>
        <w:autoSpaceDE w:val="0"/>
        <w:autoSpaceDN w:val="0"/>
        <w:adjustRightInd w:val="0"/>
        <w:spacing w:line="360" w:lineRule="auto"/>
        <w:ind w:firstLine="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.项目单位：合肥市</w:t>
      </w:r>
      <w:r>
        <w:rPr>
          <w:rFonts w:hint="eastAsia" w:ascii="宋体" w:hAnsi="宋体" w:eastAsia="宋体" w:cs="宋体"/>
          <w:sz w:val="24"/>
          <w:szCs w:val="24"/>
          <w:lang w:eastAsia="zh-CN"/>
        </w:rPr>
        <w:t>政文外滩物业</w:t>
      </w:r>
      <w:r>
        <w:rPr>
          <w:rFonts w:hint="eastAsia" w:ascii="宋体" w:hAnsi="宋体" w:eastAsia="宋体" w:cs="宋体"/>
          <w:sz w:val="24"/>
          <w:szCs w:val="24"/>
        </w:rPr>
        <w:t>管理有限公司</w:t>
      </w:r>
    </w:p>
    <w:p>
      <w:pPr>
        <w:autoSpaceDE w:val="0"/>
        <w:autoSpaceDN w:val="0"/>
        <w:adjustRightInd w:val="0"/>
        <w:spacing w:line="360" w:lineRule="auto"/>
        <w:ind w:firstLine="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.项目内容：详见招标需求</w:t>
      </w:r>
    </w:p>
    <w:p>
      <w:pPr>
        <w:autoSpaceDE w:val="0"/>
        <w:autoSpaceDN w:val="0"/>
        <w:adjustRightInd w:val="0"/>
        <w:spacing w:line="360" w:lineRule="auto"/>
        <w:ind w:firstLine="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6.资金来源：自筹</w:t>
      </w:r>
    </w:p>
    <w:p>
      <w:pPr>
        <w:autoSpaceDE w:val="0"/>
        <w:autoSpaceDN w:val="0"/>
        <w:adjustRightInd w:val="0"/>
        <w:spacing w:line="360" w:lineRule="auto"/>
        <w:ind w:firstLine="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.项目概算：</w:t>
      </w:r>
      <w:r>
        <w:rPr>
          <w:rFonts w:hint="eastAsia" w:ascii="宋体" w:hAnsi="宋体" w:eastAsia="宋体" w:cs="宋体"/>
          <w:sz w:val="24"/>
          <w:szCs w:val="24"/>
          <w:highlight w:val="none"/>
          <w:lang w:val="en-US" w:eastAsia="zh-CN"/>
        </w:rPr>
        <w:t>280600</w:t>
      </w:r>
      <w:r>
        <w:rPr>
          <w:rFonts w:hint="eastAsia" w:ascii="宋体" w:hAnsi="宋体" w:eastAsia="宋体" w:cs="宋体"/>
          <w:sz w:val="24"/>
          <w:szCs w:val="24"/>
          <w:highlight w:val="none"/>
          <w:lang w:eastAsia="zh-CN"/>
        </w:rPr>
        <w:t>元</w:t>
      </w:r>
      <w:r>
        <w:rPr>
          <w:rFonts w:hint="eastAsia" w:ascii="宋体" w:hAnsi="宋体" w:eastAsia="宋体" w:cs="宋体"/>
          <w:sz w:val="24"/>
          <w:szCs w:val="24"/>
          <w:highlight w:val="none"/>
        </w:rPr>
        <w:t>。</w:t>
      </w:r>
    </w:p>
    <w:p>
      <w:pPr>
        <w:autoSpaceDE w:val="0"/>
        <w:autoSpaceDN w:val="0"/>
        <w:adjustRightInd w:val="0"/>
        <w:spacing w:line="360" w:lineRule="auto"/>
        <w:ind w:firstLine="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.项目类</w:t>
      </w:r>
      <w:r>
        <w:rPr>
          <w:rFonts w:hint="eastAsia" w:ascii="宋体" w:hAnsi="宋体" w:eastAsia="宋体" w:cs="宋体"/>
          <w:sz w:val="24"/>
          <w:szCs w:val="24"/>
          <w:lang w:eastAsia="zh-CN"/>
        </w:rPr>
        <w:t>别</w:t>
      </w:r>
      <w:r>
        <w:rPr>
          <w:rFonts w:hint="eastAsia" w:ascii="宋体" w:hAnsi="宋体" w:eastAsia="宋体" w:cs="宋体"/>
          <w:sz w:val="24"/>
          <w:szCs w:val="24"/>
        </w:rPr>
        <w:t>：服务类</w:t>
      </w:r>
    </w:p>
    <w:p>
      <w:pPr>
        <w:adjustRightInd w:val="0"/>
        <w:snapToGrid w:val="0"/>
        <w:spacing w:line="560" w:lineRule="exact"/>
        <w:ind w:firstLine="120" w:firstLineChars="50"/>
        <w:rPr>
          <w:rFonts w:hint="eastAsia" w:ascii="宋体" w:hAnsi="宋体" w:eastAsia="宋体" w:cs="宋体"/>
          <w:b/>
          <w:sz w:val="24"/>
          <w:szCs w:val="24"/>
        </w:rPr>
      </w:pPr>
      <w:r>
        <w:rPr>
          <w:rFonts w:hint="eastAsia" w:ascii="宋体" w:hAnsi="宋体" w:eastAsia="宋体" w:cs="宋体"/>
          <w:b/>
          <w:sz w:val="24"/>
          <w:szCs w:val="24"/>
        </w:rPr>
        <w:t>二、投标人资格</w:t>
      </w:r>
    </w:p>
    <w:p>
      <w:pPr>
        <w:adjustRightInd w:val="0"/>
        <w:snapToGrid w:val="0"/>
        <w:spacing w:line="56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1.具有独立承担民事的能力；</w:t>
      </w:r>
    </w:p>
    <w:p>
      <w:pPr>
        <w:widowControl/>
        <w:spacing w:line="560" w:lineRule="exact"/>
        <w:ind w:firstLine="120" w:firstLineChars="5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.投标人业绩要求：自20</w:t>
      </w:r>
      <w:r>
        <w:rPr>
          <w:rFonts w:hint="eastAsia" w:ascii="宋体" w:hAnsi="宋体" w:eastAsia="宋体" w:cs="宋体"/>
          <w:sz w:val="24"/>
          <w:szCs w:val="24"/>
          <w:lang w:val="en-US" w:eastAsia="zh-CN"/>
        </w:rPr>
        <w:t>20</w:t>
      </w:r>
      <w:r>
        <w:rPr>
          <w:rFonts w:hint="eastAsia" w:ascii="宋体" w:hAnsi="宋体" w:eastAsia="宋体" w:cs="宋体"/>
          <w:sz w:val="24"/>
          <w:szCs w:val="24"/>
        </w:rPr>
        <w:t>年1月1 日以来（以合同签订时间为准），投标人在中华人民共和国境内（不含港澳台）须具备单个合同</w:t>
      </w:r>
      <w:r>
        <w:rPr>
          <w:rFonts w:hint="eastAsia" w:ascii="宋体" w:hAnsi="宋体" w:eastAsia="宋体" w:cs="宋体"/>
          <w:sz w:val="24"/>
          <w:szCs w:val="24"/>
          <w:lang w:val="en-US" w:eastAsia="zh-CN"/>
        </w:rPr>
        <w:t>中</w:t>
      </w:r>
      <w:r>
        <w:rPr>
          <w:rFonts w:hint="eastAsia" w:ascii="宋体" w:hAnsi="宋体" w:eastAsia="宋体" w:cs="宋体"/>
          <w:sz w:val="24"/>
          <w:szCs w:val="24"/>
        </w:rPr>
        <w:t>金额不小于</w:t>
      </w:r>
      <w:r>
        <w:rPr>
          <w:rFonts w:hint="eastAsia" w:ascii="宋体" w:hAnsi="宋体" w:eastAsia="宋体" w:cs="宋体"/>
          <w:sz w:val="24"/>
          <w:szCs w:val="24"/>
          <w:lang w:val="en-US" w:eastAsia="zh-CN"/>
        </w:rPr>
        <w:t>19</w:t>
      </w:r>
      <w:r>
        <w:rPr>
          <w:rFonts w:hint="eastAsia" w:ascii="宋体" w:hAnsi="宋体" w:eastAsia="宋体" w:cs="宋体"/>
          <w:sz w:val="24"/>
          <w:szCs w:val="24"/>
        </w:rPr>
        <w:t>万元的</w:t>
      </w:r>
      <w:r>
        <w:rPr>
          <w:rFonts w:hint="eastAsia" w:ascii="宋体" w:hAnsi="宋体" w:eastAsia="宋体" w:cs="宋体"/>
          <w:sz w:val="24"/>
          <w:szCs w:val="24"/>
          <w:lang w:val="en-US" w:eastAsia="zh-CN"/>
        </w:rPr>
        <w:t>保洁</w:t>
      </w:r>
      <w:r>
        <w:rPr>
          <w:rFonts w:hint="eastAsia" w:ascii="宋体" w:hAnsi="宋体" w:eastAsia="宋体" w:cs="宋体"/>
          <w:sz w:val="24"/>
          <w:szCs w:val="24"/>
        </w:rPr>
        <w:t>服务业绩。</w:t>
      </w:r>
    </w:p>
    <w:p>
      <w:pPr>
        <w:adjustRightInd w:val="0"/>
        <w:snapToGrid w:val="0"/>
        <w:spacing w:line="560" w:lineRule="exact"/>
        <w:ind w:firstLine="120" w:firstLineChars="50"/>
        <w:rPr>
          <w:rFonts w:hint="eastAsia" w:ascii="宋体" w:hAnsi="宋体" w:eastAsia="宋体" w:cs="宋体"/>
          <w:bCs/>
          <w:snapToGrid w:val="0"/>
          <w:kern w:val="0"/>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w:t>
      </w:r>
      <w:r>
        <w:rPr>
          <w:rFonts w:hint="eastAsia" w:ascii="宋体" w:hAnsi="宋体" w:eastAsia="宋体" w:cs="宋体"/>
          <w:bCs/>
          <w:snapToGrid w:val="0"/>
          <w:kern w:val="0"/>
          <w:sz w:val="24"/>
          <w:szCs w:val="24"/>
        </w:rPr>
        <w:t>项目负责人资格要求：</w:t>
      </w:r>
      <w:r>
        <w:rPr>
          <w:rFonts w:hint="eastAsia" w:ascii="宋体" w:hAnsi="宋体" w:eastAsia="宋体" w:cs="宋体"/>
          <w:bCs/>
          <w:snapToGrid w:val="0"/>
          <w:kern w:val="0"/>
          <w:sz w:val="24"/>
          <w:szCs w:val="24"/>
          <w:u w:val="single"/>
          <w:lang w:val="en-US" w:eastAsia="zh-CN"/>
        </w:rPr>
        <w:t xml:space="preserve"> </w:t>
      </w:r>
      <w:r>
        <w:rPr>
          <w:rFonts w:hint="eastAsia" w:ascii="宋体" w:hAnsi="宋体" w:eastAsia="宋体" w:cs="宋体"/>
          <w:bCs/>
          <w:snapToGrid w:val="0"/>
          <w:kern w:val="0"/>
          <w:sz w:val="24"/>
          <w:szCs w:val="24"/>
          <w:u w:val="single"/>
        </w:rPr>
        <w:t>/</w:t>
      </w:r>
      <w:r>
        <w:rPr>
          <w:rFonts w:hint="eastAsia" w:ascii="宋体" w:hAnsi="宋体" w:eastAsia="宋体" w:cs="宋体"/>
          <w:bCs/>
          <w:snapToGrid w:val="0"/>
          <w:kern w:val="0"/>
          <w:sz w:val="24"/>
          <w:szCs w:val="24"/>
          <w:u w:val="single"/>
          <w:lang w:val="en-US" w:eastAsia="zh-CN"/>
        </w:rPr>
        <w:t xml:space="preserve"> </w:t>
      </w:r>
      <w:r>
        <w:rPr>
          <w:rFonts w:hint="eastAsia" w:ascii="宋体" w:hAnsi="宋体" w:eastAsia="宋体" w:cs="宋体"/>
          <w:bCs/>
          <w:snapToGrid w:val="0"/>
          <w:kern w:val="0"/>
          <w:sz w:val="24"/>
          <w:szCs w:val="24"/>
        </w:rPr>
        <w:t>。</w:t>
      </w:r>
    </w:p>
    <w:p>
      <w:pPr>
        <w:adjustRightInd w:val="0"/>
        <w:snapToGrid w:val="0"/>
        <w:spacing w:line="560" w:lineRule="exact"/>
        <w:ind w:firstLine="120" w:firstLineChars="50"/>
        <w:rPr>
          <w:rFonts w:hint="eastAsia" w:ascii="宋体" w:hAnsi="宋体" w:eastAsia="宋体" w:cs="宋体"/>
          <w:bCs/>
          <w:snapToGrid w:val="0"/>
          <w:kern w:val="0"/>
          <w:sz w:val="24"/>
          <w:szCs w:val="24"/>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.项目</w:t>
      </w:r>
      <w:r>
        <w:rPr>
          <w:rFonts w:hint="eastAsia" w:ascii="宋体" w:hAnsi="宋体" w:eastAsia="宋体" w:cs="宋体"/>
          <w:bCs/>
          <w:snapToGrid w:val="0"/>
          <w:kern w:val="0"/>
          <w:sz w:val="24"/>
          <w:szCs w:val="24"/>
        </w:rPr>
        <w:t>负责人业绩要求：</w:t>
      </w:r>
      <w:r>
        <w:rPr>
          <w:rFonts w:hint="eastAsia" w:ascii="宋体" w:hAnsi="宋体" w:eastAsia="宋体" w:cs="宋体"/>
          <w:bCs/>
          <w:snapToGrid w:val="0"/>
          <w:kern w:val="0"/>
          <w:sz w:val="24"/>
          <w:szCs w:val="24"/>
          <w:u w:val="single"/>
          <w:lang w:val="en-US" w:eastAsia="zh-CN"/>
        </w:rPr>
        <w:t xml:space="preserve"> </w:t>
      </w:r>
      <w:r>
        <w:rPr>
          <w:rFonts w:hint="eastAsia" w:ascii="宋体" w:hAnsi="宋体" w:eastAsia="宋体" w:cs="宋体"/>
          <w:bCs/>
          <w:snapToGrid w:val="0"/>
          <w:kern w:val="0"/>
          <w:sz w:val="24"/>
          <w:szCs w:val="24"/>
          <w:u w:val="single"/>
        </w:rPr>
        <w:t>/</w:t>
      </w:r>
      <w:r>
        <w:rPr>
          <w:rFonts w:hint="eastAsia" w:ascii="宋体" w:hAnsi="宋体" w:eastAsia="宋体" w:cs="宋体"/>
          <w:bCs/>
          <w:snapToGrid w:val="0"/>
          <w:kern w:val="0"/>
          <w:sz w:val="24"/>
          <w:szCs w:val="24"/>
          <w:u w:val="single"/>
          <w:lang w:val="en-US" w:eastAsia="zh-CN"/>
        </w:rPr>
        <w:t xml:space="preserve"> </w:t>
      </w:r>
      <w:r>
        <w:rPr>
          <w:rFonts w:hint="eastAsia" w:ascii="宋体" w:hAnsi="宋体" w:eastAsia="宋体" w:cs="宋体"/>
          <w:bCs/>
          <w:snapToGrid w:val="0"/>
          <w:kern w:val="0"/>
          <w:sz w:val="24"/>
          <w:szCs w:val="24"/>
        </w:rPr>
        <w:t>。</w:t>
      </w:r>
    </w:p>
    <w:p>
      <w:pPr>
        <w:adjustRightInd w:val="0"/>
        <w:snapToGrid w:val="0"/>
        <w:spacing w:line="560" w:lineRule="exact"/>
        <w:ind w:firstLine="120" w:firstLineChars="50"/>
        <w:rPr>
          <w:rFonts w:hint="eastAsia" w:ascii="宋体" w:hAnsi="宋体" w:eastAsia="宋体" w:cs="宋体"/>
          <w:bCs/>
          <w:snapToGrid w:val="0"/>
          <w:kern w:val="0"/>
          <w:sz w:val="24"/>
          <w:szCs w:val="24"/>
        </w:rPr>
      </w:pPr>
      <w:r>
        <w:rPr>
          <w:rFonts w:hint="eastAsia" w:ascii="宋体" w:hAnsi="宋体" w:cs="宋体"/>
          <w:bCs/>
          <w:snapToGrid w:val="0"/>
          <w:kern w:val="0"/>
          <w:sz w:val="24"/>
          <w:szCs w:val="24"/>
          <w:lang w:val="en-US" w:eastAsia="zh-CN"/>
        </w:rPr>
        <w:t>5</w:t>
      </w:r>
      <w:r>
        <w:rPr>
          <w:rFonts w:hint="eastAsia" w:ascii="宋体" w:hAnsi="宋体" w:eastAsia="宋体" w:cs="宋体"/>
          <w:bCs/>
          <w:snapToGrid w:val="0"/>
          <w:kern w:val="0"/>
          <w:sz w:val="24"/>
          <w:szCs w:val="24"/>
          <w:lang w:val="en-US" w:eastAsia="zh-CN"/>
        </w:rPr>
        <w:t>.</w:t>
      </w:r>
      <w:r>
        <w:rPr>
          <w:rFonts w:hint="eastAsia" w:ascii="宋体" w:hAnsi="宋体" w:eastAsia="宋体" w:cs="宋体"/>
          <w:bCs/>
          <w:snapToGrid w:val="0"/>
          <w:kern w:val="0"/>
          <w:sz w:val="24"/>
          <w:szCs w:val="24"/>
        </w:rPr>
        <w:t>投标人未被合肥市及其所辖县（市）、区（开发区）公共资源交易监督管理部门记不良行为记录的；或被记不良行为记录（以公布日期为准），但同时符合下列情形的：</w:t>
      </w:r>
    </w:p>
    <w:p>
      <w:pPr>
        <w:adjustRightInd w:val="0"/>
        <w:snapToGrid w:val="0"/>
        <w:spacing w:line="560" w:lineRule="exact"/>
        <w:ind w:firstLine="120" w:firstLineChars="50"/>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（1）开标日前（含当日）6个月内记分累计未满10分的；</w:t>
      </w:r>
    </w:p>
    <w:p>
      <w:pPr>
        <w:adjustRightInd w:val="0"/>
        <w:snapToGrid w:val="0"/>
        <w:spacing w:line="560" w:lineRule="exact"/>
        <w:ind w:firstLine="120" w:firstLineChars="50"/>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（2）开标日前（含当日）12个月内记分累计未满15分的；</w:t>
      </w:r>
    </w:p>
    <w:p>
      <w:pPr>
        <w:adjustRightInd w:val="0"/>
        <w:snapToGrid w:val="0"/>
        <w:spacing w:line="560" w:lineRule="exact"/>
        <w:ind w:firstLine="120" w:firstLineChars="50"/>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（3）开标日前（含当日）18个月内记分累计未满20分的；</w:t>
      </w:r>
    </w:p>
    <w:p>
      <w:pPr>
        <w:adjustRightInd w:val="0"/>
        <w:snapToGrid w:val="0"/>
        <w:spacing w:line="560" w:lineRule="exact"/>
        <w:ind w:firstLine="120" w:firstLineChars="50"/>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（4）开标日前（含当日）24个月内记分累计未满25分的。</w:t>
      </w:r>
    </w:p>
    <w:p>
      <w:pPr>
        <w:adjustRightInd w:val="0"/>
        <w:snapToGrid w:val="0"/>
        <w:spacing w:line="560" w:lineRule="exact"/>
        <w:ind w:firstLine="120" w:firstLineChars="50"/>
        <w:rPr>
          <w:rFonts w:hint="eastAsia" w:ascii="宋体" w:hAnsi="宋体" w:eastAsia="宋体" w:cs="宋体"/>
          <w:bCs/>
          <w:snapToGrid w:val="0"/>
          <w:kern w:val="0"/>
          <w:sz w:val="24"/>
          <w:szCs w:val="24"/>
        </w:rPr>
      </w:pPr>
      <w:r>
        <w:rPr>
          <w:rFonts w:hint="eastAsia" w:ascii="宋体" w:hAnsi="宋体" w:cs="宋体"/>
          <w:bCs/>
          <w:snapToGrid w:val="0"/>
          <w:kern w:val="0"/>
          <w:sz w:val="24"/>
          <w:szCs w:val="24"/>
          <w:lang w:val="en-US" w:eastAsia="zh-CN"/>
        </w:rPr>
        <w:t>6</w:t>
      </w:r>
      <w:r>
        <w:rPr>
          <w:rFonts w:hint="eastAsia" w:ascii="宋体" w:hAnsi="宋体" w:eastAsia="宋体" w:cs="宋体"/>
          <w:bCs/>
          <w:snapToGrid w:val="0"/>
          <w:kern w:val="0"/>
          <w:sz w:val="24"/>
          <w:szCs w:val="24"/>
          <w:lang w:val="en-US" w:eastAsia="zh-CN"/>
        </w:rPr>
        <w:t>.本次</w:t>
      </w:r>
      <w:r>
        <w:rPr>
          <w:rFonts w:hint="eastAsia" w:ascii="宋体" w:hAnsi="宋体" w:eastAsia="宋体" w:cs="宋体"/>
          <w:bCs/>
          <w:snapToGrid w:val="0"/>
          <w:kern w:val="0"/>
          <w:sz w:val="24"/>
          <w:szCs w:val="24"/>
        </w:rPr>
        <w:t>招标不接受联合体投标。</w:t>
      </w:r>
    </w:p>
    <w:p>
      <w:pPr>
        <w:adjustRightInd w:val="0"/>
        <w:snapToGrid w:val="0"/>
        <w:spacing w:line="560" w:lineRule="exact"/>
        <w:ind w:firstLine="120" w:firstLineChars="50"/>
        <w:rPr>
          <w:rFonts w:hint="eastAsia" w:ascii="宋体" w:hAnsi="宋体" w:eastAsia="宋体" w:cs="宋体"/>
          <w:bCs/>
          <w:snapToGrid w:val="0"/>
          <w:kern w:val="0"/>
          <w:sz w:val="24"/>
          <w:szCs w:val="24"/>
        </w:rPr>
      </w:pPr>
      <w:r>
        <w:rPr>
          <w:rFonts w:hint="eastAsia" w:ascii="宋体" w:hAnsi="宋体" w:cs="宋体"/>
          <w:bCs/>
          <w:snapToGrid w:val="0"/>
          <w:kern w:val="0"/>
          <w:sz w:val="24"/>
          <w:szCs w:val="24"/>
          <w:lang w:val="en-US" w:eastAsia="zh-CN"/>
        </w:rPr>
        <w:t>7</w:t>
      </w:r>
      <w:r>
        <w:rPr>
          <w:rFonts w:hint="eastAsia" w:ascii="宋体" w:hAnsi="宋体" w:eastAsia="宋体" w:cs="宋体"/>
          <w:bCs/>
          <w:snapToGrid w:val="0"/>
          <w:kern w:val="0"/>
          <w:sz w:val="24"/>
          <w:szCs w:val="24"/>
          <w:lang w:val="en-US" w:eastAsia="zh-CN"/>
        </w:rPr>
        <w:t>.其他</w:t>
      </w:r>
      <w:r>
        <w:rPr>
          <w:rFonts w:hint="eastAsia" w:ascii="宋体" w:hAnsi="宋体" w:eastAsia="宋体" w:cs="宋体"/>
          <w:bCs/>
          <w:snapToGrid w:val="0"/>
          <w:kern w:val="0"/>
          <w:sz w:val="24"/>
          <w:szCs w:val="24"/>
        </w:rPr>
        <w:t>要求：</w:t>
      </w:r>
      <w:r>
        <w:rPr>
          <w:rFonts w:hint="eastAsia" w:ascii="宋体" w:hAnsi="宋体" w:eastAsia="宋体" w:cs="宋体"/>
          <w:bCs/>
          <w:snapToGrid w:val="0"/>
          <w:kern w:val="0"/>
          <w:sz w:val="24"/>
          <w:szCs w:val="24"/>
          <w:u w:val="single"/>
        </w:rPr>
        <w:t xml:space="preserve">  /  </w:t>
      </w:r>
      <w:r>
        <w:rPr>
          <w:rFonts w:hint="eastAsia" w:ascii="宋体" w:hAnsi="宋体" w:eastAsia="宋体" w:cs="宋体"/>
          <w:bCs/>
          <w:snapToGrid w:val="0"/>
          <w:kern w:val="0"/>
          <w:sz w:val="24"/>
          <w:szCs w:val="24"/>
        </w:rPr>
        <w:t>。</w:t>
      </w:r>
    </w:p>
    <w:p>
      <w:pPr>
        <w:autoSpaceDE w:val="0"/>
        <w:autoSpaceDN w:val="0"/>
        <w:adjustRightInd w:val="0"/>
        <w:spacing w:line="440" w:lineRule="exact"/>
        <w:ind w:firstLine="120" w:firstLineChars="50"/>
        <w:jc w:val="left"/>
        <w:rPr>
          <w:rFonts w:hint="eastAsia" w:ascii="宋体" w:hAnsi="宋体" w:eastAsia="宋体" w:cs="宋体"/>
          <w:sz w:val="24"/>
          <w:szCs w:val="24"/>
        </w:rPr>
      </w:pPr>
      <w:r>
        <w:rPr>
          <w:rFonts w:hint="eastAsia" w:ascii="宋体" w:hAnsi="宋体" w:eastAsia="宋体" w:cs="宋体"/>
          <w:b/>
          <w:bCs/>
          <w:sz w:val="24"/>
          <w:szCs w:val="24"/>
        </w:rPr>
        <w:t>三、投标报名</w:t>
      </w:r>
    </w:p>
    <w:p>
      <w:pPr>
        <w:autoSpaceDE w:val="0"/>
        <w:autoSpaceDN w:val="0"/>
        <w:adjustRightInd w:val="0"/>
        <w:spacing w:line="440" w:lineRule="exact"/>
        <w:ind w:firstLine="480" w:firstLineChars="200"/>
        <w:rPr>
          <w:rFonts w:hint="eastAsia" w:ascii="宋体" w:hAnsi="宋体" w:eastAsia="宋体" w:cs="宋体"/>
          <w:color w:val="000000"/>
          <w:kern w:val="0"/>
          <w:sz w:val="24"/>
          <w:szCs w:val="24"/>
          <w:highlight w:val="yellow"/>
          <w:u w:val="single"/>
        </w:rPr>
      </w:pPr>
      <w:r>
        <w:rPr>
          <w:rFonts w:hint="eastAsia" w:ascii="宋体" w:hAnsi="宋体" w:eastAsia="宋体" w:cs="宋体"/>
          <w:bCs/>
          <w:sz w:val="24"/>
          <w:szCs w:val="24"/>
        </w:rPr>
        <w:t>1.报名日期：</w:t>
      </w:r>
      <w:r>
        <w:rPr>
          <w:rFonts w:hint="eastAsia" w:ascii="宋体" w:hAnsi="宋体" w:eastAsia="宋体" w:cs="宋体"/>
          <w:color w:val="000000"/>
          <w:kern w:val="0"/>
          <w:sz w:val="24"/>
          <w:szCs w:val="24"/>
          <w:highlight w:val="yellow"/>
          <w:u w:val="single"/>
        </w:rPr>
        <w:t>202</w:t>
      </w:r>
      <w:r>
        <w:rPr>
          <w:rFonts w:hint="eastAsia" w:ascii="宋体" w:hAnsi="宋体" w:cs="宋体"/>
          <w:color w:val="000000"/>
          <w:kern w:val="0"/>
          <w:sz w:val="24"/>
          <w:szCs w:val="24"/>
          <w:highlight w:val="yellow"/>
          <w:u w:val="single"/>
          <w:lang w:val="en-US" w:eastAsia="zh-CN"/>
        </w:rPr>
        <w:t>4</w:t>
      </w:r>
      <w:r>
        <w:rPr>
          <w:rFonts w:hint="eastAsia" w:ascii="宋体" w:hAnsi="宋体" w:eastAsia="宋体" w:cs="宋体"/>
          <w:color w:val="000000"/>
          <w:kern w:val="0"/>
          <w:sz w:val="24"/>
          <w:szCs w:val="24"/>
          <w:highlight w:val="yellow"/>
          <w:u w:val="single"/>
        </w:rPr>
        <w:t>年0</w:t>
      </w:r>
      <w:r>
        <w:rPr>
          <w:rFonts w:hint="eastAsia" w:ascii="宋体" w:hAnsi="宋体" w:cs="宋体"/>
          <w:color w:val="000000"/>
          <w:kern w:val="0"/>
          <w:sz w:val="24"/>
          <w:szCs w:val="24"/>
          <w:highlight w:val="yellow"/>
          <w:u w:val="single"/>
          <w:lang w:val="en-US" w:eastAsia="zh-CN"/>
        </w:rPr>
        <w:t>1</w:t>
      </w:r>
      <w:r>
        <w:rPr>
          <w:rFonts w:hint="eastAsia" w:ascii="宋体" w:hAnsi="宋体" w:eastAsia="宋体" w:cs="宋体"/>
          <w:color w:val="000000"/>
          <w:kern w:val="0"/>
          <w:sz w:val="24"/>
          <w:szCs w:val="24"/>
          <w:highlight w:val="yellow"/>
          <w:u w:val="single"/>
        </w:rPr>
        <w:t>月</w:t>
      </w:r>
      <w:r>
        <w:rPr>
          <w:rFonts w:hint="eastAsia" w:ascii="宋体" w:hAnsi="宋体" w:cs="宋体"/>
          <w:color w:val="000000"/>
          <w:kern w:val="0"/>
          <w:sz w:val="24"/>
          <w:szCs w:val="24"/>
          <w:highlight w:val="yellow"/>
          <w:u w:val="single"/>
          <w:lang w:val="en-US" w:eastAsia="zh-CN"/>
        </w:rPr>
        <w:t>11</w:t>
      </w:r>
      <w:r>
        <w:rPr>
          <w:rFonts w:hint="eastAsia" w:ascii="宋体" w:hAnsi="宋体" w:eastAsia="宋体" w:cs="宋体"/>
          <w:color w:val="000000"/>
          <w:kern w:val="0"/>
          <w:sz w:val="24"/>
          <w:szCs w:val="24"/>
          <w:highlight w:val="yellow"/>
          <w:u w:val="single"/>
        </w:rPr>
        <w:t>日</w:t>
      </w:r>
      <w:r>
        <w:rPr>
          <w:rFonts w:hint="eastAsia" w:ascii="宋体" w:hAnsi="宋体" w:cs="宋体"/>
          <w:color w:val="000000"/>
          <w:kern w:val="0"/>
          <w:sz w:val="24"/>
          <w:szCs w:val="24"/>
          <w:highlight w:val="yellow"/>
          <w:u w:val="single"/>
          <w:lang w:eastAsia="zh-CN"/>
        </w:rPr>
        <w:t>上</w:t>
      </w:r>
      <w:r>
        <w:rPr>
          <w:rFonts w:hint="eastAsia" w:ascii="宋体" w:hAnsi="宋体" w:eastAsia="宋体" w:cs="宋体"/>
          <w:color w:val="000000"/>
          <w:kern w:val="0"/>
          <w:sz w:val="24"/>
          <w:szCs w:val="24"/>
          <w:highlight w:val="yellow"/>
          <w:u w:val="single"/>
        </w:rPr>
        <w:t>午09:00至202</w:t>
      </w:r>
      <w:r>
        <w:rPr>
          <w:rFonts w:hint="eastAsia" w:ascii="宋体" w:hAnsi="宋体" w:cs="宋体"/>
          <w:color w:val="000000"/>
          <w:kern w:val="0"/>
          <w:sz w:val="24"/>
          <w:szCs w:val="24"/>
          <w:highlight w:val="yellow"/>
          <w:u w:val="single"/>
          <w:lang w:val="en-US" w:eastAsia="zh-CN"/>
        </w:rPr>
        <w:t>4</w:t>
      </w:r>
      <w:r>
        <w:rPr>
          <w:rFonts w:hint="eastAsia" w:ascii="宋体" w:hAnsi="宋体" w:eastAsia="宋体" w:cs="宋体"/>
          <w:color w:val="000000"/>
          <w:kern w:val="0"/>
          <w:sz w:val="24"/>
          <w:szCs w:val="24"/>
          <w:highlight w:val="yellow"/>
          <w:u w:val="single"/>
        </w:rPr>
        <w:t>年0</w:t>
      </w:r>
      <w:r>
        <w:rPr>
          <w:rFonts w:hint="eastAsia" w:ascii="宋体" w:hAnsi="宋体" w:cs="宋体"/>
          <w:color w:val="000000"/>
          <w:kern w:val="0"/>
          <w:sz w:val="24"/>
          <w:szCs w:val="24"/>
          <w:highlight w:val="yellow"/>
          <w:u w:val="single"/>
          <w:lang w:val="en-US" w:eastAsia="zh-CN"/>
        </w:rPr>
        <w:t>1</w:t>
      </w:r>
      <w:r>
        <w:rPr>
          <w:rFonts w:hint="eastAsia" w:ascii="宋体" w:hAnsi="宋体" w:eastAsia="宋体" w:cs="宋体"/>
          <w:color w:val="000000"/>
          <w:kern w:val="0"/>
          <w:sz w:val="24"/>
          <w:szCs w:val="24"/>
          <w:highlight w:val="yellow"/>
          <w:u w:val="single"/>
        </w:rPr>
        <w:t>月</w:t>
      </w:r>
      <w:r>
        <w:rPr>
          <w:rFonts w:hint="eastAsia" w:ascii="宋体" w:hAnsi="宋体" w:cs="宋体"/>
          <w:color w:val="000000"/>
          <w:kern w:val="0"/>
          <w:sz w:val="24"/>
          <w:szCs w:val="24"/>
          <w:highlight w:val="yellow"/>
          <w:u w:val="single"/>
          <w:lang w:val="en-US" w:eastAsia="zh-CN"/>
        </w:rPr>
        <w:t>17</w:t>
      </w:r>
      <w:r>
        <w:rPr>
          <w:rFonts w:hint="eastAsia" w:ascii="宋体" w:hAnsi="宋体" w:eastAsia="宋体" w:cs="宋体"/>
          <w:color w:val="000000"/>
          <w:kern w:val="0"/>
          <w:sz w:val="24"/>
          <w:szCs w:val="24"/>
          <w:highlight w:val="yellow"/>
          <w:u w:val="single"/>
        </w:rPr>
        <w:t>日下午17:00</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领取方法：登录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"http://www.zwzcgl.com/index/lists/011" </w:instrText>
      </w:r>
      <w:r>
        <w:rPr>
          <w:rFonts w:hint="eastAsia" w:ascii="宋体" w:hAnsi="宋体" w:eastAsia="宋体" w:cs="宋体"/>
          <w:sz w:val="24"/>
          <w:szCs w:val="24"/>
        </w:rPr>
        <w:fldChar w:fldCharType="separate"/>
      </w:r>
      <w:r>
        <w:rPr>
          <w:rStyle w:val="56"/>
          <w:rFonts w:hint="eastAsia" w:ascii="宋体" w:hAnsi="宋体" w:eastAsia="宋体" w:cs="宋体"/>
          <w:sz w:val="24"/>
          <w:szCs w:val="24"/>
        </w:rPr>
        <w:t>合肥文旅博览集团有限公司 (zwzcgl.com)</w:t>
      </w:r>
      <w:r>
        <w:rPr>
          <w:rFonts w:hint="eastAsia" w:ascii="宋体" w:hAnsi="宋体" w:eastAsia="宋体" w:cs="宋体"/>
          <w:sz w:val="24"/>
          <w:szCs w:val="24"/>
        </w:rPr>
        <w:fldChar w:fldCharType="end"/>
      </w:r>
      <w:r>
        <w:rPr>
          <w:rFonts w:hint="eastAsia" w:ascii="宋体" w:hAnsi="宋体" w:eastAsia="宋体" w:cs="宋体"/>
          <w:sz w:val="24"/>
          <w:szCs w:val="24"/>
        </w:rPr>
        <w:t>官方网站，投标招标一栏，下载电子档。</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3.报名方法：填写《××单位投××项目报名信息表》信息后在规定的报名日期内发送至邮箱：</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"mailto:854516146@qq.com" </w:instrText>
      </w:r>
      <w:r>
        <w:rPr>
          <w:rFonts w:hint="eastAsia" w:ascii="宋体" w:hAnsi="宋体" w:eastAsia="宋体" w:cs="宋体"/>
          <w:sz w:val="24"/>
          <w:szCs w:val="24"/>
          <w:u w:val="single"/>
        </w:rPr>
        <w:fldChar w:fldCharType="separate"/>
      </w:r>
      <w:r>
        <w:rPr>
          <w:rStyle w:val="56"/>
          <w:rFonts w:hint="eastAsia" w:ascii="宋体" w:hAnsi="宋体" w:eastAsia="宋体" w:cs="宋体"/>
          <w:sz w:val="24"/>
          <w:szCs w:val="24"/>
          <w:lang w:val="en-US" w:eastAsia="zh-CN"/>
        </w:rPr>
        <w:t>619250858</w:t>
      </w:r>
      <w:r>
        <w:rPr>
          <w:rStyle w:val="56"/>
          <w:rFonts w:hint="eastAsia" w:ascii="宋体" w:hAnsi="宋体" w:eastAsia="宋体" w:cs="宋体"/>
          <w:sz w:val="24"/>
          <w:szCs w:val="24"/>
        </w:rPr>
        <w:t>@qq.com</w:t>
      </w:r>
      <w:r>
        <w:rPr>
          <w:rFonts w:hint="eastAsia" w:ascii="宋体" w:hAnsi="宋体" w:eastAsia="宋体" w:cs="宋体"/>
          <w:sz w:val="24"/>
          <w:szCs w:val="24"/>
          <w:u w:val="single"/>
        </w:rPr>
        <w:fldChar w:fldCharType="end"/>
      </w:r>
      <w:r>
        <w:rPr>
          <w:rFonts w:hint="eastAsia" w:ascii="宋体" w:hAnsi="宋体" w:eastAsia="宋体" w:cs="宋体"/>
          <w:sz w:val="24"/>
          <w:szCs w:val="24"/>
        </w:rPr>
        <w:t>。</w:t>
      </w:r>
      <w:r>
        <w:rPr>
          <w:rFonts w:hint="eastAsia" w:ascii="宋体" w:hAnsi="宋体" w:eastAsia="宋体" w:cs="宋体"/>
          <w:kern w:val="0"/>
          <w:sz w:val="24"/>
          <w:szCs w:val="24"/>
        </w:rPr>
        <w:t xml:space="preserve"> </w:t>
      </w:r>
    </w:p>
    <w:p>
      <w:pPr>
        <w:autoSpaceDE w:val="0"/>
        <w:autoSpaceDN w:val="0"/>
        <w:adjustRightInd w:val="0"/>
        <w:spacing w:line="440" w:lineRule="exact"/>
        <w:ind w:firstLine="120" w:firstLineChars="50"/>
        <w:rPr>
          <w:rFonts w:hint="eastAsia" w:ascii="宋体" w:hAnsi="宋体" w:eastAsia="宋体" w:cs="宋体"/>
          <w:b/>
          <w:kern w:val="0"/>
          <w:sz w:val="24"/>
          <w:szCs w:val="24"/>
        </w:rPr>
      </w:pPr>
      <w:r>
        <w:rPr>
          <w:rFonts w:hint="eastAsia" w:ascii="宋体" w:hAnsi="宋体" w:eastAsia="宋体" w:cs="宋体"/>
          <w:b/>
          <w:kern w:val="0"/>
          <w:sz w:val="24"/>
          <w:szCs w:val="24"/>
        </w:rPr>
        <w:t>四、开标时间及地点</w:t>
      </w:r>
    </w:p>
    <w:p>
      <w:pPr>
        <w:autoSpaceDE w:val="0"/>
        <w:autoSpaceDN w:val="0"/>
        <w:adjustRightInd w:val="0"/>
        <w:spacing w:line="440" w:lineRule="exact"/>
        <w:ind w:firstLine="480" w:firstLineChars="200"/>
        <w:rPr>
          <w:rFonts w:hint="eastAsia" w:ascii="宋体" w:hAnsi="宋体" w:cs="宋体"/>
          <w:color w:val="auto"/>
          <w:sz w:val="24"/>
          <w:szCs w:val="24"/>
          <w:highlight w:val="none"/>
          <w:u w:val="single"/>
          <w:lang w:eastAsia="zh-CN"/>
        </w:rPr>
      </w:pPr>
      <w:r>
        <w:rPr>
          <w:rFonts w:hint="eastAsia" w:ascii="宋体" w:hAnsi="宋体" w:eastAsia="宋体" w:cs="宋体"/>
          <w:color w:val="auto"/>
          <w:kern w:val="0"/>
          <w:sz w:val="24"/>
          <w:szCs w:val="24"/>
          <w:highlight w:val="none"/>
        </w:rPr>
        <w:t>1.开标时间</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eastAsia="zh-CN"/>
        </w:rPr>
        <w:t>待定</w:t>
      </w:r>
    </w:p>
    <w:p>
      <w:pPr>
        <w:autoSpaceDE w:val="0"/>
        <w:autoSpaceDN w:val="0"/>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2.开标地点：合肥市蜀山区习友路翠庭园商铺</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号（</w:t>
      </w:r>
      <w:r>
        <w:rPr>
          <w:rFonts w:hint="eastAsia" w:ascii="宋体" w:hAnsi="宋体" w:eastAsia="宋体" w:cs="宋体"/>
          <w:bCs/>
          <w:sz w:val="24"/>
          <w:szCs w:val="24"/>
        </w:rPr>
        <w:t>合肥市</w:t>
      </w:r>
      <w:r>
        <w:rPr>
          <w:rFonts w:hint="eastAsia" w:ascii="宋体" w:hAnsi="宋体" w:eastAsia="宋体" w:cs="宋体"/>
          <w:bCs/>
          <w:sz w:val="24"/>
          <w:szCs w:val="24"/>
          <w:lang w:eastAsia="zh-CN"/>
        </w:rPr>
        <w:t>政文外滩物业</w:t>
      </w:r>
      <w:r>
        <w:rPr>
          <w:rFonts w:hint="eastAsia" w:ascii="宋体" w:hAnsi="宋体" w:eastAsia="宋体" w:cs="宋体"/>
          <w:bCs/>
          <w:sz w:val="24"/>
          <w:szCs w:val="24"/>
        </w:rPr>
        <w:t>管理有限公司</w:t>
      </w:r>
      <w:r>
        <w:rPr>
          <w:rFonts w:hint="eastAsia" w:ascii="宋体" w:hAnsi="宋体" w:eastAsia="宋体" w:cs="宋体"/>
          <w:kern w:val="0"/>
          <w:sz w:val="24"/>
          <w:szCs w:val="24"/>
        </w:rPr>
        <w:t>）</w:t>
      </w:r>
    </w:p>
    <w:p>
      <w:pPr>
        <w:autoSpaceDE w:val="0"/>
        <w:autoSpaceDN w:val="0"/>
        <w:adjustRightInd w:val="0"/>
        <w:spacing w:line="440" w:lineRule="exact"/>
        <w:ind w:firstLine="120" w:firstLineChars="50"/>
        <w:jc w:val="left"/>
        <w:rPr>
          <w:rFonts w:hint="eastAsia" w:ascii="宋体" w:hAnsi="宋体" w:eastAsia="宋体" w:cs="宋体"/>
          <w:b/>
          <w:bCs/>
          <w:sz w:val="24"/>
          <w:szCs w:val="24"/>
        </w:rPr>
      </w:pPr>
      <w:r>
        <w:rPr>
          <w:rFonts w:hint="eastAsia" w:ascii="宋体" w:hAnsi="宋体" w:eastAsia="宋体" w:cs="宋体"/>
          <w:b/>
          <w:bCs/>
          <w:sz w:val="24"/>
          <w:szCs w:val="24"/>
        </w:rPr>
        <w:t>五、投标截止时间</w:t>
      </w:r>
    </w:p>
    <w:p>
      <w:pPr>
        <w:autoSpaceDE w:val="0"/>
        <w:autoSpaceDN w:val="0"/>
        <w:adjustRightInd w:val="0"/>
        <w:spacing w:line="440" w:lineRule="exact"/>
        <w:ind w:firstLine="480" w:firstLineChars="200"/>
        <w:rPr>
          <w:rFonts w:hint="eastAsia" w:ascii="宋体" w:hAnsi="宋体" w:eastAsia="宋体" w:cs="宋体"/>
          <w:color w:val="auto"/>
          <w:sz w:val="24"/>
          <w:szCs w:val="24"/>
          <w:highlight w:val="yellow"/>
          <w:u w:val="single"/>
        </w:rPr>
      </w:pPr>
      <w:r>
        <w:rPr>
          <w:rFonts w:hint="eastAsia" w:ascii="宋体" w:hAnsi="宋体" w:eastAsia="宋体" w:cs="宋体"/>
          <w:color w:val="auto"/>
          <w:sz w:val="24"/>
          <w:szCs w:val="24"/>
          <w:highlight w:val="yellow"/>
          <w:u w:val="single"/>
        </w:rPr>
        <w:t>202</w:t>
      </w:r>
      <w:r>
        <w:rPr>
          <w:rFonts w:hint="eastAsia" w:ascii="宋体" w:hAnsi="宋体" w:eastAsia="宋体" w:cs="宋体"/>
          <w:color w:val="auto"/>
          <w:sz w:val="24"/>
          <w:szCs w:val="24"/>
          <w:highlight w:val="yellow"/>
          <w:u w:val="single"/>
          <w:lang w:val="en-US" w:eastAsia="zh-CN"/>
        </w:rPr>
        <w:t>4</w:t>
      </w:r>
      <w:r>
        <w:rPr>
          <w:rFonts w:hint="eastAsia" w:ascii="宋体" w:hAnsi="宋体" w:eastAsia="宋体" w:cs="宋体"/>
          <w:color w:val="auto"/>
          <w:sz w:val="24"/>
          <w:szCs w:val="24"/>
          <w:highlight w:val="yellow"/>
          <w:u w:val="single"/>
        </w:rPr>
        <w:t>年</w:t>
      </w:r>
      <w:r>
        <w:rPr>
          <w:rFonts w:hint="eastAsia" w:ascii="宋体" w:hAnsi="宋体" w:eastAsia="宋体" w:cs="宋体"/>
          <w:color w:val="auto"/>
          <w:sz w:val="24"/>
          <w:szCs w:val="24"/>
          <w:highlight w:val="yellow"/>
          <w:u w:val="single"/>
          <w:lang w:val="en-US" w:eastAsia="zh-CN"/>
        </w:rPr>
        <w:t>1</w:t>
      </w:r>
      <w:r>
        <w:rPr>
          <w:rFonts w:hint="eastAsia" w:ascii="宋体" w:hAnsi="宋体" w:eastAsia="宋体" w:cs="宋体"/>
          <w:color w:val="auto"/>
          <w:sz w:val="24"/>
          <w:szCs w:val="24"/>
          <w:highlight w:val="yellow"/>
          <w:u w:val="single"/>
        </w:rPr>
        <w:t>月</w:t>
      </w:r>
      <w:r>
        <w:rPr>
          <w:rFonts w:hint="eastAsia" w:ascii="宋体" w:hAnsi="宋体" w:cs="宋体"/>
          <w:color w:val="auto"/>
          <w:sz w:val="24"/>
          <w:szCs w:val="24"/>
          <w:highlight w:val="yellow"/>
          <w:u w:val="single"/>
          <w:lang w:val="en-US" w:eastAsia="zh-CN"/>
        </w:rPr>
        <w:t>17</w:t>
      </w:r>
      <w:r>
        <w:rPr>
          <w:rFonts w:hint="eastAsia" w:ascii="宋体" w:hAnsi="宋体" w:eastAsia="宋体" w:cs="宋体"/>
          <w:color w:val="auto"/>
          <w:sz w:val="24"/>
          <w:szCs w:val="24"/>
          <w:highlight w:val="yellow"/>
          <w:u w:val="single"/>
        </w:rPr>
        <w:t>日</w:t>
      </w:r>
      <w:r>
        <w:rPr>
          <w:rFonts w:hint="eastAsia" w:ascii="宋体" w:hAnsi="宋体" w:cs="宋体"/>
          <w:color w:val="auto"/>
          <w:sz w:val="24"/>
          <w:szCs w:val="24"/>
          <w:highlight w:val="yellow"/>
          <w:u w:val="single"/>
          <w:lang w:eastAsia="zh-CN"/>
        </w:rPr>
        <w:t>下午</w:t>
      </w:r>
      <w:r>
        <w:rPr>
          <w:rFonts w:hint="eastAsia" w:ascii="宋体" w:hAnsi="宋体" w:cs="宋体"/>
          <w:color w:val="auto"/>
          <w:sz w:val="24"/>
          <w:szCs w:val="24"/>
          <w:highlight w:val="yellow"/>
          <w:u w:val="single"/>
          <w:lang w:val="en-US" w:eastAsia="zh-CN"/>
        </w:rPr>
        <w:t>17</w:t>
      </w:r>
      <w:r>
        <w:rPr>
          <w:rFonts w:hint="eastAsia" w:ascii="宋体" w:hAnsi="宋体" w:eastAsia="宋体" w:cs="宋体"/>
          <w:color w:val="auto"/>
          <w:sz w:val="24"/>
          <w:szCs w:val="24"/>
          <w:highlight w:val="yellow"/>
          <w:u w:val="single"/>
        </w:rPr>
        <w:t>：00</w:t>
      </w:r>
      <w:bookmarkStart w:id="159" w:name="_GoBack"/>
      <w:bookmarkEnd w:id="159"/>
    </w:p>
    <w:p>
      <w:pPr>
        <w:autoSpaceDE w:val="0"/>
        <w:autoSpaceDN w:val="0"/>
        <w:adjustRightInd w:val="0"/>
        <w:spacing w:line="440" w:lineRule="exact"/>
        <w:ind w:firstLine="120" w:firstLineChars="50"/>
        <w:jc w:val="left"/>
        <w:rPr>
          <w:rFonts w:hint="eastAsia" w:ascii="宋体" w:hAnsi="宋体" w:eastAsia="宋体" w:cs="宋体"/>
          <w:b/>
          <w:bCs/>
          <w:sz w:val="24"/>
          <w:szCs w:val="24"/>
        </w:rPr>
      </w:pPr>
      <w:r>
        <w:rPr>
          <w:rFonts w:hint="eastAsia" w:ascii="宋体" w:hAnsi="宋体" w:eastAsia="宋体" w:cs="宋体"/>
          <w:b/>
          <w:bCs/>
          <w:sz w:val="24"/>
          <w:szCs w:val="24"/>
        </w:rPr>
        <w:t>六、联系方法</w:t>
      </w:r>
    </w:p>
    <w:p>
      <w:pPr>
        <w:autoSpaceDE w:val="0"/>
        <w:autoSpaceDN w:val="0"/>
        <w:adjustRightInd w:val="0"/>
        <w:spacing w:line="440" w:lineRule="exact"/>
        <w:ind w:firstLine="200"/>
        <w:jc w:val="left"/>
        <w:rPr>
          <w:rFonts w:hint="eastAsia" w:ascii="宋体" w:hAnsi="宋体" w:eastAsia="宋体" w:cs="宋体"/>
          <w:bCs/>
          <w:sz w:val="24"/>
          <w:szCs w:val="24"/>
        </w:rPr>
      </w:pPr>
      <w:r>
        <w:rPr>
          <w:rFonts w:hint="eastAsia" w:ascii="宋体" w:hAnsi="宋体" w:eastAsia="宋体" w:cs="宋体"/>
          <w:bCs/>
          <w:sz w:val="24"/>
          <w:szCs w:val="24"/>
        </w:rPr>
        <w:t>招  标 人：合肥市</w:t>
      </w:r>
      <w:r>
        <w:rPr>
          <w:rFonts w:hint="eastAsia" w:ascii="宋体" w:hAnsi="宋体" w:eastAsia="宋体" w:cs="宋体"/>
          <w:bCs/>
          <w:sz w:val="24"/>
          <w:szCs w:val="24"/>
          <w:lang w:eastAsia="zh-CN"/>
        </w:rPr>
        <w:t>政文外滩物业</w:t>
      </w:r>
      <w:r>
        <w:rPr>
          <w:rFonts w:hint="eastAsia" w:ascii="宋体" w:hAnsi="宋体" w:eastAsia="宋体" w:cs="宋体"/>
          <w:bCs/>
          <w:sz w:val="24"/>
          <w:szCs w:val="24"/>
        </w:rPr>
        <w:t>管理有限公司</w:t>
      </w:r>
    </w:p>
    <w:p>
      <w:pPr>
        <w:autoSpaceDE w:val="0"/>
        <w:autoSpaceDN w:val="0"/>
        <w:adjustRightInd w:val="0"/>
        <w:spacing w:line="440" w:lineRule="exact"/>
        <w:ind w:firstLine="200"/>
        <w:jc w:val="left"/>
        <w:rPr>
          <w:rFonts w:hint="eastAsia" w:ascii="宋体" w:hAnsi="宋体" w:eastAsia="宋体" w:cs="宋体"/>
          <w:kern w:val="0"/>
          <w:sz w:val="24"/>
          <w:szCs w:val="24"/>
        </w:rPr>
      </w:pPr>
      <w:r>
        <w:rPr>
          <w:rFonts w:hint="eastAsia" w:ascii="宋体" w:hAnsi="宋体" w:eastAsia="宋体" w:cs="宋体"/>
          <w:bCs/>
          <w:sz w:val="24"/>
          <w:szCs w:val="24"/>
        </w:rPr>
        <w:t>地     址：</w:t>
      </w:r>
      <w:r>
        <w:rPr>
          <w:rFonts w:hint="eastAsia" w:ascii="宋体" w:hAnsi="宋体" w:eastAsia="宋体" w:cs="宋体"/>
          <w:kern w:val="0"/>
          <w:sz w:val="24"/>
          <w:szCs w:val="24"/>
        </w:rPr>
        <w:t>合肥市蜀山区习友路翠庭园商铺30号</w:t>
      </w:r>
    </w:p>
    <w:p>
      <w:pPr>
        <w:autoSpaceDE w:val="0"/>
        <w:autoSpaceDN w:val="0"/>
        <w:adjustRightInd w:val="0"/>
        <w:spacing w:line="440" w:lineRule="exact"/>
        <w:ind w:firstLine="200"/>
        <w:jc w:val="left"/>
        <w:rPr>
          <w:rFonts w:hint="eastAsia" w:ascii="宋体" w:hAnsi="宋体" w:eastAsia="宋体" w:cs="宋体"/>
          <w:kern w:val="0"/>
          <w:sz w:val="24"/>
          <w:szCs w:val="24"/>
        </w:rPr>
      </w:pPr>
      <w:r>
        <w:rPr>
          <w:rFonts w:hint="eastAsia" w:ascii="宋体" w:hAnsi="宋体" w:eastAsia="宋体" w:cs="宋体"/>
          <w:sz w:val="24"/>
          <w:szCs w:val="24"/>
        </w:rPr>
        <w:t>联  系 人：</w:t>
      </w:r>
      <w:r>
        <w:rPr>
          <w:rFonts w:hint="eastAsia" w:ascii="宋体" w:hAnsi="宋体" w:eastAsia="宋体" w:cs="宋体"/>
          <w:sz w:val="24"/>
          <w:szCs w:val="24"/>
          <w:lang w:eastAsia="zh-CN"/>
        </w:rPr>
        <w:t>朱工</w:t>
      </w:r>
      <w:r>
        <w:rPr>
          <w:rFonts w:hint="eastAsia" w:ascii="宋体" w:hAnsi="宋体" w:eastAsia="宋体" w:cs="宋体"/>
          <w:sz w:val="24"/>
          <w:szCs w:val="24"/>
        </w:rPr>
        <w:t xml:space="preserve">   </w:t>
      </w:r>
    </w:p>
    <w:p>
      <w:pPr>
        <w:autoSpaceDE w:val="0"/>
        <w:autoSpaceDN w:val="0"/>
        <w:adjustRightInd w:val="0"/>
        <w:spacing w:line="440" w:lineRule="exact"/>
        <w:ind w:firstLine="200"/>
        <w:jc w:val="left"/>
        <w:rPr>
          <w:rFonts w:hint="eastAsia" w:ascii="宋体" w:hAnsi="宋体" w:eastAsia="宋体" w:cs="宋体"/>
          <w:bCs/>
          <w:sz w:val="24"/>
          <w:szCs w:val="24"/>
        </w:rPr>
      </w:pPr>
      <w:r>
        <w:rPr>
          <w:rFonts w:hint="eastAsia" w:ascii="宋体" w:hAnsi="宋体" w:eastAsia="宋体" w:cs="宋体"/>
          <w:bCs/>
          <w:sz w:val="24"/>
          <w:szCs w:val="24"/>
        </w:rPr>
        <w:t>联系电话：0551-6353</w:t>
      </w:r>
      <w:r>
        <w:rPr>
          <w:rFonts w:hint="eastAsia" w:ascii="宋体" w:hAnsi="宋体" w:eastAsia="宋体" w:cs="宋体"/>
          <w:bCs/>
          <w:sz w:val="24"/>
          <w:szCs w:val="24"/>
          <w:lang w:val="en-US" w:eastAsia="zh-CN"/>
        </w:rPr>
        <w:t>9112</w:t>
      </w:r>
      <w:r>
        <w:rPr>
          <w:rFonts w:hint="eastAsia" w:ascii="宋体" w:hAnsi="宋体" w:eastAsia="宋体" w:cs="宋体"/>
          <w:bCs/>
          <w:sz w:val="24"/>
          <w:szCs w:val="24"/>
        </w:rPr>
        <w:t xml:space="preserve">     </w:t>
      </w:r>
    </w:p>
    <w:p>
      <w:pPr>
        <w:widowControl/>
        <w:spacing w:line="560" w:lineRule="atLeast"/>
        <w:ind w:firstLine="241" w:firstLineChars="100"/>
        <w:jc w:val="left"/>
        <w:rPr>
          <w:rFonts w:hint="eastAsia" w:ascii="宋体" w:hAnsi="宋体" w:eastAsia="宋体" w:cs="宋体"/>
          <w:b/>
          <w:kern w:val="0"/>
          <w:sz w:val="24"/>
          <w:szCs w:val="24"/>
        </w:rPr>
      </w:pPr>
      <w:r>
        <w:rPr>
          <w:rFonts w:hint="eastAsia" w:ascii="宋体" w:hAnsi="宋体" w:eastAsia="宋体" w:cs="宋体"/>
          <w:b/>
          <w:kern w:val="0"/>
          <w:sz w:val="24"/>
          <w:szCs w:val="24"/>
        </w:rPr>
        <w:t>七、其他补充事宜</w:t>
      </w:r>
    </w:p>
    <w:p>
      <w:pPr>
        <w:widowControl/>
        <w:spacing w:line="560" w:lineRule="atLeast"/>
        <w:ind w:left="210" w:leftChars="1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有任何疑问或问题，请在工作时间（周一至周五，上午08:00-12:00，下午2:30-5:30，节假日休息）与项目联系人联系。</w:t>
      </w:r>
    </w:p>
    <w:p>
      <w:pPr>
        <w:ind w:firstLine="480" w:firstLineChars="200"/>
        <w:rPr>
          <w:rFonts w:hint="eastAsia" w:ascii="宋体" w:hAnsi="宋体" w:eastAsia="宋体" w:cs="宋体"/>
          <w:sz w:val="24"/>
          <w:szCs w:val="24"/>
        </w:rPr>
      </w:pPr>
    </w:p>
    <w:p>
      <w:pPr>
        <w:autoSpaceDE w:val="0"/>
        <w:autoSpaceDN w:val="0"/>
        <w:adjustRightInd w:val="0"/>
        <w:spacing w:line="440" w:lineRule="exact"/>
        <w:ind w:firstLine="200"/>
        <w:jc w:val="left"/>
        <w:rPr>
          <w:rFonts w:hint="eastAsia" w:ascii="宋体" w:hAnsi="宋体" w:eastAsia="宋体" w:cs="宋体"/>
          <w:bCs/>
          <w:sz w:val="24"/>
          <w:szCs w:val="24"/>
        </w:rPr>
      </w:pPr>
    </w:p>
    <w:p>
      <w:pPr>
        <w:autoSpaceDE w:val="0"/>
        <w:autoSpaceDN w:val="0"/>
        <w:adjustRightInd w:val="0"/>
        <w:spacing w:line="440" w:lineRule="exact"/>
        <w:ind w:firstLine="200"/>
        <w:jc w:val="left"/>
        <w:rPr>
          <w:rFonts w:hint="eastAsia" w:ascii="宋体" w:hAnsi="宋体"/>
          <w:bCs/>
          <w:sz w:val="24"/>
          <w:szCs w:val="24"/>
        </w:rPr>
      </w:pPr>
    </w:p>
    <w:p>
      <w:pPr>
        <w:autoSpaceDE w:val="0"/>
        <w:autoSpaceDN w:val="0"/>
        <w:adjustRightInd w:val="0"/>
        <w:spacing w:line="440" w:lineRule="exact"/>
        <w:ind w:firstLine="200"/>
        <w:jc w:val="left"/>
        <w:rPr>
          <w:rFonts w:ascii="宋体" w:hAnsi="宋体"/>
          <w:bCs/>
          <w:sz w:val="24"/>
          <w:szCs w:val="24"/>
        </w:rPr>
      </w:pPr>
    </w:p>
    <w:p>
      <w:pPr>
        <w:pStyle w:val="58"/>
      </w:pPr>
    </w:p>
    <w:p>
      <w:pPr>
        <w:autoSpaceDE w:val="0"/>
        <w:autoSpaceDN w:val="0"/>
        <w:adjustRightInd w:val="0"/>
        <w:spacing w:line="360" w:lineRule="auto"/>
        <w:ind w:firstLine="200"/>
        <w:jc w:val="left"/>
        <w:rPr>
          <w:rFonts w:ascii="宋体" w:hAnsi="宋体" w:cs="宋体"/>
          <w:color w:val="000000" w:themeColor="text1"/>
          <w:kern w:val="0"/>
          <w:sz w:val="24"/>
          <w:szCs w:val="24"/>
        </w:rPr>
      </w:pPr>
    </w:p>
    <w:p>
      <w:pPr>
        <w:autoSpaceDE w:val="0"/>
        <w:autoSpaceDN w:val="0"/>
        <w:adjustRightInd w:val="0"/>
        <w:spacing w:line="360" w:lineRule="auto"/>
        <w:ind w:firstLine="200"/>
        <w:jc w:val="left"/>
        <w:rPr>
          <w:rFonts w:ascii="宋体" w:hAnsi="宋体" w:cs="宋体"/>
          <w:color w:val="000000" w:themeColor="text1"/>
          <w:kern w:val="0"/>
          <w:sz w:val="24"/>
          <w:szCs w:val="24"/>
        </w:rPr>
      </w:pPr>
    </w:p>
    <w:p>
      <w:pPr>
        <w:autoSpaceDE w:val="0"/>
        <w:autoSpaceDN w:val="0"/>
        <w:adjustRightInd w:val="0"/>
        <w:spacing w:line="360" w:lineRule="auto"/>
        <w:ind w:firstLine="200"/>
        <w:jc w:val="left"/>
        <w:rPr>
          <w:rFonts w:ascii="宋体" w:hAnsi="宋体" w:cs="宋体"/>
          <w:color w:val="000000" w:themeColor="text1"/>
          <w:kern w:val="0"/>
          <w:sz w:val="24"/>
          <w:szCs w:val="24"/>
        </w:rPr>
      </w:pPr>
    </w:p>
    <w:p>
      <w:pPr>
        <w:pStyle w:val="3"/>
        <w:numPr>
          <w:ilvl w:val="0"/>
          <w:numId w:val="4"/>
        </w:numPr>
        <w:spacing w:before="0" w:after="0" w:line="430" w:lineRule="exact"/>
        <w:ind w:firstLine="0"/>
        <w:rPr>
          <w:rFonts w:hint="eastAsia" w:ascii="宋体" w:hAnsi="宋体" w:eastAsia="宋体"/>
          <w:color w:val="000000" w:themeColor="text1"/>
        </w:rPr>
      </w:pPr>
      <w:bookmarkStart w:id="6" w:name="_Toc29068"/>
      <w:r>
        <w:rPr>
          <w:rFonts w:hint="eastAsia" w:ascii="宋体" w:hAnsi="宋体" w:eastAsia="宋体"/>
          <w:color w:val="000000" w:themeColor="text1"/>
        </w:rPr>
        <w:t>投标人须</w:t>
      </w:r>
      <w:bookmarkEnd w:id="4"/>
      <w:r>
        <w:rPr>
          <w:rFonts w:hint="eastAsia" w:ascii="宋体" w:hAnsi="宋体" w:eastAsia="宋体"/>
          <w:color w:val="000000" w:themeColor="text1"/>
        </w:rPr>
        <w:t>知</w:t>
      </w:r>
      <w:bookmarkEnd w:id="5"/>
      <w:r>
        <w:rPr>
          <w:rFonts w:hint="eastAsia" w:ascii="宋体" w:hAnsi="宋体" w:eastAsia="宋体"/>
          <w:color w:val="000000" w:themeColor="text1"/>
        </w:rPr>
        <w:t>前附表</w:t>
      </w:r>
      <w:bookmarkEnd w:id="6"/>
    </w:p>
    <w:p>
      <w:pPr>
        <w:rPr>
          <w:rFonts w:hint="eastAsia"/>
        </w:rPr>
      </w:pPr>
    </w:p>
    <w:tbl>
      <w:tblPr>
        <w:tblStyle w:val="5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jc w:val="center"/>
              <w:rPr>
                <w:rFonts w:hint="eastAsia" w:ascii="宋体" w:hAnsi="宋体"/>
                <w:b/>
                <w:sz w:val="24"/>
              </w:rPr>
            </w:pPr>
            <w:r>
              <w:rPr>
                <w:rFonts w:hint="eastAsia" w:ascii="宋体" w:hAnsi="宋体"/>
                <w:b/>
                <w:sz w:val="24"/>
              </w:rPr>
              <w:t>序号</w:t>
            </w:r>
          </w:p>
        </w:tc>
        <w:tc>
          <w:tcPr>
            <w:tcW w:w="1418" w:type="dxa"/>
            <w:noWrap w:val="0"/>
            <w:vAlign w:val="center"/>
          </w:tcPr>
          <w:p>
            <w:pPr>
              <w:jc w:val="center"/>
              <w:rPr>
                <w:rFonts w:hint="eastAsia" w:ascii="宋体" w:hAnsi="宋体"/>
                <w:b/>
                <w:sz w:val="24"/>
              </w:rPr>
            </w:pPr>
            <w:r>
              <w:rPr>
                <w:rFonts w:hint="eastAsia" w:ascii="宋体" w:hAnsi="宋体"/>
                <w:b/>
                <w:sz w:val="24"/>
              </w:rPr>
              <w:t>内容</w:t>
            </w:r>
          </w:p>
        </w:tc>
        <w:tc>
          <w:tcPr>
            <w:tcW w:w="7371" w:type="dxa"/>
            <w:noWrap w:val="0"/>
            <w:vAlign w:val="center"/>
          </w:tcPr>
          <w:p>
            <w:pPr>
              <w:pStyle w:val="104"/>
              <w:widowControl w:val="0"/>
              <w:spacing w:before="0" w:beforeAutospacing="0" w:after="0" w:afterAutospacing="0"/>
              <w:rPr>
                <w:rFonts w:hint="eastAsia"/>
                <w:bCs w:val="0"/>
                <w:kern w:val="2"/>
                <w:sz w:val="24"/>
                <w:szCs w:val="20"/>
              </w:rPr>
            </w:pPr>
            <w:r>
              <w:rPr>
                <w:rFonts w:hint="eastAsia"/>
                <w:bCs w:val="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noWrap w:val="0"/>
            <w:vAlign w:val="center"/>
          </w:tcPr>
          <w:p>
            <w:pPr>
              <w:pStyle w:val="111"/>
              <w:pBdr>
                <w:bottom w:val="none" w:color="auto" w:sz="0" w:space="0"/>
              </w:pBdr>
              <w:tabs>
                <w:tab w:val="clear" w:pos="4153"/>
                <w:tab w:val="clear" w:pos="8306"/>
              </w:tabs>
              <w:adjustRightInd/>
              <w:spacing w:line="240" w:lineRule="auto"/>
              <w:textAlignment w:val="auto"/>
              <w:rPr>
                <w:rFonts w:hint="eastAsia" w:ascii="宋体" w:hAnsi="宋体"/>
                <w:bCs/>
                <w:kern w:val="2"/>
                <w:lang w:val="en-US" w:eastAsia="zh-CN"/>
              </w:rPr>
            </w:pPr>
            <w:r>
              <w:rPr>
                <w:rFonts w:hint="eastAsia" w:ascii="宋体" w:hAnsi="宋体"/>
                <w:bCs/>
                <w:kern w:val="2"/>
                <w:lang w:val="en-US" w:eastAsia="zh-CN"/>
              </w:rPr>
              <w:t>1</w:t>
            </w:r>
          </w:p>
        </w:tc>
        <w:tc>
          <w:tcPr>
            <w:tcW w:w="1418" w:type="dxa"/>
            <w:noWrap w:val="0"/>
            <w:vAlign w:val="center"/>
          </w:tcPr>
          <w:p>
            <w:pPr>
              <w:autoSpaceDE w:val="0"/>
              <w:autoSpaceDN w:val="0"/>
              <w:adjustRightInd w:val="0"/>
              <w:spacing w:line="440" w:lineRule="exact"/>
              <w:jc w:val="center"/>
              <w:rPr>
                <w:rFonts w:hint="eastAsia" w:ascii="宋体" w:hAnsi="宋体" w:eastAsia="宋体" w:cs="Times New Roman"/>
                <w:bCs/>
                <w:sz w:val="24"/>
                <w:szCs w:val="24"/>
              </w:rPr>
            </w:pPr>
            <w:r>
              <w:rPr>
                <w:rFonts w:hint="eastAsia" w:ascii="宋体" w:hAnsi="宋体" w:eastAsia="宋体" w:cs="Times New Roman"/>
                <w:bCs/>
                <w:sz w:val="24"/>
                <w:szCs w:val="24"/>
              </w:rPr>
              <w:t>招标人</w:t>
            </w:r>
          </w:p>
        </w:tc>
        <w:tc>
          <w:tcPr>
            <w:tcW w:w="7371" w:type="dxa"/>
            <w:noWrap w:val="0"/>
            <w:vAlign w:val="center"/>
          </w:tcPr>
          <w:p>
            <w:pPr>
              <w:autoSpaceDE w:val="0"/>
              <w:autoSpaceDN w:val="0"/>
              <w:adjustRightInd w:val="0"/>
              <w:spacing w:line="440" w:lineRule="exact"/>
              <w:jc w:val="left"/>
              <w:rPr>
                <w:rFonts w:hint="eastAsia" w:ascii="宋体" w:hAnsi="宋体" w:eastAsia="宋体" w:cs="Times New Roman"/>
                <w:bCs/>
                <w:sz w:val="24"/>
                <w:szCs w:val="24"/>
              </w:rPr>
            </w:pPr>
            <w:r>
              <w:rPr>
                <w:rFonts w:hint="eastAsia" w:ascii="宋体" w:hAnsi="宋体" w:eastAsia="宋体" w:cs="Times New Roman"/>
                <w:bCs/>
                <w:sz w:val="24"/>
                <w:szCs w:val="24"/>
              </w:rPr>
              <w:t>合肥市</w:t>
            </w:r>
            <w:r>
              <w:rPr>
                <w:rFonts w:hint="eastAsia" w:ascii="宋体" w:hAnsi="宋体" w:eastAsia="宋体" w:cs="Times New Roman"/>
                <w:bCs/>
                <w:sz w:val="24"/>
                <w:szCs w:val="24"/>
                <w:lang w:eastAsia="zh-CN"/>
              </w:rPr>
              <w:t>政文外滩物业</w:t>
            </w:r>
            <w:r>
              <w:rPr>
                <w:rFonts w:hint="eastAsia" w:ascii="宋体" w:hAnsi="宋体" w:eastAsia="宋体" w:cs="Times New Roman"/>
                <w:bCs/>
                <w:sz w:val="24"/>
                <w:szCs w:val="24"/>
              </w:rPr>
              <w:t>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jc w:val="center"/>
              <w:rPr>
                <w:rFonts w:hint="eastAsia" w:ascii="宋体" w:hAnsi="宋体"/>
                <w:bCs/>
                <w:sz w:val="24"/>
              </w:rPr>
            </w:pPr>
            <w:r>
              <w:rPr>
                <w:rFonts w:hint="eastAsia" w:ascii="宋体" w:hAnsi="宋体"/>
                <w:bCs/>
                <w:sz w:val="24"/>
              </w:rPr>
              <w:t>2</w:t>
            </w:r>
          </w:p>
        </w:tc>
        <w:tc>
          <w:tcPr>
            <w:tcW w:w="1418" w:type="dxa"/>
            <w:noWrap w:val="0"/>
            <w:vAlign w:val="center"/>
          </w:tcPr>
          <w:p>
            <w:pPr>
              <w:autoSpaceDE w:val="0"/>
              <w:autoSpaceDN w:val="0"/>
              <w:adjustRightInd w:val="0"/>
              <w:spacing w:line="440" w:lineRule="exact"/>
              <w:jc w:val="center"/>
              <w:rPr>
                <w:rFonts w:hint="eastAsia" w:ascii="宋体" w:hAnsi="宋体" w:eastAsia="宋体" w:cs="Times New Roman"/>
                <w:bCs/>
                <w:sz w:val="24"/>
                <w:szCs w:val="24"/>
              </w:rPr>
            </w:pPr>
            <w:r>
              <w:rPr>
                <w:rFonts w:hint="eastAsia" w:ascii="宋体" w:hAnsi="宋体" w:eastAsia="宋体" w:cs="Times New Roman"/>
                <w:bCs/>
                <w:sz w:val="24"/>
                <w:szCs w:val="24"/>
              </w:rPr>
              <w:t>项目名称</w:t>
            </w:r>
          </w:p>
        </w:tc>
        <w:tc>
          <w:tcPr>
            <w:tcW w:w="7371" w:type="dxa"/>
            <w:noWrap w:val="0"/>
            <w:vAlign w:val="bottom"/>
          </w:tcPr>
          <w:p>
            <w:pPr>
              <w:autoSpaceDE w:val="0"/>
              <w:autoSpaceDN w:val="0"/>
              <w:adjustRightInd w:val="0"/>
              <w:spacing w:line="440" w:lineRule="exact"/>
              <w:jc w:val="left"/>
              <w:rPr>
                <w:rFonts w:hint="eastAsia" w:ascii="宋体" w:hAnsi="宋体" w:eastAsia="宋体" w:cs="Times New Roman"/>
                <w:bCs/>
                <w:sz w:val="24"/>
                <w:szCs w:val="24"/>
                <w:lang w:eastAsia="zh-CN"/>
              </w:rPr>
            </w:pPr>
            <w:r>
              <w:rPr>
                <w:rFonts w:hint="eastAsia" w:ascii="宋体" w:hAnsi="宋体" w:eastAsia="宋体" w:cs="Times New Roman"/>
                <w:bCs/>
                <w:sz w:val="24"/>
                <w:szCs w:val="24"/>
                <w:lang w:eastAsia="zh-CN"/>
              </w:rPr>
              <w:t>合肥为民服务中心外包</w:t>
            </w:r>
            <w:r>
              <w:rPr>
                <w:rFonts w:hint="eastAsia" w:ascii="宋体" w:hAnsi="宋体" w:eastAsia="宋体" w:cs="Times New Roman"/>
                <w:bCs/>
                <w:sz w:val="24"/>
                <w:szCs w:val="24"/>
              </w:rPr>
              <w:t>服务</w:t>
            </w:r>
            <w:r>
              <w:rPr>
                <w:rFonts w:hint="eastAsia" w:ascii="宋体" w:hAnsi="宋体" w:eastAsia="宋体" w:cs="Times New Roman"/>
                <w:bCs/>
                <w:sz w:val="24"/>
                <w:szCs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jc w:val="center"/>
              <w:rPr>
                <w:rFonts w:hint="eastAsia" w:ascii="宋体" w:hAnsi="宋体"/>
                <w:bCs/>
                <w:sz w:val="24"/>
              </w:rPr>
            </w:pPr>
            <w:r>
              <w:rPr>
                <w:rFonts w:hint="eastAsia" w:ascii="宋体" w:hAnsi="宋体"/>
                <w:bCs/>
                <w:sz w:val="24"/>
              </w:rPr>
              <w:t>3</w:t>
            </w:r>
          </w:p>
        </w:tc>
        <w:tc>
          <w:tcPr>
            <w:tcW w:w="1418" w:type="dxa"/>
            <w:noWrap w:val="0"/>
            <w:vAlign w:val="center"/>
          </w:tcPr>
          <w:p>
            <w:pPr>
              <w:jc w:val="center"/>
              <w:rPr>
                <w:rFonts w:hint="eastAsia" w:ascii="宋体" w:hAnsi="宋体"/>
                <w:sz w:val="24"/>
                <w:highlight w:val="yellow"/>
              </w:rPr>
            </w:pPr>
            <w:r>
              <w:rPr>
                <w:rFonts w:hint="eastAsia" w:ascii="宋体" w:hAnsi="宋体"/>
                <w:sz w:val="24"/>
                <w:highlight w:val="yellow"/>
              </w:rPr>
              <w:t>项目编号</w:t>
            </w:r>
          </w:p>
        </w:tc>
        <w:tc>
          <w:tcPr>
            <w:tcW w:w="7371" w:type="dxa"/>
            <w:noWrap w:val="0"/>
            <w:vAlign w:val="bottom"/>
          </w:tcPr>
          <w:p>
            <w:pPr>
              <w:tabs>
                <w:tab w:val="left" w:pos="2410"/>
              </w:tabs>
              <w:autoSpaceDE w:val="0"/>
              <w:autoSpaceDN w:val="0"/>
              <w:adjustRightInd w:val="0"/>
              <w:snapToGrid w:val="0"/>
              <w:spacing w:line="360" w:lineRule="auto"/>
              <w:rPr>
                <w:rFonts w:ascii="宋体" w:hAnsi="DotumChe" w:cs="宋体"/>
                <w:color w:val="auto"/>
                <w:spacing w:val="20"/>
                <w:kern w:val="0"/>
                <w:sz w:val="24"/>
                <w:szCs w:val="24"/>
                <w:highlight w:val="yellow"/>
              </w:rPr>
            </w:pPr>
            <w:r>
              <w:rPr>
                <w:rFonts w:hint="eastAsia" w:ascii="宋体" w:hAnsi="宋体" w:eastAsia="宋体" w:cs="Times New Roman"/>
                <w:sz w:val="24"/>
                <w:szCs w:val="24"/>
                <w:highlight w:val="yellow"/>
              </w:rPr>
              <w:t>2024ZWWTZB001号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jc w:val="center"/>
              <w:rPr>
                <w:rFonts w:hint="eastAsia" w:ascii="宋体" w:hAnsi="宋体"/>
                <w:bCs/>
                <w:sz w:val="24"/>
              </w:rPr>
            </w:pPr>
            <w:r>
              <w:rPr>
                <w:rFonts w:hint="eastAsia" w:ascii="宋体" w:hAnsi="宋体"/>
                <w:bCs/>
                <w:sz w:val="24"/>
              </w:rPr>
              <w:t>4</w:t>
            </w:r>
          </w:p>
        </w:tc>
        <w:tc>
          <w:tcPr>
            <w:tcW w:w="1418" w:type="dxa"/>
            <w:noWrap w:val="0"/>
            <w:vAlign w:val="center"/>
          </w:tcPr>
          <w:p>
            <w:pPr>
              <w:jc w:val="center"/>
              <w:rPr>
                <w:rFonts w:hint="eastAsia" w:ascii="宋体" w:hAnsi="宋体"/>
                <w:sz w:val="24"/>
              </w:rPr>
            </w:pPr>
            <w:r>
              <w:rPr>
                <w:rFonts w:hint="eastAsia" w:ascii="宋体" w:hAnsi="宋体"/>
                <w:sz w:val="24"/>
              </w:rPr>
              <w:t>项目性质</w:t>
            </w:r>
          </w:p>
        </w:tc>
        <w:tc>
          <w:tcPr>
            <w:tcW w:w="7371" w:type="dxa"/>
            <w:noWrap w:val="0"/>
            <w:vAlign w:val="center"/>
          </w:tcPr>
          <w:p>
            <w:pPr>
              <w:pStyle w:val="104"/>
              <w:widowControl w:val="0"/>
              <w:spacing w:before="0" w:beforeAutospacing="0" w:after="0" w:afterAutospacing="0" w:line="440" w:lineRule="exact"/>
              <w:jc w:val="both"/>
              <w:rPr>
                <w:b w:val="0"/>
                <w:bCs w:val="0"/>
                <w:sz w:val="24"/>
              </w:rPr>
            </w:pPr>
            <w:r>
              <w:rPr>
                <w:rFonts w:hint="eastAsia"/>
                <w:b w:val="0"/>
                <w:bCs w:val="0"/>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jc w:val="center"/>
              <w:rPr>
                <w:rFonts w:hint="eastAsia" w:ascii="宋体" w:hAnsi="宋体"/>
                <w:bCs/>
                <w:sz w:val="24"/>
              </w:rPr>
            </w:pPr>
            <w:r>
              <w:rPr>
                <w:rFonts w:hint="eastAsia" w:ascii="宋体" w:hAnsi="宋体"/>
                <w:bCs/>
                <w:sz w:val="24"/>
              </w:rPr>
              <w:t>5</w:t>
            </w:r>
          </w:p>
        </w:tc>
        <w:tc>
          <w:tcPr>
            <w:tcW w:w="1418" w:type="dxa"/>
            <w:noWrap w:val="0"/>
            <w:vAlign w:val="center"/>
          </w:tcPr>
          <w:p>
            <w:pPr>
              <w:jc w:val="center"/>
              <w:rPr>
                <w:rFonts w:hint="eastAsia" w:ascii="宋体" w:hAnsi="宋体"/>
                <w:sz w:val="24"/>
              </w:rPr>
            </w:pPr>
            <w:r>
              <w:rPr>
                <w:rFonts w:hint="eastAsia" w:ascii="宋体" w:hAnsi="宋体"/>
                <w:sz w:val="24"/>
              </w:rPr>
              <w:t>资金来源</w:t>
            </w:r>
          </w:p>
        </w:tc>
        <w:tc>
          <w:tcPr>
            <w:tcW w:w="7371" w:type="dxa"/>
            <w:noWrap w:val="0"/>
            <w:vAlign w:val="center"/>
          </w:tcPr>
          <w:p>
            <w:pPr>
              <w:pStyle w:val="104"/>
              <w:widowControl w:val="0"/>
              <w:spacing w:before="0" w:beforeAutospacing="0" w:after="0" w:afterAutospacing="0" w:line="440" w:lineRule="exact"/>
              <w:jc w:val="both"/>
              <w:rPr>
                <w:b w:val="0"/>
                <w:bCs w:val="0"/>
                <w:sz w:val="24"/>
              </w:rPr>
            </w:pPr>
            <w:r>
              <w:rPr>
                <w:rFonts w:hint="eastAsia"/>
                <w:b w:val="0"/>
                <w:bCs w:val="0"/>
                <w:sz w:val="24"/>
              </w:rPr>
              <w:t xml:space="preserve">□财政投资   </w:t>
            </w:r>
            <w:r>
              <w:rPr>
                <w:rFonts w:hint="eastAsia"/>
                <w:b w:val="0"/>
                <w:bCs w:val="0"/>
                <w:sz w:val="24"/>
              </w:rPr>
              <w:sym w:font="Wingdings" w:char="F0FE"/>
            </w:r>
            <w:r>
              <w:rPr>
                <w:rFonts w:hint="eastAsia"/>
                <w:b w:val="0"/>
                <w:bCs w:val="0"/>
                <w:sz w:val="24"/>
                <w:lang w:eastAsia="zh-CN"/>
              </w:rPr>
              <w:t>招标</w:t>
            </w:r>
            <w:r>
              <w:rPr>
                <w:rFonts w:hint="eastAsia"/>
                <w:b w:val="0"/>
                <w:bCs w:val="0"/>
                <w:sz w:val="24"/>
              </w:rPr>
              <w:t>人</w:t>
            </w:r>
            <w:r>
              <w:rPr>
                <w:rFonts w:hint="eastAsia"/>
                <w:b w:val="0"/>
                <w:sz w:val="24"/>
              </w:rPr>
              <w:t xml:space="preserve">自筹     </w:t>
            </w:r>
            <w:r>
              <w:rPr>
                <w:rFonts w:hint="eastAsia"/>
                <w:b w:val="0"/>
                <w:bCs w:val="0"/>
                <w:sz w:val="24"/>
              </w:rPr>
              <w:t>□</w:t>
            </w:r>
            <w:r>
              <w:rPr>
                <w:rFonts w:hint="eastAsia"/>
                <w:b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jc w:val="center"/>
              <w:rPr>
                <w:rFonts w:hint="eastAsia" w:ascii="宋体" w:hAnsi="宋体"/>
                <w:bCs/>
                <w:sz w:val="24"/>
              </w:rPr>
            </w:pPr>
            <w:r>
              <w:rPr>
                <w:rFonts w:hint="eastAsia" w:ascii="宋体" w:hAnsi="宋体"/>
                <w:bCs/>
                <w:sz w:val="24"/>
              </w:rPr>
              <w:t>6</w:t>
            </w:r>
          </w:p>
        </w:tc>
        <w:tc>
          <w:tcPr>
            <w:tcW w:w="1418" w:type="dxa"/>
            <w:noWrap w:val="0"/>
            <w:vAlign w:val="top"/>
          </w:tcPr>
          <w:p>
            <w:pPr>
              <w:spacing w:line="500" w:lineRule="exact"/>
              <w:jc w:val="center"/>
              <w:rPr>
                <w:rFonts w:hint="eastAsia" w:ascii="宋体" w:hAnsi="宋体"/>
                <w:sz w:val="24"/>
                <w:lang w:val="zh-CN"/>
              </w:rPr>
            </w:pPr>
            <w:r>
              <w:rPr>
                <w:rFonts w:hint="eastAsia" w:ascii="宋体" w:hAnsi="宋体"/>
                <w:sz w:val="24"/>
              </w:rPr>
              <w:t>标段划分</w:t>
            </w:r>
          </w:p>
        </w:tc>
        <w:tc>
          <w:tcPr>
            <w:tcW w:w="7371" w:type="dxa"/>
            <w:noWrap w:val="0"/>
            <w:vAlign w:val="center"/>
          </w:tcPr>
          <w:p>
            <w:pPr>
              <w:spacing w:line="440" w:lineRule="exact"/>
              <w:ind w:left="841" w:hanging="841"/>
              <w:rPr>
                <w:rFonts w:hint="eastAsia" w:ascii="宋体" w:hAnsi="宋体"/>
                <w:bCs/>
                <w:sz w:val="24"/>
              </w:rPr>
            </w:pPr>
            <w:r>
              <w:rPr>
                <w:rFonts w:hint="eastAsia"/>
                <w:bCs/>
                <w:sz w:val="24"/>
              </w:rPr>
              <w:sym w:font="Wingdings" w:char="F0FE"/>
            </w:r>
            <w:r>
              <w:rPr>
                <w:rFonts w:hint="eastAsia" w:ascii="宋体" w:hAnsi="宋体"/>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jc w:val="center"/>
              <w:rPr>
                <w:rFonts w:hint="eastAsia" w:ascii="宋体" w:hAnsi="宋体"/>
                <w:bCs/>
                <w:sz w:val="24"/>
              </w:rPr>
            </w:pPr>
            <w:r>
              <w:rPr>
                <w:rFonts w:hint="eastAsia" w:ascii="宋体" w:hAnsi="宋体"/>
                <w:bCs/>
                <w:sz w:val="24"/>
              </w:rPr>
              <w:t>7</w:t>
            </w:r>
          </w:p>
        </w:tc>
        <w:tc>
          <w:tcPr>
            <w:tcW w:w="1418" w:type="dxa"/>
            <w:noWrap w:val="0"/>
            <w:vAlign w:val="center"/>
          </w:tcPr>
          <w:p>
            <w:pPr>
              <w:spacing w:line="500" w:lineRule="exact"/>
              <w:jc w:val="center"/>
              <w:rPr>
                <w:rFonts w:hint="eastAsia" w:ascii="宋体" w:hAnsi="宋体"/>
                <w:sz w:val="24"/>
              </w:rPr>
            </w:pPr>
            <w:r>
              <w:rPr>
                <w:rFonts w:hint="eastAsia" w:ascii="宋体" w:hAnsi="宋体"/>
                <w:sz w:val="24"/>
                <w:lang w:val="zh-CN"/>
              </w:rPr>
              <w:t>付款方式</w:t>
            </w:r>
          </w:p>
        </w:tc>
        <w:tc>
          <w:tcPr>
            <w:tcW w:w="7371" w:type="dxa"/>
            <w:noWrap w:val="0"/>
            <w:vAlign w:val="top"/>
          </w:tcPr>
          <w:p>
            <w:pPr>
              <w:spacing w:line="420" w:lineRule="exact"/>
              <w:rPr>
                <w:rFonts w:hint="eastAsia" w:ascii="宋体" w:hAnsi="宋体"/>
                <w:bCs/>
                <w:sz w:val="24"/>
                <w:szCs w:val="24"/>
              </w:rPr>
            </w:pPr>
            <w:r>
              <w:rPr>
                <w:rFonts w:hint="eastAsia" w:ascii="宋体" w:hAnsi="宋体" w:eastAsia="宋体" w:cs="Times New Roman"/>
                <w:b w:val="0"/>
                <w:bCs w:val="0"/>
                <w:kern w:val="0"/>
                <w:sz w:val="24"/>
                <w:szCs w:val="28"/>
                <w:lang w:val="en-US" w:eastAsia="zh-CN" w:bidi="ar-SA"/>
              </w:rPr>
              <w:t>中标方在清洁开荒工作完成后，经招标方确认，一个月内一次性付清服务费用。（具体支付金额为扣除相应考核扣款后的金额）。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709" w:type="dxa"/>
            <w:noWrap w:val="0"/>
            <w:vAlign w:val="center"/>
          </w:tcPr>
          <w:p>
            <w:pPr>
              <w:spacing w:line="500" w:lineRule="exact"/>
              <w:ind w:right="102"/>
              <w:jc w:val="center"/>
              <w:rPr>
                <w:rFonts w:hint="eastAsia" w:ascii="宋体" w:hAnsi="宋体"/>
                <w:sz w:val="24"/>
                <w:lang w:val="zh-CN"/>
              </w:rPr>
            </w:pPr>
            <w:r>
              <w:rPr>
                <w:rFonts w:hint="eastAsia" w:ascii="宋体" w:hAnsi="宋体"/>
                <w:sz w:val="24"/>
                <w:lang w:val="zh-CN"/>
              </w:rPr>
              <w:t>8</w:t>
            </w:r>
          </w:p>
        </w:tc>
        <w:tc>
          <w:tcPr>
            <w:tcW w:w="1418" w:type="dxa"/>
            <w:noWrap w:val="0"/>
            <w:vAlign w:val="center"/>
          </w:tcPr>
          <w:p>
            <w:pPr>
              <w:spacing w:line="500" w:lineRule="exact"/>
              <w:jc w:val="center"/>
              <w:rPr>
                <w:rFonts w:ascii="宋体" w:hAnsi="宋体"/>
                <w:sz w:val="24"/>
              </w:rPr>
            </w:pPr>
            <w:r>
              <w:rPr>
                <w:rFonts w:hint="eastAsia" w:ascii="宋体" w:hAnsi="宋体"/>
                <w:sz w:val="24"/>
              </w:rPr>
              <w:t>联合体投标</w:t>
            </w:r>
          </w:p>
        </w:tc>
        <w:tc>
          <w:tcPr>
            <w:tcW w:w="7371" w:type="dxa"/>
            <w:noWrap w:val="0"/>
            <w:vAlign w:val="center"/>
          </w:tcPr>
          <w:p>
            <w:pPr>
              <w:spacing w:line="420" w:lineRule="exact"/>
              <w:rPr>
                <w:rFonts w:ascii="宋体" w:hAnsi="宋体"/>
                <w:sz w:val="24"/>
              </w:rPr>
            </w:pPr>
            <w:r>
              <w:rPr>
                <w:rFonts w:hint="eastAsia" w:ascii="宋体" w:hAnsi="宋体"/>
                <w:sz w:val="24"/>
              </w:rPr>
              <w:t>□</w:t>
            </w:r>
            <w:r>
              <w:rPr>
                <w:rFonts w:hint="eastAsia" w:ascii="宋体" w:hAnsi="宋体"/>
                <w:sz w:val="24"/>
                <w:lang w:val="zh-CN"/>
              </w:rPr>
              <w:t xml:space="preserve">接受  </w:t>
            </w:r>
            <w:r>
              <w:rPr>
                <w:b/>
                <w:bCs/>
                <w:sz w:val="24"/>
              </w:rPr>
              <w:sym w:font="Wingdings" w:char="F0FE"/>
            </w:r>
            <w:r>
              <w:rPr>
                <w:rFonts w:hint="eastAsia" w:ascii="宋体" w:hAnsi="宋体"/>
                <w:sz w:val="24"/>
              </w:rPr>
              <w:t>不</w:t>
            </w:r>
            <w:r>
              <w:rPr>
                <w:rFonts w:hint="eastAsia" w:ascii="宋体" w:hAnsi="宋体"/>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500" w:lineRule="exact"/>
              <w:jc w:val="center"/>
              <w:rPr>
                <w:rFonts w:hint="eastAsia" w:ascii="宋体" w:hAnsi="宋体"/>
                <w:sz w:val="24"/>
              </w:rPr>
            </w:pPr>
            <w:r>
              <w:rPr>
                <w:rFonts w:hint="eastAsia" w:ascii="宋体" w:hAnsi="宋体"/>
                <w:sz w:val="24"/>
              </w:rPr>
              <w:t>9</w:t>
            </w:r>
          </w:p>
        </w:tc>
        <w:tc>
          <w:tcPr>
            <w:tcW w:w="1418" w:type="dxa"/>
            <w:noWrap w:val="0"/>
            <w:vAlign w:val="center"/>
          </w:tcPr>
          <w:p>
            <w:pPr>
              <w:spacing w:line="500" w:lineRule="exact"/>
              <w:jc w:val="center"/>
              <w:rPr>
                <w:rFonts w:hint="eastAsia" w:ascii="宋体" w:hAnsi="宋体"/>
                <w:sz w:val="24"/>
              </w:rPr>
            </w:pPr>
            <w:r>
              <w:rPr>
                <w:rFonts w:hint="eastAsia" w:ascii="宋体" w:hAnsi="宋体"/>
                <w:sz w:val="24"/>
              </w:rPr>
              <w:t>投标有效期</w:t>
            </w:r>
          </w:p>
        </w:tc>
        <w:tc>
          <w:tcPr>
            <w:tcW w:w="7371" w:type="dxa"/>
            <w:noWrap w:val="0"/>
            <w:vAlign w:val="center"/>
          </w:tcPr>
          <w:p>
            <w:pPr>
              <w:spacing w:line="420" w:lineRule="exact"/>
              <w:rPr>
                <w:rFonts w:hint="eastAsia" w:ascii="宋体" w:hAnsi="宋体"/>
                <w:sz w:val="24"/>
              </w:rPr>
            </w:pPr>
            <w:r>
              <w:rPr>
                <w:rFonts w:hint="eastAsia" w:ascii="宋体" w:hAnsi="宋体"/>
                <w:sz w:val="24"/>
                <w:lang w:val="en-US" w:eastAsia="zh-CN"/>
              </w:rPr>
              <w:t>30</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500" w:lineRule="exact"/>
              <w:jc w:val="center"/>
              <w:rPr>
                <w:rFonts w:hint="eastAsia" w:ascii="宋体" w:hAnsi="宋体"/>
                <w:sz w:val="24"/>
              </w:rPr>
            </w:pPr>
            <w:r>
              <w:rPr>
                <w:rFonts w:hint="eastAsia" w:ascii="宋体" w:hAnsi="宋体"/>
                <w:sz w:val="24"/>
              </w:rPr>
              <w:t>10</w:t>
            </w:r>
          </w:p>
        </w:tc>
        <w:tc>
          <w:tcPr>
            <w:tcW w:w="1418" w:type="dxa"/>
            <w:noWrap w:val="0"/>
            <w:vAlign w:val="center"/>
          </w:tcPr>
          <w:p>
            <w:pPr>
              <w:spacing w:line="420" w:lineRule="exac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服务地点</w:t>
            </w:r>
          </w:p>
        </w:tc>
        <w:tc>
          <w:tcPr>
            <w:tcW w:w="7371" w:type="dxa"/>
            <w:noWrap w:val="0"/>
            <w:vAlign w:val="top"/>
          </w:tcPr>
          <w:p>
            <w:pPr>
              <w:spacing w:line="420" w:lineRule="exact"/>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蜀山区休宁路以南、月山西路以西、前河路以北、秀山路以东，合肥市国土规划大厦以东、合肥市人社局办公楼以北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500" w:lineRule="exact"/>
              <w:jc w:val="center"/>
              <w:rPr>
                <w:rFonts w:hint="eastAsia" w:ascii="宋体" w:hAnsi="宋体"/>
                <w:sz w:val="24"/>
              </w:rPr>
            </w:pPr>
            <w:r>
              <w:rPr>
                <w:rFonts w:hint="eastAsia" w:ascii="宋体" w:hAnsi="宋体"/>
                <w:sz w:val="24"/>
              </w:rPr>
              <w:t>11</w:t>
            </w:r>
          </w:p>
        </w:tc>
        <w:tc>
          <w:tcPr>
            <w:tcW w:w="1418" w:type="dxa"/>
            <w:noWrap w:val="0"/>
            <w:vAlign w:val="center"/>
          </w:tcPr>
          <w:p>
            <w:pPr>
              <w:spacing w:line="42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服务期限</w:t>
            </w:r>
          </w:p>
        </w:tc>
        <w:tc>
          <w:tcPr>
            <w:tcW w:w="7371" w:type="dxa"/>
            <w:noWrap w:val="0"/>
            <w:vAlign w:val="center"/>
          </w:tcPr>
          <w:p>
            <w:pPr>
              <w:spacing w:line="420" w:lineRule="exac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本项目服务期为合同签</w:t>
            </w:r>
            <w:r>
              <w:rPr>
                <w:rFonts w:hint="eastAsia" w:ascii="宋体" w:hAnsi="宋体" w:eastAsia="宋体" w:cs="Times New Roman"/>
                <w:color w:val="000000"/>
                <w:sz w:val="24"/>
                <w:szCs w:val="24"/>
                <w:highlight w:val="none"/>
              </w:rPr>
              <w:t>订后</w:t>
            </w:r>
            <w:r>
              <w:rPr>
                <w:rFonts w:hint="eastAsia" w:ascii="宋体" w:hAnsi="宋体" w:eastAsia="宋体" w:cs="Times New Roman"/>
                <w:color w:val="000000"/>
                <w:sz w:val="24"/>
                <w:szCs w:val="24"/>
                <w:highlight w:val="none"/>
                <w:lang w:val="en-US" w:eastAsia="zh-CN"/>
              </w:rPr>
              <w:t>20日内完工</w:t>
            </w:r>
            <w:r>
              <w:rPr>
                <w:rFonts w:hint="eastAsia" w:ascii="宋体" w:hAnsi="宋体" w:eastAsia="宋体" w:cs="Times New Roman"/>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5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p>
        </w:tc>
        <w:tc>
          <w:tcPr>
            <w:tcW w:w="1418" w:type="dxa"/>
            <w:noWrap w:val="0"/>
            <w:vAlign w:val="center"/>
          </w:tcPr>
          <w:p>
            <w:pPr>
              <w:spacing w:line="500" w:lineRule="exact"/>
              <w:jc w:val="center"/>
              <w:rPr>
                <w:rFonts w:hint="eastAsia" w:ascii="宋体" w:hAnsi="宋体"/>
                <w:bCs/>
                <w:sz w:val="24"/>
              </w:rPr>
            </w:pPr>
            <w:r>
              <w:rPr>
                <w:rFonts w:hint="eastAsia" w:ascii="宋体" w:hAnsi="宋体"/>
                <w:bCs/>
                <w:sz w:val="24"/>
              </w:rPr>
              <w:t>踏勘现场</w:t>
            </w:r>
          </w:p>
        </w:tc>
        <w:tc>
          <w:tcPr>
            <w:tcW w:w="7371" w:type="dxa"/>
            <w:noWrap w:val="0"/>
            <w:vAlign w:val="center"/>
          </w:tcPr>
          <w:p>
            <w:pPr>
              <w:spacing w:line="420" w:lineRule="exact"/>
              <w:rPr>
                <w:rFonts w:hint="eastAsia" w:ascii="宋体" w:hAnsi="宋体"/>
                <w:sz w:val="24"/>
                <w:lang w:val="zh-CN"/>
              </w:rPr>
            </w:pPr>
            <w:r>
              <w:rPr>
                <w:rFonts w:hint="eastAsia" w:ascii="宋体" w:hAnsi="宋体"/>
                <w:color w:val="000000"/>
                <w:sz w:val="24"/>
                <w:szCs w:val="24"/>
              </w:rPr>
              <w:t>投标</w:t>
            </w:r>
            <w:r>
              <w:rPr>
                <w:rFonts w:hint="eastAsia" w:ascii="宋体" w:hAnsi="宋体"/>
                <w:color w:val="000000"/>
                <w:sz w:val="24"/>
                <w:szCs w:val="24"/>
                <w:lang w:eastAsia="zh-CN"/>
              </w:rPr>
              <w:t>自行</w:t>
            </w:r>
            <w:r>
              <w:rPr>
                <w:rFonts w:hint="eastAsia" w:ascii="宋体" w:hAnsi="宋体"/>
                <w:color w:val="000000"/>
                <w:sz w:val="24"/>
                <w:szCs w:val="24"/>
              </w:rPr>
              <w:t>现场勘查，并承诺报价不低于自身成本价，如因低于自身成本价而无法进场或导致服务不符合委托人服务标准，委托人有权无条件解除合同，扣除履约保证金，并将其拉入黑名单。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9" w:type="dxa"/>
            <w:noWrap w:val="0"/>
            <w:vAlign w:val="center"/>
          </w:tcPr>
          <w:p>
            <w:pPr>
              <w:spacing w:line="5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3</w:t>
            </w:r>
          </w:p>
        </w:tc>
        <w:tc>
          <w:tcPr>
            <w:tcW w:w="1418" w:type="dxa"/>
            <w:noWrap w:val="0"/>
            <w:vAlign w:val="center"/>
          </w:tcPr>
          <w:p>
            <w:pPr>
              <w:spacing w:line="500" w:lineRule="exact"/>
              <w:jc w:val="center"/>
              <w:rPr>
                <w:rFonts w:hint="eastAsia" w:ascii="宋体" w:hAnsi="宋体"/>
                <w:bCs/>
                <w:color w:val="auto"/>
                <w:sz w:val="24"/>
              </w:rPr>
            </w:pPr>
            <w:r>
              <w:rPr>
                <w:rFonts w:hint="eastAsia" w:ascii="宋体" w:hAnsi="宋体"/>
                <w:bCs/>
                <w:color w:val="auto"/>
                <w:sz w:val="24"/>
              </w:rPr>
              <w:t>投标文件</w:t>
            </w:r>
          </w:p>
        </w:tc>
        <w:tc>
          <w:tcPr>
            <w:tcW w:w="7371" w:type="dxa"/>
            <w:noWrap w:val="0"/>
            <w:vAlign w:val="center"/>
          </w:tcPr>
          <w:p>
            <w:pPr>
              <w:pStyle w:val="46"/>
              <w:spacing w:before="0" w:beforeAutospacing="0" w:after="0" w:afterAutospacing="0" w:line="420" w:lineRule="exact"/>
              <w:rPr>
                <w:rFonts w:hint="eastAsia"/>
                <w:b/>
                <w:color w:val="auto"/>
              </w:rPr>
            </w:pPr>
            <w:r>
              <w:rPr>
                <w:rFonts w:hint="eastAsia"/>
                <w:color w:val="auto"/>
              </w:rPr>
              <w:t>正、副本各一份，封装成册并封装文件袋内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5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4</w:t>
            </w:r>
          </w:p>
        </w:tc>
        <w:tc>
          <w:tcPr>
            <w:tcW w:w="1418" w:type="dxa"/>
            <w:noWrap w:val="0"/>
            <w:vAlign w:val="center"/>
          </w:tcPr>
          <w:p>
            <w:pPr>
              <w:spacing w:line="360" w:lineRule="exact"/>
              <w:jc w:val="center"/>
              <w:rPr>
                <w:rFonts w:hint="eastAsia" w:ascii="宋体" w:hAnsi="宋体"/>
                <w:sz w:val="24"/>
              </w:rPr>
            </w:pPr>
            <w:r>
              <w:rPr>
                <w:rFonts w:hint="eastAsia" w:ascii="宋体" w:hAnsi="宋体"/>
                <w:sz w:val="24"/>
              </w:rPr>
              <w:t>开标时间</w:t>
            </w:r>
          </w:p>
          <w:p>
            <w:pPr>
              <w:spacing w:line="360" w:lineRule="exact"/>
              <w:jc w:val="center"/>
              <w:rPr>
                <w:rFonts w:hint="eastAsia" w:ascii="宋体" w:hAnsi="宋体"/>
                <w:bCs/>
                <w:sz w:val="24"/>
              </w:rPr>
            </w:pPr>
            <w:r>
              <w:rPr>
                <w:rFonts w:hint="eastAsia" w:ascii="宋体" w:hAnsi="宋体"/>
                <w:sz w:val="24"/>
              </w:rPr>
              <w:t>及地点</w:t>
            </w:r>
          </w:p>
        </w:tc>
        <w:tc>
          <w:tcPr>
            <w:tcW w:w="7371" w:type="dxa"/>
            <w:noWrap w:val="0"/>
            <w:vAlign w:val="center"/>
          </w:tcPr>
          <w:p>
            <w:pPr>
              <w:spacing w:line="360" w:lineRule="exact"/>
              <w:rPr>
                <w:rFonts w:ascii="宋体" w:hAnsi="宋体"/>
                <w:sz w:val="24"/>
              </w:rPr>
            </w:pPr>
            <w:r>
              <w:rPr>
                <w:rFonts w:hint="eastAsia" w:ascii="宋体" w:hAnsi="宋体"/>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5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1418" w:type="dxa"/>
            <w:noWrap w:val="0"/>
            <w:vAlign w:val="center"/>
          </w:tcPr>
          <w:p>
            <w:pPr>
              <w:spacing w:line="500" w:lineRule="exact"/>
              <w:jc w:val="center"/>
              <w:rPr>
                <w:rFonts w:hint="eastAsia" w:ascii="宋体" w:hAnsi="宋体"/>
                <w:sz w:val="24"/>
              </w:rPr>
            </w:pPr>
            <w:r>
              <w:rPr>
                <w:rFonts w:hint="eastAsia" w:ascii="宋体" w:hAnsi="宋体"/>
                <w:sz w:val="24"/>
              </w:rPr>
              <w:t>评标办法</w:t>
            </w:r>
          </w:p>
        </w:tc>
        <w:tc>
          <w:tcPr>
            <w:tcW w:w="7371" w:type="dxa"/>
            <w:noWrap w:val="0"/>
            <w:vAlign w:val="center"/>
          </w:tcPr>
          <w:p>
            <w:pPr>
              <w:spacing w:line="440" w:lineRule="exact"/>
              <w:rPr>
                <w:rFonts w:hint="default" w:ascii="宋体" w:hAnsi="宋体" w:eastAsia="宋体" w:cs="Times New Roman"/>
                <w:color w:val="000000" w:themeColor="text1"/>
                <w:kern w:val="2"/>
                <w:sz w:val="24"/>
                <w:szCs w:val="22"/>
                <w:lang w:val="en-US" w:eastAsia="zh-CN" w:bidi="ar-SA"/>
              </w:rPr>
            </w:pPr>
            <w:r>
              <w:rPr>
                <w:rFonts w:hint="eastAsia" w:ascii="宋体" w:hAnsi="宋体"/>
                <w:color w:val="000000" w:themeColor="text1"/>
                <w:sz w:val="24"/>
              </w:rPr>
              <w:t>综合评分法。详见</w:t>
            </w:r>
            <w:r>
              <w:rPr>
                <w:rFonts w:hint="eastAsia" w:ascii="宋体" w:hAnsi="宋体"/>
                <w:color w:val="000000" w:themeColor="text1"/>
                <w:sz w:val="24"/>
                <w:highlight w:val="none"/>
              </w:rPr>
              <w:t>招标</w:t>
            </w:r>
            <w:r>
              <w:rPr>
                <w:rFonts w:hint="eastAsia" w:ascii="宋体" w:hAnsi="宋体"/>
                <w:color w:val="000000" w:themeColor="text1"/>
                <w:sz w:val="24"/>
                <w:highlight w:val="none"/>
                <w:lang w:val="zh-CN"/>
              </w:rPr>
              <w:t>文件第</w:t>
            </w:r>
            <w:r>
              <w:rPr>
                <w:rFonts w:hint="eastAsia" w:ascii="宋体" w:hAnsi="宋体"/>
                <w:color w:val="000000" w:themeColor="text1"/>
                <w:sz w:val="24"/>
                <w:highlight w:val="none"/>
                <w:lang w:val="en-US" w:eastAsia="zh-CN"/>
              </w:rPr>
              <w:t>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50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1418" w:type="dxa"/>
            <w:noWrap w:val="0"/>
            <w:vAlign w:val="center"/>
          </w:tcPr>
          <w:p>
            <w:pPr>
              <w:spacing w:line="500" w:lineRule="exact"/>
              <w:jc w:val="center"/>
              <w:rPr>
                <w:rFonts w:hint="eastAsia" w:ascii="宋体" w:hAnsi="宋体" w:eastAsia="宋体"/>
                <w:sz w:val="24"/>
                <w:lang w:eastAsia="zh-CN"/>
              </w:rPr>
            </w:pPr>
            <w:r>
              <w:rPr>
                <w:rFonts w:hint="eastAsia" w:ascii="宋体" w:hAnsi="宋体"/>
                <w:sz w:val="24"/>
                <w:lang w:eastAsia="zh-CN"/>
              </w:rPr>
              <w:t>履约保证金</w:t>
            </w:r>
          </w:p>
        </w:tc>
        <w:tc>
          <w:tcPr>
            <w:tcW w:w="7371" w:type="dxa"/>
            <w:noWrap w:val="0"/>
            <w:vAlign w:val="center"/>
          </w:tcPr>
          <w:p>
            <w:pPr>
              <w:spacing w:line="420" w:lineRule="exac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1.履约保证金数额：合同价的</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rPr>
              <w:t>％</w:t>
            </w:r>
          </w:p>
          <w:p>
            <w:pPr>
              <w:spacing w:line="420" w:lineRule="exac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2.收受方式为：□现金保证□现金支票□银行汇票</w:t>
            </w:r>
          </w:p>
          <w:p>
            <w:pPr>
              <w:spacing w:line="420" w:lineRule="exac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□银行保函☑银行转账□工程担保□保证保险</w:t>
            </w:r>
          </w:p>
          <w:p>
            <w:pPr>
              <w:spacing w:line="420" w:lineRule="exac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3.收受人为:</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招标人、</w:t>
            </w:r>
            <w:r>
              <w:rPr>
                <w:rFonts w:hint="eastAsia" w:ascii="宋体" w:hAnsi="宋体" w:eastAsia="宋体" w:cs="Times New Roman"/>
                <w:color w:val="000000"/>
                <w:sz w:val="24"/>
                <w:szCs w:val="24"/>
              </w:rPr>
              <w:sym w:font="Wingdings" w:char="00A8"/>
            </w:r>
            <w:r>
              <w:rPr>
                <w:rFonts w:hint="eastAsia" w:ascii="宋体" w:hAnsi="宋体" w:eastAsia="宋体" w:cs="Times New Roman"/>
                <w:color w:val="000000"/>
                <w:sz w:val="24"/>
                <w:szCs w:val="24"/>
              </w:rPr>
              <w:t>委托人</w:t>
            </w:r>
          </w:p>
          <w:p>
            <w:pPr>
              <w:spacing w:line="420" w:lineRule="exac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4.提交时限：合同签订前按规定提交履约保证金，若中标人在规定时限内未提交保证金的，招标人将书面通知中标人，5日内不能办理的，招标人将有权取消其中标资格。</w:t>
            </w:r>
          </w:p>
          <w:p>
            <w:pPr>
              <w:spacing w:line="420" w:lineRule="exact"/>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5.</w:t>
            </w:r>
            <w:r>
              <w:rPr>
                <w:rFonts w:hint="eastAsia" w:ascii="宋体" w:hAnsi="宋体" w:eastAsia="宋体" w:cs="Times New Roman"/>
                <w:color w:val="000000"/>
                <w:sz w:val="24"/>
                <w:szCs w:val="24"/>
                <w:highlight w:val="yellow"/>
              </w:rPr>
              <w:t>退还：合同履行期满，一次性退还</w:t>
            </w:r>
            <w:r>
              <w:rPr>
                <w:rFonts w:hint="eastAsia" w:ascii="宋体" w:hAnsi="宋体" w:eastAsia="宋体" w:cs="Times New Roman"/>
                <w:color w:val="000000"/>
                <w:sz w:val="24"/>
                <w:szCs w:val="24"/>
                <w:lang w:eastAsia="zh-CN"/>
              </w:rPr>
              <w:t>。</w:t>
            </w:r>
          </w:p>
          <w:p>
            <w:pPr>
              <w:spacing w:line="420" w:lineRule="exac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6.如采用银行保函，银行保函由合肥本地银行或在合肥具有分支机构的银行出具的见索即付无条件保函。</w:t>
            </w:r>
          </w:p>
          <w:p>
            <w:pPr>
              <w:spacing w:line="420" w:lineRule="exact"/>
              <w:rPr>
                <w:rFonts w:hint="eastAsia" w:ascii="宋体" w:hAnsi="宋体"/>
                <w:bCs/>
                <w:sz w:val="24"/>
                <w:szCs w:val="24"/>
              </w:rPr>
            </w:pPr>
            <w:r>
              <w:rPr>
                <w:rFonts w:hint="eastAsia" w:ascii="宋体" w:hAnsi="宋体" w:eastAsia="宋体" w:cs="Times New Roman"/>
                <w:color w:val="000000"/>
                <w:sz w:val="24"/>
                <w:szCs w:val="24"/>
              </w:rPr>
              <w:t>7.如采用工程担保，工程担保由注册地在合肥市或在合肥具有分支机构的国有担保公司出具的无条件担保。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80" w:lineRule="exact"/>
              <w:jc w:val="center"/>
              <w:rPr>
                <w:rFonts w:hint="eastAsia" w:ascii="宋体" w:hAnsi="宋体" w:eastAsia="宋体"/>
                <w:sz w:val="24"/>
                <w:lang w:eastAsia="zh-CN"/>
              </w:rPr>
            </w:pPr>
            <w:r>
              <w:rPr>
                <w:rFonts w:hint="eastAsia" w:ascii="宋体" w:hAnsi="宋体" w:cs="宋体"/>
                <w:sz w:val="24"/>
                <w:szCs w:val="24"/>
                <w:lang w:val="zh-CN"/>
              </w:rPr>
              <w:t>1</w:t>
            </w:r>
            <w:r>
              <w:rPr>
                <w:rFonts w:hint="eastAsia" w:ascii="宋体" w:hAnsi="宋体" w:cs="宋体"/>
                <w:sz w:val="24"/>
                <w:szCs w:val="24"/>
                <w:lang w:val="en-US" w:eastAsia="zh-CN"/>
              </w:rPr>
              <w:t>7</w:t>
            </w:r>
          </w:p>
        </w:tc>
        <w:tc>
          <w:tcPr>
            <w:tcW w:w="1418" w:type="dxa"/>
            <w:noWrap w:val="0"/>
            <w:vAlign w:val="center"/>
          </w:tcPr>
          <w:p>
            <w:pPr>
              <w:spacing w:line="500" w:lineRule="exact"/>
              <w:jc w:val="center"/>
              <w:rPr>
                <w:rFonts w:hint="eastAsia" w:ascii="宋体" w:hAnsi="宋体" w:cs="宋体"/>
                <w:sz w:val="24"/>
                <w:szCs w:val="24"/>
                <w:lang w:val="zh-CN"/>
              </w:rPr>
            </w:pPr>
            <w:r>
              <w:rPr>
                <w:rFonts w:hint="eastAsia" w:ascii="宋体" w:hAnsi="宋体"/>
                <w:sz w:val="24"/>
                <w:szCs w:val="24"/>
              </w:rPr>
              <w:t>投标保证金金额</w:t>
            </w:r>
          </w:p>
        </w:tc>
        <w:tc>
          <w:tcPr>
            <w:tcW w:w="7371" w:type="dxa"/>
            <w:noWrap w:val="0"/>
            <w:vAlign w:val="center"/>
          </w:tcPr>
          <w:p>
            <w:pPr>
              <w:spacing w:line="440" w:lineRule="exact"/>
              <w:rPr>
                <w:rFonts w:hint="eastAsia" w:ascii="宋体" w:hAnsi="宋体"/>
                <w:sz w:val="24"/>
              </w:rPr>
            </w:pPr>
            <w:r>
              <w:rPr>
                <w:rFonts w:hint="eastAsia" w:ascii="宋体" w:hAnsi="宋体"/>
                <w:b/>
                <w:sz w:val="24"/>
              </w:rPr>
              <w:t>□</w:t>
            </w:r>
            <w:r>
              <w:rPr>
                <w:rFonts w:hint="eastAsia" w:ascii="宋体" w:hAnsi="宋体"/>
                <w:sz w:val="24"/>
              </w:rPr>
              <w:t xml:space="preserve">需要  </w:t>
            </w:r>
            <w:r>
              <w:rPr>
                <w:rFonts w:hint="eastAsia"/>
                <w:b/>
                <w:bCs/>
                <w:sz w:val="24"/>
              </w:rPr>
              <w:sym w:font="Wingdings" w:char="F0FE"/>
            </w:r>
            <w:r>
              <w:rPr>
                <w:rFonts w:hint="eastAsia" w:ascii="宋体" w:hAnsi="宋体"/>
                <w:sz w:val="24"/>
              </w:rPr>
              <w:t>不需要</w:t>
            </w:r>
          </w:p>
          <w:p>
            <w:pPr>
              <w:spacing w:line="440" w:lineRule="exact"/>
              <w:rPr>
                <w:rFonts w:hint="eastAsia"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500" w:lineRule="exact"/>
              <w:jc w:val="center"/>
              <w:rPr>
                <w:rFonts w:hint="eastAsia" w:ascii="宋体" w:hAnsi="宋体" w:eastAsia="宋体" w:cs="宋体"/>
                <w:sz w:val="24"/>
                <w:szCs w:val="24"/>
                <w:lang w:val="zh-CN" w:eastAsia="zh-CN"/>
              </w:rPr>
            </w:pPr>
            <w:r>
              <w:rPr>
                <w:rFonts w:hint="eastAsia" w:ascii="宋体" w:hAnsi="宋体"/>
                <w:sz w:val="24"/>
              </w:rPr>
              <w:t>1</w:t>
            </w:r>
            <w:r>
              <w:rPr>
                <w:rFonts w:hint="eastAsia" w:ascii="宋体" w:hAnsi="宋体"/>
                <w:sz w:val="24"/>
                <w:lang w:val="en-US" w:eastAsia="zh-CN"/>
              </w:rPr>
              <w:t>8</w:t>
            </w:r>
          </w:p>
        </w:tc>
        <w:tc>
          <w:tcPr>
            <w:tcW w:w="1418" w:type="dxa"/>
            <w:noWrap w:val="0"/>
            <w:vAlign w:val="center"/>
          </w:tcPr>
          <w:p>
            <w:pPr>
              <w:pStyle w:val="111"/>
              <w:pBdr>
                <w:bottom w:val="none" w:color="auto" w:sz="0" w:space="0"/>
              </w:pBdr>
              <w:tabs>
                <w:tab w:val="clear" w:pos="4153"/>
                <w:tab w:val="clear" w:pos="8306"/>
              </w:tabs>
              <w:adjustRightInd/>
              <w:spacing w:line="500" w:lineRule="exact"/>
              <w:textAlignment w:val="auto"/>
              <w:rPr>
                <w:rFonts w:hint="eastAsia" w:ascii="宋体" w:hAnsi="宋体"/>
                <w:sz w:val="24"/>
                <w:szCs w:val="24"/>
                <w:lang w:val="zh-CN"/>
              </w:rPr>
            </w:pPr>
            <w:r>
              <w:rPr>
                <w:rFonts w:hint="eastAsia" w:ascii="宋体" w:hAnsi="宋体"/>
                <w:kern w:val="2"/>
                <w:szCs w:val="24"/>
                <w:lang w:val="en-US" w:eastAsia="zh-CN"/>
              </w:rPr>
              <w:t>投标保证金交纳账号</w:t>
            </w:r>
          </w:p>
        </w:tc>
        <w:tc>
          <w:tcPr>
            <w:tcW w:w="7371" w:type="dxa"/>
            <w:noWrap w:val="0"/>
            <w:vAlign w:val="center"/>
          </w:tcPr>
          <w:p>
            <w:pPr>
              <w:spacing w:line="440" w:lineRule="exact"/>
              <w:rPr>
                <w:rFonts w:hint="eastAsia" w:ascii="宋体" w:hAnsi="宋体"/>
                <w:sz w:val="24"/>
              </w:rPr>
            </w:pPr>
            <w:r>
              <w:rPr>
                <w:rFonts w:hint="eastAsia" w:ascii="宋体" w:hAnsi="宋体"/>
                <w:b/>
                <w:sz w:val="24"/>
              </w:rPr>
              <w:t>□</w:t>
            </w:r>
            <w:r>
              <w:rPr>
                <w:rFonts w:hint="eastAsia" w:ascii="宋体" w:hAnsi="宋体"/>
                <w:sz w:val="24"/>
              </w:rPr>
              <w:t xml:space="preserve">需要  </w:t>
            </w:r>
            <w:r>
              <w:rPr>
                <w:rFonts w:hint="eastAsia"/>
                <w:b/>
                <w:bCs/>
                <w:sz w:val="24"/>
              </w:rPr>
              <w:sym w:font="Wingdings" w:char="F0FE"/>
            </w:r>
            <w:r>
              <w:rPr>
                <w:rFonts w:hint="eastAsia" w:ascii="宋体" w:hAnsi="宋体"/>
                <w:sz w:val="24"/>
              </w:rPr>
              <w:t>不需要</w:t>
            </w:r>
          </w:p>
          <w:p>
            <w:pPr>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500" w:lineRule="exact"/>
              <w:jc w:val="center"/>
              <w:rPr>
                <w:rFonts w:hint="default" w:ascii="宋体" w:hAnsi="宋体" w:eastAsia="宋体"/>
                <w:sz w:val="24"/>
                <w:lang w:val="en-US" w:eastAsia="zh-CN"/>
              </w:rPr>
            </w:pPr>
            <w:r>
              <w:rPr>
                <w:rFonts w:hint="eastAsia" w:ascii="宋体" w:hAnsi="宋体"/>
                <w:sz w:val="24"/>
                <w:lang w:val="en-US" w:eastAsia="zh-CN"/>
              </w:rPr>
              <w:t>19</w:t>
            </w:r>
          </w:p>
        </w:tc>
        <w:tc>
          <w:tcPr>
            <w:tcW w:w="1418" w:type="dxa"/>
            <w:noWrap w:val="0"/>
            <w:vAlign w:val="center"/>
          </w:tcPr>
          <w:p>
            <w:pPr>
              <w:spacing w:line="360" w:lineRule="auto"/>
              <w:rPr>
                <w:rFonts w:hint="eastAsia" w:ascii="宋体" w:hAnsi="宋体"/>
                <w:kern w:val="2"/>
                <w:szCs w:val="24"/>
                <w:lang w:val="en-US" w:eastAsia="zh-CN"/>
              </w:rPr>
            </w:pPr>
            <w:r>
              <w:rPr>
                <w:rFonts w:hint="eastAsia" w:ascii="宋体" w:hAnsi="宋体"/>
                <w:color w:val="000000"/>
                <w:sz w:val="24"/>
                <w:szCs w:val="24"/>
              </w:rPr>
              <w:t>投标人信用记录</w:t>
            </w:r>
          </w:p>
        </w:tc>
        <w:tc>
          <w:tcPr>
            <w:tcW w:w="7371" w:type="dxa"/>
            <w:noWrap w:val="0"/>
            <w:vAlign w:val="center"/>
          </w:tcPr>
          <w:p>
            <w:pPr>
              <w:spacing w:line="440" w:lineRule="exact"/>
              <w:rPr>
                <w:rFonts w:hint="eastAsia" w:ascii="宋体" w:hAnsi="宋体"/>
                <w:b/>
                <w:sz w:val="24"/>
                <w:szCs w:val="24"/>
              </w:rPr>
            </w:pPr>
            <w:r>
              <w:rPr>
                <w:rFonts w:hint="eastAsia" w:ascii="宋体" w:hAnsi="宋体"/>
                <w:color w:val="000000"/>
                <w:sz w:val="24"/>
                <w:szCs w:val="24"/>
              </w:rPr>
              <w:t>投标文件中须提供投标人信用承</w:t>
            </w:r>
            <w:r>
              <w:rPr>
                <w:rFonts w:hint="eastAsia" w:ascii="宋体" w:hAnsi="宋体"/>
                <w:color w:val="000000"/>
                <w:sz w:val="24"/>
                <w:szCs w:val="24"/>
                <w:highlight w:val="none"/>
              </w:rPr>
              <w:t>诺（格式见第七章“投标人信</w:t>
            </w:r>
            <w:r>
              <w:rPr>
                <w:rFonts w:hint="eastAsia" w:ascii="宋体" w:hAnsi="宋体"/>
                <w:color w:val="000000"/>
                <w:sz w:val="24"/>
                <w:szCs w:val="24"/>
              </w:rPr>
              <w:t>用承诺”）“投标人信用承诺”须盖投标人公章。</w:t>
            </w:r>
            <w:r>
              <w:rPr>
                <w:rFonts w:hint="eastAsia" w:ascii="宋体" w:hAnsi="宋体"/>
                <w:b/>
                <w:color w:val="000000"/>
                <w:sz w:val="24"/>
                <w:szCs w:val="24"/>
              </w:rPr>
              <w:t>（未提供或提供不符合的，投标无效）</w:t>
            </w:r>
          </w:p>
        </w:tc>
      </w:tr>
    </w:tbl>
    <w:p>
      <w:pPr>
        <w:widowControl w:val="0"/>
        <w:numPr>
          <w:ilvl w:val="0"/>
          <w:numId w:val="0"/>
        </w:numPr>
        <w:jc w:val="both"/>
      </w:pPr>
    </w:p>
    <w:p>
      <w:pPr>
        <w:pStyle w:val="12"/>
      </w:pPr>
    </w:p>
    <w:p>
      <w:pPr>
        <w:rPr>
          <w:color w:val="000000" w:themeColor="text1"/>
        </w:rPr>
      </w:pPr>
      <w:bookmarkStart w:id="7" w:name="_Hlt509650027"/>
      <w:bookmarkEnd w:id="7"/>
      <w:bookmarkStart w:id="8" w:name="_Hlt509650690"/>
      <w:bookmarkEnd w:id="8"/>
      <w:bookmarkStart w:id="9" w:name="_Hlt509650932"/>
      <w:bookmarkEnd w:id="9"/>
      <w:bookmarkStart w:id="10" w:name="_Hlt509649678"/>
      <w:bookmarkEnd w:id="10"/>
      <w:bookmarkStart w:id="11" w:name="_Hlt519045778"/>
      <w:bookmarkEnd w:id="11"/>
      <w:bookmarkStart w:id="12" w:name="_Hlt509650929"/>
      <w:bookmarkEnd w:id="12"/>
      <w:bookmarkStart w:id="13" w:name="_Hlt509649669"/>
      <w:bookmarkEnd w:id="13"/>
      <w:bookmarkStart w:id="14" w:name="_Hlt509650936"/>
      <w:bookmarkEnd w:id="14"/>
      <w:bookmarkStart w:id="15" w:name="_Hlt509650333"/>
      <w:bookmarkEnd w:id="15"/>
      <w:bookmarkStart w:id="16" w:name="_Hlt526418153"/>
      <w:bookmarkEnd w:id="16"/>
      <w:bookmarkStart w:id="17" w:name="_Hlt509649795"/>
      <w:bookmarkEnd w:id="17"/>
      <w:bookmarkStart w:id="18" w:name="_Hlt509649330"/>
      <w:bookmarkEnd w:id="18"/>
      <w:bookmarkStart w:id="19" w:name="_Hlt509650961"/>
      <w:bookmarkEnd w:id="19"/>
      <w:bookmarkStart w:id="20" w:name="_Hlt509649645"/>
      <w:bookmarkEnd w:id="20"/>
      <w:bookmarkStart w:id="21" w:name="_Hlt509650116"/>
      <w:bookmarkEnd w:id="21"/>
      <w:bookmarkStart w:id="22" w:name="_Hlt509650103"/>
      <w:bookmarkEnd w:id="22"/>
      <w:bookmarkStart w:id="23" w:name="_Toc459990137"/>
      <w:bookmarkStart w:id="24" w:name="_Toc508363589"/>
    </w:p>
    <w:p>
      <w:pPr>
        <w:rPr>
          <w:color w:val="000000" w:themeColor="text1"/>
        </w:rPr>
      </w:pPr>
    </w:p>
    <w:p>
      <w:pPr>
        <w:pStyle w:val="3"/>
        <w:spacing w:before="0" w:line="500" w:lineRule="exact"/>
        <w:ind w:firstLine="0"/>
        <w:rPr>
          <w:rFonts w:hint="eastAsia" w:ascii="宋体" w:hAnsi="宋体" w:eastAsia="宋体"/>
          <w:color w:val="000000" w:themeColor="text1"/>
        </w:rPr>
      </w:pPr>
      <w:bookmarkStart w:id="25" w:name="_Toc2412"/>
    </w:p>
    <w:p>
      <w:pPr>
        <w:rPr>
          <w:rFonts w:hint="eastAsia" w:ascii="宋体" w:hAnsi="宋体" w:eastAsia="宋体"/>
          <w:color w:val="000000" w:themeColor="text1"/>
        </w:rPr>
      </w:pPr>
    </w:p>
    <w:p>
      <w:pPr>
        <w:pStyle w:val="12"/>
        <w:rPr>
          <w:rFonts w:hint="eastAsia"/>
        </w:rPr>
      </w:pPr>
    </w:p>
    <w:p>
      <w:pPr>
        <w:pStyle w:val="3"/>
        <w:spacing w:before="0" w:line="500" w:lineRule="exact"/>
        <w:ind w:firstLine="0"/>
        <w:rPr>
          <w:rFonts w:hint="eastAsia" w:ascii="宋体" w:hAnsi="宋体" w:eastAsia="宋体"/>
          <w:color w:val="000000" w:themeColor="text1"/>
        </w:rPr>
      </w:pPr>
    </w:p>
    <w:p>
      <w:pPr>
        <w:rPr>
          <w:rFonts w:hint="eastAsia"/>
        </w:rPr>
      </w:pPr>
    </w:p>
    <w:p>
      <w:pPr>
        <w:pStyle w:val="3"/>
        <w:spacing w:before="0" w:line="500" w:lineRule="exact"/>
        <w:ind w:firstLine="0"/>
        <w:rPr>
          <w:rFonts w:hint="eastAsia" w:ascii="宋体" w:hAnsi="宋体" w:eastAsia="宋体"/>
          <w:color w:val="000000" w:themeColor="text1"/>
        </w:rPr>
      </w:pPr>
    </w:p>
    <w:p>
      <w:pPr>
        <w:rPr>
          <w:rFonts w:hint="eastAsia"/>
        </w:rPr>
      </w:pPr>
    </w:p>
    <w:p>
      <w:pPr>
        <w:pStyle w:val="3"/>
        <w:spacing w:before="0" w:line="500" w:lineRule="exact"/>
        <w:ind w:firstLine="0"/>
        <w:rPr>
          <w:rFonts w:hint="eastAsia" w:ascii="宋体" w:hAnsi="宋体" w:eastAsia="宋体"/>
          <w:color w:val="000000" w:themeColor="text1"/>
        </w:rPr>
      </w:pPr>
    </w:p>
    <w:p>
      <w:pPr>
        <w:rPr>
          <w:rFonts w:hint="eastAsia"/>
        </w:rPr>
      </w:pPr>
    </w:p>
    <w:p>
      <w:pPr>
        <w:pStyle w:val="3"/>
        <w:spacing w:before="0" w:line="500" w:lineRule="exact"/>
        <w:ind w:firstLine="0"/>
        <w:rPr>
          <w:rFonts w:ascii="宋体" w:hAnsi="宋体" w:eastAsia="宋体"/>
          <w:color w:val="000000" w:themeColor="text1"/>
        </w:rPr>
      </w:pPr>
      <w:r>
        <w:rPr>
          <w:rFonts w:hint="eastAsia" w:ascii="宋体" w:hAnsi="宋体" w:eastAsia="宋体"/>
          <w:color w:val="000000" w:themeColor="text1"/>
        </w:rPr>
        <w:t>第三章 投标人须知</w:t>
      </w:r>
      <w:bookmarkEnd w:id="25"/>
      <w:bookmarkStart w:id="26" w:name="_Toc459990138"/>
    </w:p>
    <w:p>
      <w:pPr>
        <w:pStyle w:val="4"/>
        <w:spacing w:line="360" w:lineRule="auto"/>
        <w:ind w:firstLine="628"/>
        <w:rPr>
          <w:rFonts w:hAnsi="宋体"/>
          <w:color w:val="000000" w:themeColor="text1"/>
          <w:sz w:val="28"/>
        </w:rPr>
      </w:pPr>
      <w:bookmarkStart w:id="27" w:name="_Toc14293"/>
      <w:r>
        <w:rPr>
          <w:rFonts w:hint="eastAsia" w:hAnsi="宋体"/>
          <w:color w:val="000000" w:themeColor="text1"/>
          <w:sz w:val="28"/>
        </w:rPr>
        <w:t>一．投标文件的编制</w:t>
      </w:r>
      <w:bookmarkEnd w:id="26"/>
      <w:bookmarkEnd w:id="27"/>
    </w:p>
    <w:bookmarkEnd w:id="23"/>
    <w:bookmarkEnd w:id="24"/>
    <w:p>
      <w:pPr>
        <w:spacing w:line="360" w:lineRule="auto"/>
        <w:ind w:firstLine="482" w:firstLineChars="200"/>
        <w:rPr>
          <w:rFonts w:hint="eastAsia" w:ascii="宋体" w:hAnsi="宋体"/>
          <w:b/>
          <w:color w:val="auto"/>
          <w:kern w:val="0"/>
          <w:sz w:val="24"/>
          <w:highlight w:val="none"/>
        </w:rPr>
      </w:pPr>
      <w:bookmarkStart w:id="28" w:name="_Hlt509650351"/>
      <w:bookmarkEnd w:id="28"/>
      <w:bookmarkStart w:id="29" w:name="_Hlt204508754"/>
      <w:bookmarkEnd w:id="29"/>
      <w:bookmarkStart w:id="30" w:name="_Hlt516969057"/>
      <w:bookmarkEnd w:id="30"/>
      <w:r>
        <w:rPr>
          <w:rFonts w:hint="eastAsia" w:ascii="宋体" w:hAnsi="宋体"/>
          <w:b/>
          <w:color w:val="auto"/>
          <w:kern w:val="0"/>
          <w:sz w:val="24"/>
          <w:highlight w:val="none"/>
        </w:rPr>
        <w:t>1.投标文件的编写要求</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1.1投标人须以招标人正式发布的《招标文件》为制作《投标文件》的依据；</w:t>
      </w:r>
    </w:p>
    <w:p>
      <w:pPr>
        <w:spacing w:line="360" w:lineRule="auto"/>
        <w:ind w:firstLine="480" w:firstLineChars="200"/>
        <w:rPr>
          <w:rFonts w:hint="eastAsia" w:ascii="宋体" w:hAnsi="宋体"/>
          <w:color w:val="auto"/>
          <w:kern w:val="0"/>
          <w:sz w:val="24"/>
          <w:highlight w:val="none"/>
        </w:rPr>
      </w:pPr>
      <w:r>
        <w:rPr>
          <w:rFonts w:hint="eastAsia" w:ascii="宋体" w:hAnsi="宋体" w:cs="宋体"/>
          <w:color w:val="auto"/>
          <w:kern w:val="0"/>
          <w:sz w:val="24"/>
          <w:highlight w:val="none"/>
        </w:rPr>
        <w:t>1.2</w:t>
      </w:r>
      <w:r>
        <w:rPr>
          <w:rFonts w:hint="eastAsia" w:ascii="宋体" w:hAnsi="宋体"/>
          <w:color w:val="auto"/>
          <w:kern w:val="0"/>
          <w:sz w:val="24"/>
          <w:highlight w:val="none"/>
        </w:rPr>
        <w:t>投标人应仔细阅读招标文件的所有内容，按招标文件的要求提供投标文件，并保证所提供的全部资料真实有效；</w:t>
      </w:r>
    </w:p>
    <w:p>
      <w:pPr>
        <w:spacing w:line="360" w:lineRule="auto"/>
        <w:ind w:firstLine="480" w:firstLineChars="200"/>
        <w:rPr>
          <w:rFonts w:hint="eastAsia" w:ascii="宋体" w:hAnsi="宋体"/>
          <w:color w:val="auto"/>
          <w:kern w:val="0"/>
          <w:sz w:val="24"/>
          <w:highlight w:val="none"/>
        </w:rPr>
      </w:pPr>
      <w:r>
        <w:rPr>
          <w:rFonts w:hint="eastAsia" w:ascii="宋体" w:hAnsi="宋体" w:cs="宋体"/>
          <w:color w:val="auto"/>
          <w:kern w:val="0"/>
          <w:sz w:val="24"/>
          <w:highlight w:val="none"/>
        </w:rPr>
        <w:t>1.3</w:t>
      </w:r>
      <w:r>
        <w:rPr>
          <w:rFonts w:hint="eastAsia" w:ascii="宋体" w:hAnsi="宋体"/>
          <w:color w:val="auto"/>
          <w:kern w:val="0"/>
          <w:sz w:val="24"/>
          <w:highlight w:val="none"/>
        </w:rPr>
        <w:t>投标文件的书面内容不得涂抹或改写；</w:t>
      </w:r>
    </w:p>
    <w:p>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1.4满足本招标文件规定的其它要求。</w:t>
      </w:r>
    </w:p>
    <w:p>
      <w:pPr>
        <w:spacing w:line="360" w:lineRule="auto"/>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2.投标文件由以下部分构成</w:t>
      </w:r>
    </w:p>
    <w:p>
      <w:pPr>
        <w:spacing w:line="360" w:lineRule="auto"/>
        <w:ind w:firstLine="480" w:firstLineChars="200"/>
        <w:rPr>
          <w:rFonts w:hint="eastAsia" w:ascii="宋体" w:hAnsi="宋体"/>
          <w:color w:val="auto"/>
          <w:kern w:val="0"/>
          <w:sz w:val="24"/>
          <w:highlight w:val="none"/>
        </w:rPr>
      </w:pPr>
      <w:r>
        <w:rPr>
          <w:rFonts w:hint="eastAsia" w:ascii="宋体" w:hAnsi="宋体" w:cs="宋体"/>
          <w:color w:val="auto"/>
          <w:kern w:val="0"/>
          <w:sz w:val="24"/>
          <w:highlight w:val="none"/>
        </w:rPr>
        <w:t>2.1</w:t>
      </w:r>
      <w:r>
        <w:rPr>
          <w:rFonts w:hint="eastAsia" w:ascii="宋体" w:hAnsi="宋体"/>
          <w:color w:val="auto"/>
          <w:kern w:val="0"/>
          <w:sz w:val="24"/>
          <w:highlight w:val="none"/>
        </w:rPr>
        <w:t>投标承诺书、开标一览表、分项报价表、投标事项承诺原件等；</w:t>
      </w:r>
    </w:p>
    <w:p>
      <w:pPr>
        <w:spacing w:line="360" w:lineRule="auto"/>
        <w:ind w:firstLine="480" w:firstLineChars="200"/>
        <w:rPr>
          <w:rFonts w:hint="eastAsia" w:ascii="宋体" w:hAnsi="宋体"/>
          <w:color w:val="auto"/>
          <w:kern w:val="0"/>
          <w:sz w:val="24"/>
          <w:highlight w:val="none"/>
        </w:rPr>
      </w:pPr>
      <w:r>
        <w:rPr>
          <w:rFonts w:hint="eastAsia" w:ascii="宋体" w:hAnsi="宋体" w:cs="宋体"/>
          <w:color w:val="auto"/>
          <w:kern w:val="0"/>
          <w:sz w:val="24"/>
          <w:highlight w:val="none"/>
        </w:rPr>
        <w:t>2.2</w:t>
      </w:r>
      <w:r>
        <w:rPr>
          <w:rFonts w:hint="eastAsia" w:ascii="宋体" w:hAnsi="宋体"/>
          <w:color w:val="auto"/>
          <w:kern w:val="0"/>
          <w:sz w:val="24"/>
          <w:highlight w:val="none"/>
        </w:rPr>
        <w:t>投标人资质证明文件复印件、法人和授权代表人身份证复印件；</w:t>
      </w:r>
    </w:p>
    <w:p>
      <w:pPr>
        <w:spacing w:line="360" w:lineRule="auto"/>
        <w:ind w:firstLine="480" w:firstLineChars="200"/>
        <w:rPr>
          <w:rFonts w:hint="eastAsia" w:ascii="宋体" w:hAnsi="宋体"/>
          <w:color w:val="auto"/>
          <w:kern w:val="0"/>
          <w:sz w:val="24"/>
          <w:highlight w:val="none"/>
        </w:rPr>
      </w:pPr>
      <w:r>
        <w:rPr>
          <w:rFonts w:hint="eastAsia" w:ascii="宋体" w:hAnsi="宋体" w:cs="宋体"/>
          <w:color w:val="auto"/>
          <w:kern w:val="0"/>
          <w:sz w:val="24"/>
          <w:highlight w:val="none"/>
        </w:rPr>
        <w:t>2.3投标人</w:t>
      </w:r>
      <w:r>
        <w:rPr>
          <w:rFonts w:hint="eastAsia" w:ascii="宋体" w:hAnsi="宋体"/>
          <w:color w:val="auto"/>
          <w:kern w:val="0"/>
          <w:sz w:val="24"/>
          <w:highlight w:val="none"/>
        </w:rPr>
        <w:t>同类项目合同及投标人其它说明文件等；</w:t>
      </w:r>
    </w:p>
    <w:p>
      <w:pPr>
        <w:spacing w:line="360" w:lineRule="auto"/>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3.投标报价说明及依据</w:t>
      </w:r>
    </w:p>
    <w:p>
      <w:pPr>
        <w:spacing w:line="360" w:lineRule="auto"/>
        <w:ind w:firstLine="480" w:firstLineChars="200"/>
        <w:rPr>
          <w:rFonts w:hint="eastAsia" w:ascii="宋体" w:hAnsi="宋体"/>
          <w:b/>
          <w:color w:val="auto"/>
          <w:kern w:val="0"/>
          <w:sz w:val="24"/>
          <w:highlight w:val="none"/>
        </w:rPr>
      </w:pPr>
      <w:r>
        <w:rPr>
          <w:rFonts w:hint="eastAsia" w:ascii="宋体" w:hAnsi="宋体" w:cs="宋体"/>
          <w:color w:val="auto"/>
          <w:kern w:val="0"/>
          <w:sz w:val="24"/>
          <w:highlight w:val="none"/>
        </w:rPr>
        <w:t>3.1招标内容、采购清单及有关文件等；</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3.2国家、行业、地方有关技术标准规范；</w:t>
      </w:r>
    </w:p>
    <w:p>
      <w:pPr>
        <w:widowControl/>
        <w:spacing w:line="360" w:lineRule="auto"/>
        <w:ind w:firstLine="465"/>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3.3投标方需按照《投标分项报价表》格式做报价清单，所有价格均为到达项目所在工地含税（增值税专用发票）报价。</w:t>
      </w:r>
    </w:p>
    <w:p>
      <w:pPr>
        <w:widowControl/>
        <w:spacing w:line="360" w:lineRule="auto"/>
        <w:ind w:firstLine="465"/>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4.投标人接到招标文件后,认真审阅和全面理解招标文件中所有的须知、条件、格式、条款和图纸，如果投标人的投标文件不符合招标文件要求，该投标文件将被拒绝，责任自负。</w:t>
      </w:r>
    </w:p>
    <w:p>
      <w:pPr>
        <w:pStyle w:val="4"/>
        <w:spacing w:line="360" w:lineRule="auto"/>
        <w:ind w:firstLine="628"/>
        <w:rPr>
          <w:rFonts w:hint="eastAsia" w:hAnsi="宋体"/>
          <w:color w:val="auto"/>
          <w:sz w:val="28"/>
          <w:highlight w:val="none"/>
        </w:rPr>
      </w:pPr>
      <w:bookmarkStart w:id="31" w:name="_Toc459990139"/>
      <w:bookmarkStart w:id="32" w:name="_Toc11922"/>
      <w:r>
        <w:rPr>
          <w:rFonts w:hint="eastAsia" w:hAnsi="宋体"/>
          <w:color w:val="auto"/>
          <w:sz w:val="28"/>
          <w:highlight w:val="none"/>
          <w:lang w:eastAsia="zh-CN"/>
        </w:rPr>
        <w:t>二</w:t>
      </w:r>
      <w:r>
        <w:rPr>
          <w:rFonts w:hint="eastAsia" w:hAnsi="宋体"/>
          <w:color w:val="auto"/>
          <w:sz w:val="28"/>
          <w:highlight w:val="none"/>
        </w:rPr>
        <w:t>．投标文件的递交</w:t>
      </w:r>
      <w:bookmarkEnd w:id="31"/>
      <w:bookmarkEnd w:id="32"/>
      <w:bookmarkStart w:id="33" w:name="_Hlt509649414"/>
      <w:bookmarkEnd w:id="33"/>
    </w:p>
    <w:p>
      <w:pPr>
        <w:widowControl/>
        <w:spacing w:line="360" w:lineRule="auto"/>
        <w:rPr>
          <w:rFonts w:ascii="宋体" w:hAnsi="宋体" w:cs="宋体"/>
          <w:b/>
          <w:color w:val="auto"/>
          <w:kern w:val="0"/>
          <w:sz w:val="24"/>
          <w:highlight w:val="none"/>
        </w:rPr>
      </w:pPr>
      <w:bookmarkStart w:id="34" w:name="_Toc459990140"/>
      <w:bookmarkStart w:id="35" w:name="_Toc459990141"/>
      <w:bookmarkStart w:id="36" w:name="_Toc516969091"/>
      <w:r>
        <w:rPr>
          <w:rFonts w:hint="eastAsia" w:ascii="宋体" w:hAnsi="宋体" w:cs="宋体"/>
          <w:b/>
          <w:color w:val="auto"/>
          <w:kern w:val="0"/>
          <w:sz w:val="24"/>
          <w:highlight w:val="none"/>
        </w:rPr>
        <w:t xml:space="preserve">    1、投标文件的密封和标记</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1.1投标文件应密封，并在封面注明招标编号、投标项目等，同时在密封处加盖骑缝章；</w:t>
      </w:r>
    </w:p>
    <w:p>
      <w:pPr>
        <w:widowControl/>
        <w:spacing w:line="360" w:lineRule="auto"/>
        <w:jc w:val="left"/>
        <w:rPr>
          <w:rFonts w:ascii="宋体" w:hAnsi="宋体" w:cs="宋体"/>
          <w:bCs/>
          <w:color w:val="auto"/>
          <w:kern w:val="0"/>
          <w:sz w:val="24"/>
          <w:highlight w:val="none"/>
        </w:rPr>
      </w:pPr>
      <w:r>
        <w:rPr>
          <w:rFonts w:hint="eastAsia" w:ascii="宋体" w:hAnsi="宋体" w:cs="宋体"/>
          <w:color w:val="auto"/>
          <w:kern w:val="0"/>
          <w:sz w:val="24"/>
          <w:highlight w:val="none"/>
        </w:rPr>
        <w:t xml:space="preserve">    1.2投标文件要求：</w:t>
      </w:r>
      <w:r>
        <w:rPr>
          <w:rFonts w:hint="eastAsia" w:ascii="宋体" w:hAnsi="宋体" w:cs="宋体"/>
          <w:bCs/>
          <w:color w:val="auto"/>
          <w:kern w:val="0"/>
          <w:sz w:val="24"/>
          <w:highlight w:val="none"/>
        </w:rPr>
        <w:t>正、副本各一份。</w:t>
      </w:r>
    </w:p>
    <w:p>
      <w:pPr>
        <w:spacing w:line="360" w:lineRule="auto"/>
        <w:rPr>
          <w:rFonts w:ascii="宋体" w:hAnsi="宋体"/>
          <w:b/>
          <w:bCs/>
          <w:color w:val="auto"/>
          <w:kern w:val="0"/>
          <w:sz w:val="24"/>
          <w:highlight w:val="none"/>
        </w:rPr>
      </w:pPr>
      <w:r>
        <w:rPr>
          <w:rFonts w:hint="eastAsia" w:ascii="宋体" w:hAnsi="宋体"/>
          <w:b/>
          <w:bCs/>
          <w:color w:val="auto"/>
          <w:kern w:val="0"/>
          <w:sz w:val="24"/>
          <w:highlight w:val="none"/>
        </w:rPr>
        <w:t xml:space="preserve">    2、投标文件的递交、修改和撤回</w:t>
      </w:r>
    </w:p>
    <w:p>
      <w:pPr>
        <w:spacing w:line="360" w:lineRule="auto"/>
        <w:rPr>
          <w:rFonts w:ascii="宋体" w:hAnsi="宋体"/>
          <w:color w:val="auto"/>
          <w:kern w:val="0"/>
          <w:sz w:val="24"/>
          <w:highlight w:val="none"/>
        </w:rPr>
      </w:pPr>
      <w:r>
        <w:rPr>
          <w:rFonts w:hint="eastAsia" w:ascii="宋体" w:hAnsi="宋体" w:cs="宋体"/>
          <w:color w:val="auto"/>
          <w:kern w:val="0"/>
          <w:sz w:val="24"/>
          <w:highlight w:val="none"/>
        </w:rPr>
        <w:t xml:space="preserve">    2.1</w:t>
      </w:r>
      <w:r>
        <w:rPr>
          <w:rFonts w:hint="eastAsia" w:ascii="宋体" w:hAnsi="宋体"/>
          <w:color w:val="auto"/>
          <w:kern w:val="0"/>
          <w:sz w:val="24"/>
          <w:highlight w:val="none"/>
        </w:rPr>
        <w:t>投标人应在投标截止时间前将密封合格的投标文件送达开标现场；</w:t>
      </w:r>
    </w:p>
    <w:p>
      <w:pPr>
        <w:spacing w:line="360" w:lineRule="auto"/>
        <w:ind w:firstLine="480"/>
        <w:rPr>
          <w:rFonts w:hint="eastAsia" w:ascii="宋体" w:hAnsi="宋体"/>
          <w:color w:val="auto"/>
          <w:kern w:val="0"/>
          <w:sz w:val="24"/>
          <w:highlight w:val="none"/>
        </w:rPr>
      </w:pPr>
      <w:r>
        <w:rPr>
          <w:rFonts w:hint="eastAsia" w:ascii="宋体" w:hAnsi="宋体" w:cs="宋体"/>
          <w:color w:val="auto"/>
          <w:kern w:val="0"/>
          <w:sz w:val="24"/>
          <w:highlight w:val="none"/>
        </w:rPr>
        <w:t>2.2</w:t>
      </w:r>
      <w:r>
        <w:rPr>
          <w:rFonts w:hint="eastAsia" w:ascii="宋体" w:hAnsi="宋体"/>
          <w:color w:val="auto"/>
          <w:kern w:val="0"/>
          <w:sz w:val="24"/>
          <w:highlight w:val="none"/>
        </w:rPr>
        <w:t>投标人递交投标文件后，可修改或撤回投标文件，但必须在投标截止时间前书面通知招标人；投标截止后不得修改或撤回投标文件。</w:t>
      </w:r>
    </w:p>
    <w:p>
      <w:pPr>
        <w:spacing w:line="360" w:lineRule="auto"/>
        <w:ind w:firstLine="480"/>
        <w:rPr>
          <w:rFonts w:hint="eastAsia" w:ascii="宋体" w:hAnsi="宋体"/>
          <w:color w:val="auto"/>
          <w:kern w:val="0"/>
          <w:sz w:val="24"/>
          <w:highlight w:val="none"/>
        </w:rPr>
      </w:pPr>
      <w:r>
        <w:rPr>
          <w:rFonts w:hint="eastAsia" w:ascii="宋体" w:hAnsi="宋体"/>
          <w:color w:val="auto"/>
          <w:kern w:val="0"/>
          <w:sz w:val="24"/>
          <w:highlight w:val="none"/>
        </w:rPr>
        <w:t>2.3投标人的修改书或撤回通知书，应按规定进行编制、密封、标记和递交，且在内层信封上标明“修改”或“撤回”字样。</w:t>
      </w:r>
    </w:p>
    <w:p>
      <w:pPr>
        <w:pStyle w:val="4"/>
        <w:spacing w:line="360" w:lineRule="auto"/>
        <w:rPr>
          <w:rFonts w:hint="eastAsia" w:hAnsi="宋体"/>
          <w:color w:val="auto"/>
          <w:sz w:val="28"/>
          <w:highlight w:val="none"/>
          <w:lang w:eastAsia="zh-CN"/>
        </w:rPr>
      </w:pPr>
      <w:bookmarkStart w:id="37" w:name="_Toc26279"/>
      <w:r>
        <w:rPr>
          <w:rFonts w:hint="eastAsia" w:hAnsi="宋体"/>
          <w:color w:val="auto"/>
          <w:sz w:val="28"/>
          <w:highlight w:val="none"/>
          <w:lang w:eastAsia="zh-CN"/>
        </w:rPr>
        <w:t>三</w:t>
      </w:r>
      <w:r>
        <w:rPr>
          <w:rFonts w:hint="eastAsia" w:hAnsi="宋体"/>
          <w:color w:val="auto"/>
          <w:sz w:val="28"/>
          <w:highlight w:val="none"/>
        </w:rPr>
        <w:t>．</w:t>
      </w:r>
      <w:bookmarkEnd w:id="34"/>
      <w:r>
        <w:rPr>
          <w:rFonts w:hint="eastAsia" w:hAnsi="宋体"/>
          <w:color w:val="auto"/>
          <w:sz w:val="28"/>
          <w:highlight w:val="none"/>
        </w:rPr>
        <w:t>开标、评标</w:t>
      </w:r>
      <w:r>
        <w:rPr>
          <w:rFonts w:hint="eastAsia" w:hAnsi="宋体"/>
          <w:color w:val="auto"/>
          <w:sz w:val="28"/>
          <w:highlight w:val="none"/>
          <w:lang w:eastAsia="zh-CN"/>
        </w:rPr>
        <w:t>及定标</w:t>
      </w:r>
      <w:bookmarkEnd w:id="37"/>
    </w:p>
    <w:p>
      <w:pPr>
        <w:spacing w:line="360" w:lineRule="auto"/>
        <w:ind w:firstLine="482" w:firstLineChars="200"/>
        <w:rPr>
          <w:rFonts w:ascii="宋体" w:hAnsi="宋体" w:cs="宋体"/>
          <w:b/>
          <w:color w:val="000000" w:themeColor="text1"/>
          <w:kern w:val="0"/>
          <w:sz w:val="24"/>
        </w:rPr>
      </w:pPr>
      <w:r>
        <w:rPr>
          <w:rFonts w:hint="eastAsia" w:ascii="宋体" w:hAnsi="宋体" w:cs="宋体"/>
          <w:b/>
          <w:color w:val="000000" w:themeColor="text1"/>
          <w:kern w:val="0"/>
          <w:sz w:val="24"/>
        </w:rPr>
        <w:t xml:space="preserve"> 1.开标</w:t>
      </w:r>
    </w:p>
    <w:p>
      <w:pPr>
        <w:spacing w:line="360" w:lineRule="auto"/>
        <w:ind w:firstLine="550"/>
        <w:rPr>
          <w:rFonts w:hint="eastAsia" w:ascii="宋体" w:hAnsi="宋体"/>
          <w:color w:val="auto"/>
          <w:sz w:val="24"/>
          <w:szCs w:val="24"/>
          <w:highlight w:val="none"/>
        </w:rPr>
      </w:pPr>
      <w:r>
        <w:rPr>
          <w:rFonts w:hint="eastAsia" w:ascii="宋体" w:hAnsi="宋体" w:cs="宋体"/>
          <w:color w:val="auto"/>
          <w:kern w:val="0"/>
          <w:sz w:val="24"/>
          <w:highlight w:val="none"/>
        </w:rPr>
        <w:t>1.1</w:t>
      </w:r>
      <w:r>
        <w:rPr>
          <w:rFonts w:hint="eastAsia" w:ascii="宋体" w:hAnsi="宋体" w:cs="宋体"/>
          <w:color w:val="auto"/>
          <w:kern w:val="0"/>
          <w:sz w:val="24"/>
          <w:highlight w:val="none"/>
          <w:lang w:eastAsia="zh-CN"/>
        </w:rPr>
        <w:t>政文外滩物业</w:t>
      </w:r>
      <w:r>
        <w:rPr>
          <w:rFonts w:hint="eastAsia" w:ascii="宋体" w:hAnsi="宋体"/>
          <w:color w:val="auto"/>
          <w:sz w:val="24"/>
          <w:szCs w:val="24"/>
          <w:highlight w:val="none"/>
        </w:rPr>
        <w:t>将在招标公告（如有变更，以变更公告为准）规定的时间和地点组织开标。</w:t>
      </w:r>
    </w:p>
    <w:p>
      <w:pPr>
        <w:widowControl/>
        <w:spacing w:line="360" w:lineRule="auto"/>
        <w:ind w:firstLine="600" w:firstLineChars="250"/>
        <w:jc w:val="left"/>
        <w:rPr>
          <w:rFonts w:ascii="宋体" w:hAnsi="宋体" w:cs="宋体"/>
          <w:color w:val="000000" w:themeColor="text1"/>
          <w:kern w:val="0"/>
          <w:sz w:val="24"/>
        </w:rPr>
      </w:pPr>
      <w:r>
        <w:rPr>
          <w:rFonts w:hint="eastAsia" w:ascii="宋体" w:hAnsi="宋体"/>
          <w:color w:val="000000" w:themeColor="text1"/>
          <w:sz w:val="24"/>
          <w:szCs w:val="24"/>
        </w:rPr>
        <w:t>1.</w:t>
      </w:r>
      <w:r>
        <w:rPr>
          <w:rFonts w:hint="eastAsia" w:ascii="宋体" w:hAnsi="宋体" w:cs="宋体"/>
          <w:color w:val="000000" w:themeColor="text1"/>
          <w:kern w:val="0"/>
          <w:sz w:val="24"/>
        </w:rPr>
        <w:t>2</w:t>
      </w:r>
      <w:r>
        <w:rPr>
          <w:rFonts w:hint="eastAsia" w:ascii="宋体" w:hAnsi="宋体"/>
          <w:color w:val="000000" w:themeColor="text1"/>
          <w:kern w:val="0"/>
          <w:sz w:val="24"/>
        </w:rPr>
        <w:t>投标人一名授权代表参加商务标的开标</w:t>
      </w:r>
      <w:r>
        <w:rPr>
          <w:rFonts w:hint="eastAsia" w:ascii="宋体" w:hAnsi="宋体" w:cs="宋体"/>
          <w:color w:val="000000" w:themeColor="text1"/>
          <w:kern w:val="0"/>
          <w:sz w:val="24"/>
        </w:rPr>
        <w:t>。（授权代表须出示身份证原件）</w:t>
      </w:r>
    </w:p>
    <w:p>
      <w:pPr>
        <w:spacing w:line="360" w:lineRule="auto"/>
        <w:ind w:firstLine="549"/>
        <w:rPr>
          <w:rFonts w:ascii="宋体" w:hAnsi="宋体"/>
          <w:b/>
          <w:color w:val="000000" w:themeColor="text1"/>
          <w:sz w:val="24"/>
          <w:szCs w:val="24"/>
        </w:rPr>
      </w:pPr>
      <w:r>
        <w:rPr>
          <w:rFonts w:hint="eastAsia" w:ascii="宋体" w:hAnsi="宋体"/>
          <w:b/>
          <w:color w:val="000000" w:themeColor="text1"/>
          <w:sz w:val="24"/>
        </w:rPr>
        <w:t>2</w:t>
      </w:r>
      <w:r>
        <w:rPr>
          <w:rFonts w:hint="eastAsia" w:ascii="宋体" w:hAnsi="宋体"/>
          <w:b/>
          <w:color w:val="000000" w:themeColor="text1"/>
          <w:sz w:val="24"/>
          <w:szCs w:val="24"/>
        </w:rPr>
        <w:t>.投标文件的澄清、说明或补正</w:t>
      </w:r>
    </w:p>
    <w:p>
      <w:pPr>
        <w:spacing w:line="360" w:lineRule="auto"/>
        <w:ind w:firstLine="549"/>
        <w:rPr>
          <w:rFonts w:ascii="宋体" w:hAnsi="宋体"/>
          <w:bCs/>
          <w:color w:val="000000" w:themeColor="text1"/>
          <w:sz w:val="24"/>
          <w:szCs w:val="24"/>
        </w:rPr>
      </w:pPr>
      <w:r>
        <w:rPr>
          <w:rFonts w:hint="eastAsia" w:ascii="宋体" w:hAnsi="宋体"/>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000000" w:themeColor="text1"/>
          <w:sz w:val="24"/>
          <w:szCs w:val="24"/>
        </w:rPr>
      </w:pPr>
      <w:r>
        <w:rPr>
          <w:rFonts w:hint="eastAsia" w:ascii="宋体" w:hAnsi="宋体"/>
          <w:bCs/>
          <w:color w:val="000000" w:themeColor="text1"/>
          <w:sz w:val="24"/>
          <w:szCs w:val="24"/>
        </w:rPr>
        <w:t>2</w:t>
      </w:r>
      <w:r>
        <w:rPr>
          <w:rFonts w:hint="eastAsia" w:ascii="宋体" w:hAnsi="宋体"/>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olor w:val="000000" w:themeColor="text1"/>
          <w:sz w:val="24"/>
          <w:szCs w:val="24"/>
        </w:rPr>
      </w:pPr>
      <w:r>
        <w:rPr>
          <w:rFonts w:hint="eastAsia" w:ascii="宋体" w:hAnsi="宋体"/>
          <w:bCs/>
          <w:color w:val="000000" w:themeColor="text1"/>
          <w:sz w:val="24"/>
          <w:szCs w:val="24"/>
        </w:rPr>
        <w:t>2</w:t>
      </w:r>
      <w:r>
        <w:rPr>
          <w:rFonts w:hint="eastAsia" w:ascii="宋体" w:hAnsi="宋体"/>
          <w:color w:val="000000" w:themeColor="text1"/>
          <w:sz w:val="24"/>
          <w:szCs w:val="24"/>
        </w:rPr>
        <w:t>.3开标一览表内容与投标文件中明细表内容不一致的，以开标一览表为准。</w:t>
      </w:r>
      <w:r>
        <w:rPr>
          <w:rFonts w:hint="eastAsia" w:ascii="宋体" w:hAnsi="宋体"/>
          <w:bCs/>
          <w:color w:val="000000" w:themeColor="text1"/>
          <w:sz w:val="24"/>
          <w:szCs w:val="24"/>
        </w:rPr>
        <w:t>开标一览表内容与唱标信息内容不一致的，以开标一览表为准。</w:t>
      </w:r>
    </w:p>
    <w:p>
      <w:pPr>
        <w:spacing w:line="360" w:lineRule="auto"/>
        <w:ind w:firstLine="549"/>
        <w:rPr>
          <w:rFonts w:ascii="宋体" w:hAnsi="宋体"/>
          <w:color w:val="000000" w:themeColor="text1"/>
          <w:sz w:val="24"/>
          <w:szCs w:val="24"/>
        </w:rPr>
      </w:pPr>
      <w:r>
        <w:rPr>
          <w:rFonts w:hint="eastAsia" w:ascii="宋体" w:hAnsi="宋体"/>
          <w:bCs/>
          <w:color w:val="000000" w:themeColor="text1"/>
          <w:sz w:val="24"/>
          <w:szCs w:val="24"/>
        </w:rPr>
        <w:t>2</w:t>
      </w:r>
      <w:r>
        <w:rPr>
          <w:rFonts w:hint="eastAsia" w:ascii="宋体" w:hAnsi="宋体"/>
          <w:color w:val="000000" w:themeColor="text1"/>
          <w:sz w:val="24"/>
          <w:szCs w:val="24"/>
        </w:rPr>
        <w:t>.4 开标一览表中投标总价与投标文件中各分项报价汇总金额不一致的，按以下方式处理：</w:t>
      </w:r>
    </w:p>
    <w:p>
      <w:pPr>
        <w:spacing w:line="360" w:lineRule="auto"/>
        <w:ind w:firstLine="549"/>
        <w:rPr>
          <w:rFonts w:hint="eastAsia" w:ascii="宋体" w:hAnsi="宋体"/>
          <w:color w:val="000000" w:themeColor="text1"/>
          <w:sz w:val="24"/>
          <w:szCs w:val="24"/>
        </w:rPr>
      </w:pPr>
      <w:r>
        <w:rPr>
          <w:rFonts w:hint="eastAsia" w:ascii="宋体" w:hAnsi="宋体"/>
          <w:bCs/>
          <w:color w:val="000000" w:themeColor="text1"/>
          <w:sz w:val="24"/>
          <w:szCs w:val="24"/>
        </w:rPr>
        <w:t>2</w:t>
      </w:r>
      <w:r>
        <w:rPr>
          <w:rFonts w:hint="eastAsia" w:ascii="宋体" w:hAnsi="宋体"/>
          <w:color w:val="000000" w:themeColor="text1"/>
          <w:sz w:val="24"/>
          <w:szCs w:val="24"/>
        </w:rPr>
        <w:t>.4.1 项目以投标总价结算的，以开标一览表中投标总价为准。</w:t>
      </w:r>
    </w:p>
    <w:p>
      <w:pPr>
        <w:spacing w:line="360" w:lineRule="auto"/>
        <w:ind w:firstLine="549"/>
        <w:rPr>
          <w:rFonts w:hint="eastAsia" w:ascii="宋体" w:hAnsi="宋体"/>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.4.2项目以分项报价为准据实结算的，投标无效。</w:t>
      </w:r>
    </w:p>
    <w:p>
      <w:pPr>
        <w:spacing w:line="360" w:lineRule="auto"/>
        <w:ind w:firstLine="549"/>
        <w:rPr>
          <w:rFonts w:ascii="宋体" w:hAnsi="宋体"/>
          <w:b/>
          <w:color w:val="000000" w:themeColor="text1"/>
          <w:sz w:val="24"/>
          <w:szCs w:val="24"/>
        </w:rPr>
      </w:pPr>
      <w:r>
        <w:rPr>
          <w:rFonts w:hint="eastAsia" w:ascii="宋体" w:hAnsi="宋体"/>
          <w:color w:val="000000" w:themeColor="text1"/>
          <w:sz w:val="24"/>
        </w:rPr>
        <w:t>3.</w:t>
      </w:r>
      <w:r>
        <w:rPr>
          <w:rFonts w:hint="eastAsia" w:ascii="宋体" w:hAnsi="宋体"/>
          <w:b/>
          <w:color w:val="000000" w:themeColor="text1"/>
          <w:sz w:val="24"/>
          <w:szCs w:val="24"/>
        </w:rPr>
        <w:t>评标</w:t>
      </w:r>
    </w:p>
    <w:p>
      <w:pPr>
        <w:widowControl/>
        <w:spacing w:line="360" w:lineRule="auto"/>
        <w:ind w:firstLine="482" w:firstLineChars="200"/>
        <w:jc w:val="left"/>
        <w:rPr>
          <w:rFonts w:ascii="宋体" w:hAnsi="宋体" w:cs="宋体"/>
          <w:color w:val="000000" w:themeColor="text1"/>
          <w:kern w:val="0"/>
          <w:sz w:val="24"/>
        </w:rPr>
      </w:pPr>
      <w:r>
        <w:rPr>
          <w:rFonts w:hint="eastAsia" w:ascii="宋体" w:hAnsi="宋体" w:cs="宋体"/>
          <w:b/>
          <w:color w:val="000000" w:themeColor="text1"/>
          <w:kern w:val="0"/>
          <w:sz w:val="24"/>
        </w:rPr>
        <w:t>3.1评标原则：</w:t>
      </w:r>
      <w:r>
        <w:rPr>
          <w:rFonts w:hint="eastAsia" w:ascii="宋体" w:hAnsi="宋体" w:cs="宋体"/>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pPr>
        <w:adjustRightInd w:val="0"/>
        <w:snapToGrid w:val="0"/>
        <w:spacing w:line="360" w:lineRule="auto"/>
        <w:ind w:right="-10" w:firstLine="540" w:firstLineChars="224"/>
        <w:rPr>
          <w:rFonts w:ascii="宋体" w:hAnsi="宋体"/>
          <w:bCs/>
          <w:color w:val="000000" w:themeColor="text1"/>
          <w:sz w:val="24"/>
          <w:szCs w:val="24"/>
        </w:rPr>
      </w:pPr>
      <w:r>
        <w:rPr>
          <w:rFonts w:hint="eastAsia" w:ascii="宋体" w:hAnsi="宋体"/>
          <w:b/>
          <w:color w:val="000000" w:themeColor="text1"/>
          <w:sz w:val="24"/>
          <w:szCs w:val="24"/>
        </w:rPr>
        <w:t>3.</w:t>
      </w:r>
      <w:r>
        <w:rPr>
          <w:rFonts w:hint="eastAsia" w:ascii="宋体" w:hAnsi="宋体"/>
          <w:b/>
          <w:color w:val="000000" w:themeColor="text1"/>
          <w:sz w:val="24"/>
        </w:rPr>
        <w:t>2评标方法：</w:t>
      </w:r>
      <w:r>
        <w:rPr>
          <w:rFonts w:hint="eastAsia" w:ascii="宋体" w:hAnsi="宋体"/>
          <w:bCs/>
          <w:color w:val="000000" w:themeColor="text1"/>
          <w:sz w:val="24"/>
          <w:szCs w:val="24"/>
        </w:rPr>
        <w:t>本次项目评标采用综合评分法作为对投标人标书的比较方法</w:t>
      </w:r>
      <w:r>
        <w:rPr>
          <w:rFonts w:hint="eastAsia" w:ascii="宋体" w:hAnsi="宋体"/>
          <w:color w:val="000000" w:themeColor="text1"/>
          <w:sz w:val="24"/>
        </w:rPr>
        <w:t>。</w:t>
      </w:r>
    </w:p>
    <w:p>
      <w:pPr>
        <w:spacing w:line="360" w:lineRule="auto"/>
        <w:ind w:firstLine="600" w:firstLineChars="250"/>
        <w:rPr>
          <w:rFonts w:ascii="宋体" w:hAnsi="宋体"/>
          <w:color w:val="000000" w:themeColor="text1"/>
          <w:sz w:val="24"/>
        </w:rPr>
      </w:pPr>
      <w:r>
        <w:rPr>
          <w:rFonts w:hint="eastAsia" w:ascii="宋体" w:hAnsi="宋体"/>
          <w:color w:val="000000" w:themeColor="text1"/>
          <w:sz w:val="24"/>
        </w:rPr>
        <w:t>3.3如符合专业条件的投标人或对招标文件作实质响应的投标人只有两家，评委会将视情况现场决定是否改为竞争性谈判。谈判并不限定只进行二轮报价，如果谈判小组认为有必要，可以要求投标人进行多轮报价。在谈判内容不做实质性变更及重大调整的前提下，投标人下轮报价不得高于上一轮报价。</w:t>
      </w:r>
    </w:p>
    <w:p>
      <w:pPr>
        <w:spacing w:line="360" w:lineRule="auto"/>
        <w:ind w:firstLine="640" w:firstLineChars="267"/>
        <w:rPr>
          <w:rFonts w:ascii="宋体" w:hAnsi="宋体"/>
          <w:color w:val="000000" w:themeColor="text1"/>
          <w:sz w:val="24"/>
          <w:szCs w:val="24"/>
        </w:rPr>
      </w:pPr>
      <w:r>
        <w:rPr>
          <w:rFonts w:hint="eastAsia" w:ascii="宋体" w:hAnsi="宋体"/>
          <w:color w:val="000000" w:themeColor="text1"/>
          <w:sz w:val="24"/>
          <w:szCs w:val="24"/>
        </w:rPr>
        <w:t>3.4 评标委员会将按照招标文件规定的评标办法对投标人独立进行评审。</w:t>
      </w:r>
    </w:p>
    <w:p>
      <w:pPr>
        <w:spacing w:line="360" w:lineRule="auto"/>
        <w:ind w:firstLine="549"/>
        <w:rPr>
          <w:rFonts w:ascii="宋体" w:hAnsi="宋体" w:cs="Tahoma"/>
          <w:color w:val="000000" w:themeColor="text1"/>
          <w:sz w:val="24"/>
          <w:szCs w:val="24"/>
        </w:rPr>
      </w:pPr>
      <w:r>
        <w:rPr>
          <w:rFonts w:hint="eastAsia" w:ascii="宋体" w:hAnsi="宋体"/>
          <w:color w:val="000000" w:themeColor="text1"/>
          <w:sz w:val="24"/>
          <w:szCs w:val="24"/>
        </w:rPr>
        <w:t>3.5</w:t>
      </w:r>
      <w:r>
        <w:rPr>
          <w:rFonts w:hint="eastAsia" w:ascii="宋体" w:hAnsi="宋体" w:cs="Tahom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有下列情形之一的，评标委员会应当否决其投标</w:t>
      </w:r>
      <w:r>
        <w:rPr>
          <w:rFonts w:hint="eastAsia" w:ascii="宋体" w:hAnsi="宋体"/>
          <w:color w:val="000000" w:themeColor="text1"/>
          <w:sz w:val="24"/>
        </w:rPr>
        <w:t>：</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3.6.1投标文件未经投标单位盖章和单位负责人签字；</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3.6.2投标联合体没有提交共同投标协议；</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3.6.3投标人不符合国家或者招标文件规定的资格条件；</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3.6.4同一投标人提交两个以上不同的投标文件或者投标报价，但招标文件要求提交备选投标的除外；</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3.6.5投标报价低于成本或者高于招标文件设定的最高投标限价；</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3.6.6投标文件没有对招标文件的实质性要求和条件作出响应；</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3.6.7投标人有串通投标、弄虚作假、行贿等违法行为；</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szCs w:val="24"/>
        </w:rPr>
        <w:t>3.6.8</w:t>
      </w:r>
      <w:r>
        <w:rPr>
          <w:rFonts w:hint="eastAsia" w:ascii="宋体" w:hAnsi="宋体"/>
          <w:color w:val="000000" w:themeColor="text1"/>
          <w:sz w:val="24"/>
        </w:rPr>
        <w:t>评委委员会评议认为构成废标的其他情况；</w:t>
      </w:r>
    </w:p>
    <w:p>
      <w:pPr>
        <w:widowControl/>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szCs w:val="24"/>
        </w:rPr>
        <w:t>3.6</w:t>
      </w:r>
      <w:r>
        <w:rPr>
          <w:rFonts w:hint="eastAsia" w:ascii="宋体" w:hAnsi="宋体"/>
          <w:color w:val="000000" w:themeColor="text1"/>
          <w:sz w:val="24"/>
        </w:rPr>
        <w:t>.9其他未实质性响应招标文件要求的。</w:t>
      </w:r>
    </w:p>
    <w:p>
      <w:pPr>
        <w:spacing w:line="360" w:lineRule="auto"/>
        <w:ind w:firstLine="600" w:firstLineChars="250"/>
        <w:rPr>
          <w:rFonts w:ascii="宋体" w:hAnsi="宋体"/>
          <w:color w:val="000000" w:themeColor="text1"/>
          <w:sz w:val="24"/>
          <w:szCs w:val="24"/>
        </w:rPr>
      </w:pPr>
      <w:r>
        <w:rPr>
          <w:rFonts w:hint="eastAsia" w:ascii="宋体" w:hAnsi="宋体"/>
          <w:color w:val="000000" w:themeColor="text1"/>
          <w:sz w:val="24"/>
          <w:szCs w:val="24"/>
        </w:rPr>
        <w:t>3.7评审时，评标委员会将审查投标文件是否符合招标文件的评审指标要求。</w:t>
      </w:r>
    </w:p>
    <w:p>
      <w:pPr>
        <w:spacing w:line="360" w:lineRule="auto"/>
        <w:ind w:firstLine="549"/>
        <w:rPr>
          <w:rFonts w:ascii="宋体" w:hAnsi="宋体"/>
          <w:color w:val="000000" w:themeColor="text1"/>
          <w:sz w:val="24"/>
        </w:rPr>
      </w:pPr>
      <w:r>
        <w:rPr>
          <w:rFonts w:hint="eastAsia" w:ascii="宋体" w:hAnsi="宋体"/>
          <w:color w:val="000000" w:themeColor="text1"/>
          <w:sz w:val="24"/>
          <w:szCs w:val="24"/>
        </w:rPr>
        <w:t>3.8</w:t>
      </w:r>
      <w:r>
        <w:rPr>
          <w:rFonts w:hint="eastAsia" w:ascii="宋体" w:hAnsi="宋体"/>
          <w:color w:val="000000" w:themeColor="text1"/>
          <w:sz w:val="24"/>
        </w:rPr>
        <w:t>如果投标文件未通过投标有效性评审，投标无效。</w:t>
      </w:r>
    </w:p>
    <w:p>
      <w:pPr>
        <w:spacing w:line="360" w:lineRule="auto"/>
        <w:ind w:firstLine="549"/>
        <w:rPr>
          <w:rFonts w:ascii="宋体" w:hAnsi="宋体"/>
          <w:color w:val="000000" w:themeColor="text1"/>
          <w:sz w:val="24"/>
          <w:szCs w:val="24"/>
        </w:rPr>
      </w:pPr>
      <w:r>
        <w:rPr>
          <w:rFonts w:hint="eastAsia" w:ascii="宋体" w:hAnsi="宋体"/>
          <w:color w:val="000000" w:themeColor="text1"/>
          <w:sz w:val="24"/>
          <w:szCs w:val="24"/>
        </w:rPr>
        <w:t>3.9评标委员会决定投标文件的响应性及符合性只根据投标文件本身的内容，而不寻求其他外部证据。</w:t>
      </w:r>
    </w:p>
    <w:p>
      <w:pPr>
        <w:spacing w:line="360" w:lineRule="auto"/>
        <w:ind w:firstLine="549"/>
        <w:rPr>
          <w:rFonts w:hint="eastAsia" w:ascii="宋体" w:hAnsi="宋体" w:cs="宋体"/>
          <w:b/>
          <w:color w:val="auto"/>
          <w:kern w:val="0"/>
          <w:sz w:val="24"/>
          <w:highlight w:val="none"/>
        </w:rPr>
      </w:pPr>
      <w:r>
        <w:rPr>
          <w:rFonts w:hint="eastAsia" w:ascii="宋体" w:hAnsi="宋体" w:cs="宋体"/>
          <w:b/>
          <w:color w:val="auto"/>
          <w:kern w:val="0"/>
          <w:sz w:val="24"/>
          <w:highlight w:val="none"/>
        </w:rPr>
        <w:t>4.定标</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1评标委员会应当按招标文件规定的标准和方法提出独立评审意见，推荐中标候选人。</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第一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hint="eastAsia" w:ascii="宋体" w:hAnsi="宋体"/>
          <w:color w:val="auto"/>
          <w:sz w:val="24"/>
          <w:szCs w:val="24"/>
          <w:highlight w:val="none"/>
        </w:rPr>
      </w:pPr>
      <w:r>
        <w:rPr>
          <w:rFonts w:hint="eastAsia" w:ascii="宋体" w:hAnsi="宋体"/>
          <w:color w:val="auto"/>
          <w:sz w:val="24"/>
          <w:szCs w:val="24"/>
          <w:highlight w:val="none"/>
        </w:rPr>
        <w:t>4.3原则上把合同授予实质上响应招标文件要求的排名最前的中标候选人或通过上条资格审查的中标候选人。</w:t>
      </w:r>
    </w:p>
    <w:p>
      <w:pPr>
        <w:spacing w:line="360" w:lineRule="auto"/>
        <w:ind w:firstLine="480" w:firstLineChars="200"/>
        <w:rPr>
          <w:rFonts w:hint="eastAsia" w:ascii="宋体" w:hAnsi="宋体" w:cs="宋体"/>
          <w:color w:val="auto"/>
          <w:kern w:val="0"/>
          <w:sz w:val="24"/>
          <w:highlight w:val="none"/>
        </w:rPr>
      </w:pPr>
      <w:r>
        <w:rPr>
          <w:rFonts w:hint="eastAsia" w:ascii="宋体" w:hAnsi="宋体"/>
          <w:color w:val="auto"/>
          <w:sz w:val="24"/>
          <w:szCs w:val="24"/>
          <w:highlight w:val="none"/>
        </w:rPr>
        <w:t>4.4</w:t>
      </w:r>
      <w:r>
        <w:rPr>
          <w:rFonts w:hint="eastAsia" w:ascii="宋体" w:hAnsi="宋体" w:cs="宋体"/>
          <w:color w:val="auto"/>
          <w:kern w:val="0"/>
          <w:sz w:val="24"/>
          <w:highlight w:val="none"/>
        </w:rPr>
        <w:t>招标人不承诺报价最低者能够中标。</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5.招标人一律不予退还投标人的投标文件。</w:t>
      </w:r>
    </w:p>
    <w:p>
      <w:pPr>
        <w:spacing w:line="360" w:lineRule="auto"/>
        <w:ind w:firstLine="525" w:firstLineChars="218"/>
        <w:rPr>
          <w:rFonts w:hint="eastAsia" w:ascii="宋体" w:hAnsi="宋体"/>
          <w:color w:val="auto"/>
          <w:sz w:val="24"/>
          <w:szCs w:val="24"/>
          <w:highlight w:val="none"/>
        </w:rPr>
      </w:pPr>
      <w:r>
        <w:rPr>
          <w:rFonts w:hint="eastAsia" w:ascii="宋体" w:hAnsi="宋体"/>
          <w:b/>
          <w:color w:val="auto"/>
          <w:sz w:val="24"/>
          <w:highlight w:val="none"/>
        </w:rPr>
        <w:t>6.</w:t>
      </w:r>
      <w:r>
        <w:rPr>
          <w:rFonts w:hint="eastAsia" w:ascii="宋体" w:hAnsi="宋体"/>
          <w:color w:val="auto"/>
          <w:sz w:val="24"/>
          <w:szCs w:val="24"/>
          <w:highlight w:val="none"/>
        </w:rPr>
        <w:t xml:space="preserve"> 本招标文件所要求的证书、认证、资质，均应当是有权机构颁发，且在有效期内的。</w:t>
      </w:r>
    </w:p>
    <w:p>
      <w:pPr>
        <w:spacing w:line="360" w:lineRule="auto"/>
        <w:ind w:firstLine="480" w:firstLineChars="200"/>
        <w:rPr>
          <w:rFonts w:hint="eastAsia" w:ascii="宋体" w:hAnsi="宋体"/>
          <w:b/>
          <w:bCs/>
          <w:color w:val="auto"/>
          <w:sz w:val="28"/>
          <w:szCs w:val="32"/>
          <w:highlight w:val="none"/>
        </w:rPr>
      </w:pPr>
      <w:r>
        <w:rPr>
          <w:rFonts w:hint="eastAsia" w:ascii="宋体" w:hAnsi="宋体" w:cs="宋体"/>
          <w:color w:val="auto"/>
          <w:kern w:val="0"/>
          <w:sz w:val="24"/>
          <w:highlight w:val="none"/>
        </w:rPr>
        <w:t xml:space="preserve">                         </w:t>
      </w:r>
      <w:r>
        <w:rPr>
          <w:rFonts w:hint="eastAsia" w:ascii="宋体" w:hAnsi="宋体"/>
          <w:b/>
          <w:bCs/>
          <w:color w:val="auto"/>
          <w:sz w:val="28"/>
          <w:szCs w:val="32"/>
          <w:highlight w:val="none"/>
        </w:rPr>
        <w:t xml:space="preserve"> </w:t>
      </w:r>
      <w:r>
        <w:rPr>
          <w:rFonts w:hint="eastAsia" w:ascii="宋体" w:hAnsi="宋体"/>
          <w:b/>
          <w:bCs/>
          <w:color w:val="auto"/>
          <w:sz w:val="28"/>
          <w:szCs w:val="32"/>
          <w:highlight w:val="none"/>
          <w:lang w:eastAsia="zh-CN"/>
        </w:rPr>
        <w:t>四</w:t>
      </w:r>
      <w:r>
        <w:rPr>
          <w:rFonts w:hint="eastAsia" w:ascii="宋体" w:hAnsi="宋体"/>
          <w:b/>
          <w:bCs/>
          <w:color w:val="auto"/>
          <w:sz w:val="28"/>
          <w:szCs w:val="32"/>
          <w:highlight w:val="none"/>
        </w:rPr>
        <w:t>. 投标信息发布</w:t>
      </w:r>
    </w:p>
    <w:p>
      <w:pPr>
        <w:spacing w:line="360" w:lineRule="auto"/>
        <w:ind w:firstLine="550"/>
        <w:rPr>
          <w:rFonts w:hint="eastAsia" w:ascii="宋体" w:hAnsi="宋体"/>
          <w:color w:val="auto"/>
          <w:sz w:val="24"/>
          <w:highlight w:val="none"/>
        </w:rPr>
      </w:pPr>
      <w:r>
        <w:rPr>
          <w:rFonts w:hint="eastAsia" w:ascii="宋体" w:hAnsi="宋体"/>
          <w:color w:val="auto"/>
          <w:sz w:val="24"/>
          <w:highlight w:val="none"/>
        </w:rPr>
        <w:t>1.与本次招标活动相关的信息，将在合肥文旅博览集团有限公司网(</w:t>
      </w:r>
      <w:r>
        <w:rPr>
          <w:rFonts w:ascii="宋体" w:hAnsi="宋体"/>
          <w:color w:val="auto"/>
          <w:sz w:val="24"/>
          <w:szCs w:val="24"/>
          <w:highlight w:val="none"/>
          <w:u w:val="single"/>
        </w:rPr>
        <w:t>http://www.zwzcgl.com</w:t>
      </w:r>
      <w:r>
        <w:rPr>
          <w:rFonts w:hint="eastAsia" w:ascii="宋体" w:hAnsi="宋体"/>
          <w:color w:val="auto"/>
          <w:sz w:val="24"/>
          <w:highlight w:val="none"/>
        </w:rPr>
        <w:t>)发布。</w:t>
      </w:r>
    </w:p>
    <w:p>
      <w:pPr>
        <w:spacing w:line="360" w:lineRule="auto"/>
        <w:ind w:firstLine="550"/>
        <w:rPr>
          <w:rFonts w:ascii="宋体" w:hAnsi="宋体"/>
          <w:color w:val="auto"/>
          <w:sz w:val="24"/>
          <w:highlight w:val="none"/>
        </w:rPr>
      </w:pPr>
      <w:r>
        <w:rPr>
          <w:rFonts w:hint="eastAsia" w:ascii="宋体" w:hAnsi="宋体"/>
          <w:color w:val="auto"/>
          <w:sz w:val="24"/>
          <w:highlight w:val="none"/>
        </w:rPr>
        <w:t xml:space="preserve">2. </w:t>
      </w:r>
      <w:r>
        <w:rPr>
          <w:rFonts w:hint="eastAsia" w:ascii="宋体" w:hAnsi="宋体"/>
          <w:color w:val="auto"/>
          <w:sz w:val="24"/>
          <w:highlight w:val="none"/>
          <w:lang w:eastAsia="zh-CN"/>
        </w:rPr>
        <w:t>政文外滩物业</w:t>
      </w:r>
      <w:r>
        <w:rPr>
          <w:rFonts w:hint="eastAsia" w:ascii="宋体" w:hAnsi="宋体"/>
          <w:color w:val="auto"/>
          <w:sz w:val="24"/>
          <w:highlight w:val="none"/>
        </w:rPr>
        <w:t>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r>
        <w:rPr>
          <w:rFonts w:hint="eastAsia" w:ascii="宋体" w:hAnsi="宋体"/>
          <w:color w:val="auto"/>
          <w:sz w:val="24"/>
          <w:highlight w:val="none"/>
          <w:lang w:eastAsia="zh-CN"/>
        </w:rPr>
        <w:t>政文外滩物业</w:t>
      </w:r>
      <w:r>
        <w:rPr>
          <w:rFonts w:hint="eastAsia" w:ascii="宋体" w:hAnsi="宋体"/>
          <w:color w:val="auto"/>
          <w:sz w:val="24"/>
          <w:highlight w:val="none"/>
        </w:rPr>
        <w:t>不承担投标人未及时关注相关信息引发的相关责任。</w:t>
      </w:r>
    </w:p>
    <w:p>
      <w:pPr>
        <w:pStyle w:val="4"/>
        <w:spacing w:line="360" w:lineRule="auto"/>
        <w:ind w:firstLine="628"/>
        <w:rPr>
          <w:rFonts w:hint="eastAsia" w:hAnsi="宋体"/>
          <w:color w:val="auto"/>
          <w:sz w:val="28"/>
          <w:highlight w:val="none"/>
        </w:rPr>
      </w:pPr>
      <w:bookmarkStart w:id="38" w:name="_Toc23691"/>
      <w:r>
        <w:rPr>
          <w:rFonts w:hint="eastAsia" w:hAnsi="宋体"/>
          <w:color w:val="auto"/>
          <w:sz w:val="28"/>
          <w:highlight w:val="none"/>
          <w:lang w:eastAsia="zh-CN"/>
        </w:rPr>
        <w:t>五</w:t>
      </w:r>
      <w:r>
        <w:rPr>
          <w:rFonts w:hint="eastAsia" w:hAnsi="宋体"/>
          <w:color w:val="auto"/>
          <w:sz w:val="28"/>
          <w:highlight w:val="none"/>
        </w:rPr>
        <w:t>．投标文件的澄清</w:t>
      </w:r>
      <w:bookmarkEnd w:id="38"/>
    </w:p>
    <w:p>
      <w:pPr>
        <w:spacing w:line="360" w:lineRule="auto"/>
        <w:ind w:firstLine="549"/>
        <w:rPr>
          <w:rFonts w:hint="eastAsia" w:ascii="宋体" w:hAnsi="宋体"/>
          <w:bCs/>
          <w:color w:val="auto"/>
          <w:sz w:val="24"/>
          <w:highlight w:val="none"/>
        </w:rPr>
      </w:pPr>
      <w:r>
        <w:rPr>
          <w:rFonts w:hint="eastAsia" w:ascii="宋体" w:hAnsi="宋体"/>
          <w:bCs/>
          <w:color w:val="auto"/>
          <w:sz w:val="24"/>
          <w:highlight w:val="none"/>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hint="eastAsia" w:ascii="宋体" w:hAnsi="宋体"/>
          <w:bCs/>
          <w:color w:val="auto"/>
          <w:sz w:val="24"/>
          <w:highlight w:val="none"/>
        </w:rPr>
      </w:pPr>
      <w:r>
        <w:rPr>
          <w:rFonts w:hint="eastAsia" w:ascii="宋体" w:hAnsi="宋体"/>
          <w:bCs/>
          <w:color w:val="auto"/>
          <w:sz w:val="24"/>
          <w:highlight w:val="none"/>
        </w:rPr>
        <w:t>2.重要的澄清应是书面的，但不得对投标内容进行实质性修改。</w:t>
      </w:r>
    </w:p>
    <w:p>
      <w:pPr>
        <w:pStyle w:val="4"/>
        <w:spacing w:line="360" w:lineRule="auto"/>
        <w:ind w:firstLine="628"/>
        <w:rPr>
          <w:rFonts w:hint="eastAsia" w:hAnsi="宋体"/>
          <w:color w:val="auto"/>
          <w:sz w:val="28"/>
          <w:highlight w:val="none"/>
          <w:lang w:eastAsia="zh-CN"/>
        </w:rPr>
      </w:pPr>
      <w:bookmarkStart w:id="39" w:name="_Toc10346"/>
      <w:r>
        <w:rPr>
          <w:rFonts w:hint="eastAsia" w:hAnsi="宋体"/>
          <w:color w:val="auto"/>
          <w:sz w:val="28"/>
          <w:highlight w:val="none"/>
          <w:lang w:eastAsia="zh-CN"/>
        </w:rPr>
        <w:t>六.中标通知书</w:t>
      </w:r>
      <w:bookmarkEnd w:id="39"/>
    </w:p>
    <w:p>
      <w:pPr>
        <w:pStyle w:val="86"/>
        <w:numPr>
          <w:ilvl w:val="0"/>
          <w:numId w:val="0"/>
        </w:numPr>
        <w:adjustRightInd/>
        <w:snapToGrid w:val="0"/>
        <w:spacing w:line="360" w:lineRule="auto"/>
        <w:ind w:firstLine="600" w:firstLineChars="250"/>
        <w:textAlignment w:val="auto"/>
        <w:rPr>
          <w:rFonts w:hint="eastAsia"/>
          <w:color w:val="auto"/>
          <w:sz w:val="24"/>
          <w:highlight w:val="none"/>
        </w:rPr>
      </w:pPr>
      <w:r>
        <w:rPr>
          <w:rFonts w:hint="eastAsia"/>
          <w:bCs/>
          <w:color w:val="auto"/>
          <w:sz w:val="24"/>
          <w:highlight w:val="none"/>
        </w:rPr>
        <w:t>1.</w:t>
      </w:r>
      <w:r>
        <w:rPr>
          <w:rFonts w:hint="eastAsia"/>
          <w:bCs/>
          <w:color w:val="auto"/>
          <w:sz w:val="24"/>
          <w:highlight w:val="none"/>
          <w:lang w:eastAsia="zh-CN"/>
        </w:rPr>
        <w:t>政文外滩物业</w:t>
      </w:r>
      <w:r>
        <w:rPr>
          <w:rFonts w:hint="eastAsia"/>
          <w:color w:val="auto"/>
          <w:sz w:val="24"/>
          <w:highlight w:val="none"/>
        </w:rPr>
        <w:t>将以中标通知书形式通知中标人，其投标已被接受。</w:t>
      </w:r>
    </w:p>
    <w:p>
      <w:pPr>
        <w:pStyle w:val="86"/>
        <w:numPr>
          <w:ilvl w:val="0"/>
          <w:numId w:val="0"/>
        </w:numPr>
        <w:adjustRightInd/>
        <w:snapToGrid w:val="0"/>
        <w:spacing w:line="360" w:lineRule="auto"/>
        <w:ind w:left="566"/>
        <w:textAlignment w:val="auto"/>
        <w:rPr>
          <w:rFonts w:hint="eastAsia"/>
          <w:color w:val="auto"/>
          <w:sz w:val="24"/>
          <w:highlight w:val="none"/>
        </w:rPr>
      </w:pPr>
      <w:r>
        <w:rPr>
          <w:rFonts w:hint="eastAsia"/>
          <w:bCs/>
          <w:color w:val="auto"/>
          <w:sz w:val="24"/>
          <w:highlight w:val="none"/>
        </w:rPr>
        <w:t>2.</w:t>
      </w:r>
      <w:r>
        <w:rPr>
          <w:rFonts w:hint="eastAsia"/>
          <w:bCs/>
          <w:color w:val="auto"/>
          <w:sz w:val="24"/>
          <w:highlight w:val="none"/>
          <w:lang w:eastAsia="zh-CN"/>
        </w:rPr>
        <w:t>政文外滩物业</w:t>
      </w:r>
      <w:r>
        <w:rPr>
          <w:rFonts w:hint="eastAsia"/>
          <w:color w:val="auto"/>
          <w:sz w:val="24"/>
          <w:highlight w:val="none"/>
        </w:rPr>
        <w:t>对未中标的投标人不做未中标原因的解释。</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中标公示期满后，中标人请在3个工作日内委派专人凭介绍信或公司授权书（须同时携带有效身份证明）领取中标通知书（联系人及联系方式：</w:t>
      </w:r>
      <w:r>
        <w:rPr>
          <w:rFonts w:hint="eastAsia" w:ascii="宋体" w:hAnsi="宋体"/>
          <w:color w:val="auto"/>
          <w:sz w:val="24"/>
          <w:highlight w:val="none"/>
          <w:lang w:eastAsia="zh-CN"/>
        </w:rPr>
        <w:t>朱</w:t>
      </w:r>
      <w:r>
        <w:rPr>
          <w:rFonts w:hint="eastAsia" w:ascii="宋体" w:hAnsi="宋体"/>
          <w:color w:val="auto"/>
          <w:sz w:val="24"/>
          <w:highlight w:val="none"/>
        </w:rPr>
        <w:t>工  0551-6353</w:t>
      </w:r>
      <w:r>
        <w:rPr>
          <w:rFonts w:hint="eastAsia" w:ascii="宋体" w:hAnsi="宋体"/>
          <w:color w:val="auto"/>
          <w:sz w:val="24"/>
          <w:highlight w:val="none"/>
          <w:lang w:val="en-US" w:eastAsia="zh-CN"/>
        </w:rPr>
        <w:t>9112</w:t>
      </w:r>
      <w:r>
        <w:rPr>
          <w:rFonts w:hint="eastAsia" w:ascii="宋体" w:hAnsi="宋体"/>
          <w:color w:val="auto"/>
          <w:sz w:val="24"/>
          <w:highlight w:val="none"/>
        </w:rPr>
        <w:t>，地址：</w:t>
      </w:r>
      <w:r>
        <w:rPr>
          <w:rFonts w:hint="eastAsia" w:ascii="宋体" w:hAnsi="宋体"/>
          <w:bCs/>
          <w:color w:val="auto"/>
          <w:sz w:val="24"/>
          <w:szCs w:val="18"/>
          <w:highlight w:val="none"/>
        </w:rPr>
        <w:t>合肥市蜀山区习友路</w:t>
      </w:r>
      <w:r>
        <w:rPr>
          <w:rFonts w:hint="eastAsia" w:ascii="宋体" w:hAnsi="宋体"/>
          <w:bCs/>
          <w:color w:val="auto"/>
          <w:sz w:val="24"/>
          <w:szCs w:val="18"/>
          <w:highlight w:val="none"/>
          <w:lang w:eastAsia="zh-CN"/>
        </w:rPr>
        <w:t>翠庭商铺</w:t>
      </w:r>
      <w:r>
        <w:rPr>
          <w:rFonts w:hint="eastAsia" w:ascii="宋体" w:hAnsi="宋体"/>
          <w:bCs/>
          <w:color w:val="auto"/>
          <w:sz w:val="24"/>
          <w:szCs w:val="18"/>
          <w:highlight w:val="none"/>
          <w:lang w:val="en-US" w:eastAsia="zh-CN"/>
        </w:rPr>
        <w:t>30号</w:t>
      </w:r>
      <w:r>
        <w:rPr>
          <w:rFonts w:hint="eastAsia" w:ascii="宋体" w:hAnsi="宋体"/>
          <w:color w:val="auto"/>
          <w:sz w:val="24"/>
          <w:highlight w:val="none"/>
        </w:rPr>
        <w:t>）。</w:t>
      </w:r>
      <w:bookmarkEnd w:id="35"/>
      <w:bookmarkEnd w:id="36"/>
    </w:p>
    <w:p>
      <w:pPr>
        <w:pStyle w:val="4"/>
        <w:spacing w:line="360" w:lineRule="auto"/>
        <w:ind w:firstLine="628"/>
        <w:rPr>
          <w:rFonts w:hint="eastAsia" w:hAnsi="宋体"/>
          <w:color w:val="auto"/>
          <w:sz w:val="28"/>
          <w:highlight w:val="none"/>
          <w:lang w:eastAsia="zh-CN"/>
        </w:rPr>
      </w:pPr>
      <w:bookmarkStart w:id="40" w:name="_Toc25689"/>
      <w:r>
        <w:rPr>
          <w:rFonts w:hint="eastAsia" w:hAnsi="宋体"/>
          <w:color w:val="auto"/>
          <w:sz w:val="28"/>
          <w:highlight w:val="none"/>
          <w:lang w:eastAsia="zh-CN"/>
        </w:rPr>
        <w:t>七.异议处理</w:t>
      </w:r>
      <w:bookmarkEnd w:id="40"/>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投标人或者其他利害关系人对依法必须进行招标的项目的评标结果有异议的，应当在中标候选人公示期间</w:t>
      </w:r>
      <w:r>
        <w:rPr>
          <w:rFonts w:hint="eastAsia" w:ascii="宋体" w:hAnsi="宋体"/>
          <w:bCs/>
          <w:color w:val="auto"/>
          <w:sz w:val="24"/>
          <w:highlight w:val="none"/>
        </w:rPr>
        <w:t>，由投标人授权代表（或法定代表人）携带身份证明材料，以书面形式向</w:t>
      </w:r>
      <w:r>
        <w:rPr>
          <w:rFonts w:hint="eastAsia" w:ascii="宋体" w:hAnsi="宋体"/>
          <w:bCs/>
          <w:color w:val="auto"/>
          <w:sz w:val="24"/>
          <w:highlight w:val="none"/>
          <w:lang w:eastAsia="zh-CN"/>
        </w:rPr>
        <w:t>政文外滩物业</w:t>
      </w:r>
      <w:r>
        <w:rPr>
          <w:rFonts w:hint="eastAsia" w:ascii="宋体" w:hAnsi="宋体"/>
          <w:bCs/>
          <w:color w:val="auto"/>
          <w:sz w:val="24"/>
          <w:highlight w:val="none"/>
        </w:rPr>
        <w:t>提出异议，逾期不予受理。</w:t>
      </w:r>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2.异议书内容应包括异议的详细理由和依据，并提供有关证明资料。</w:t>
      </w:r>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3.有以下情形之一的，视为无效异议：</w:t>
      </w:r>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3.1 未按规定时间或规定手续提交异议的；</w:t>
      </w:r>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3.2异议内容含糊不清、没有提供详细理由和依据，无法进行核查的；</w:t>
      </w:r>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3.3其他不符合异议程序和有关规定的。</w:t>
      </w:r>
    </w:p>
    <w:p>
      <w:pPr>
        <w:spacing w:line="360" w:lineRule="auto"/>
        <w:ind w:firstLine="523" w:firstLineChars="218"/>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政文外滩物业</w:t>
      </w:r>
      <w:r>
        <w:rPr>
          <w:rFonts w:hint="eastAsia" w:ascii="宋体" w:hAnsi="宋体"/>
          <w:bCs/>
          <w:color w:val="auto"/>
          <w:sz w:val="24"/>
          <w:highlight w:val="none"/>
        </w:rPr>
        <w:t>将在收到书面质疑后5个工作日内审查异议事项，作出答复或相关处理决定，并以书面形式通知异议人，但答复的内容不涉及商业秘密。</w:t>
      </w:r>
    </w:p>
    <w:p>
      <w:pPr>
        <w:pStyle w:val="4"/>
        <w:spacing w:line="360" w:lineRule="auto"/>
        <w:ind w:firstLine="628"/>
        <w:rPr>
          <w:rFonts w:hint="eastAsia" w:hAnsi="宋体"/>
          <w:color w:val="auto"/>
          <w:sz w:val="28"/>
          <w:highlight w:val="none"/>
        </w:rPr>
      </w:pPr>
      <w:bookmarkStart w:id="41" w:name="_Toc6491"/>
      <w:r>
        <w:rPr>
          <w:rFonts w:hint="eastAsia" w:hAnsi="宋体"/>
          <w:color w:val="auto"/>
          <w:sz w:val="28"/>
          <w:highlight w:val="none"/>
          <w:lang w:eastAsia="zh-CN"/>
        </w:rPr>
        <w:t>八</w:t>
      </w:r>
      <w:r>
        <w:rPr>
          <w:rFonts w:hint="eastAsia" w:hAnsi="宋体"/>
          <w:color w:val="auto"/>
          <w:sz w:val="28"/>
          <w:highlight w:val="none"/>
        </w:rPr>
        <w:t>．签订合同</w:t>
      </w:r>
      <w:bookmarkEnd w:id="41"/>
    </w:p>
    <w:p>
      <w:pPr>
        <w:spacing w:line="360" w:lineRule="auto"/>
        <w:ind w:firstLine="549"/>
        <w:rPr>
          <w:rFonts w:hint="eastAsia" w:ascii="宋体" w:hAnsi="宋体"/>
          <w:b/>
          <w:color w:val="auto"/>
          <w:sz w:val="24"/>
          <w:highlight w:val="none"/>
        </w:rPr>
      </w:pPr>
      <w:r>
        <w:rPr>
          <w:rFonts w:hint="eastAsia" w:ascii="宋体" w:hAnsi="宋体"/>
          <w:b/>
          <w:color w:val="auto"/>
          <w:sz w:val="24"/>
          <w:highlight w:val="none"/>
        </w:rPr>
        <w:t>1.履约保证金</w:t>
      </w:r>
    </w:p>
    <w:p>
      <w:pPr>
        <w:spacing w:line="360" w:lineRule="auto"/>
        <w:ind w:firstLine="549"/>
        <w:rPr>
          <w:rFonts w:hint="eastAsia" w:ascii="宋体" w:hAnsi="宋体"/>
          <w:dstrike/>
          <w:color w:val="auto"/>
          <w:sz w:val="24"/>
          <w:highlight w:val="none"/>
        </w:rPr>
      </w:pPr>
      <w:r>
        <w:rPr>
          <w:rFonts w:hint="eastAsia" w:ascii="宋体" w:hAnsi="宋体"/>
          <w:color w:val="auto"/>
          <w:sz w:val="24"/>
          <w:highlight w:val="none"/>
        </w:rPr>
        <w:t>2.1签订合同前，投标人应提交履约保证金。履约保证金金额、收受方式及收受人见投标人须知前附表规定。</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2.2投标人须知前附表约定收取履约保证金或免收履约保证金的，从其规定。</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3如果中标人未按规定交纳履约保证金，招标人有权取消该授标，在此情况下招标人可将该标授予其下一个中标候选人，或重新招标。</w:t>
      </w:r>
    </w:p>
    <w:p>
      <w:pPr>
        <w:spacing w:line="360" w:lineRule="auto"/>
        <w:ind w:firstLine="549"/>
        <w:rPr>
          <w:rFonts w:hint="eastAsia" w:ascii="宋体" w:hAnsi="宋体"/>
          <w:b/>
          <w:color w:val="auto"/>
          <w:sz w:val="24"/>
          <w:highlight w:val="none"/>
        </w:rPr>
      </w:pPr>
      <w:r>
        <w:rPr>
          <w:rFonts w:hint="eastAsia" w:ascii="宋体" w:hAnsi="宋体" w:cs="宋体"/>
          <w:b/>
          <w:color w:val="auto"/>
          <w:kern w:val="0"/>
          <w:sz w:val="24"/>
          <w:highlight w:val="none"/>
        </w:rPr>
        <w:t>2.</w:t>
      </w:r>
      <w:r>
        <w:rPr>
          <w:rFonts w:hint="eastAsia" w:ascii="宋体" w:hAnsi="宋体"/>
          <w:b/>
          <w:color w:val="auto"/>
          <w:sz w:val="24"/>
          <w:highlight w:val="none"/>
        </w:rPr>
        <w:t>签订合同</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2.1中标人应在中标通知书发出之日起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日内（具体时间、地点见中标通知书）与委托人签订合同。招标文件、中标人的投标文件及澄清文件等，均作为合同的附件。</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hint="eastAsia" w:ascii="宋体" w:hAnsi="宋体"/>
          <w:color w:val="auto"/>
          <w:sz w:val="24"/>
          <w:highlight w:val="none"/>
        </w:rPr>
      </w:pPr>
      <w:r>
        <w:rPr>
          <w:rFonts w:hint="eastAsia" w:ascii="宋体" w:hAnsi="宋体"/>
          <w:color w:val="auto"/>
          <w:sz w:val="24"/>
          <w:highlight w:val="none"/>
        </w:rPr>
        <w:t>2.3招标人保留以书面形式要求合同的卖方对其所投货物的装运方式、交货地点及服务细则等作适当调整的权利。</w:t>
      </w:r>
    </w:p>
    <w:p>
      <w:pPr>
        <w:spacing w:line="360" w:lineRule="auto"/>
        <w:ind w:firstLine="523" w:firstLineChars="218"/>
        <w:rPr>
          <w:rFonts w:hint="eastAsia" w:ascii="宋体" w:hAnsi="宋体"/>
          <w:color w:val="auto"/>
          <w:sz w:val="24"/>
          <w:highlight w:val="none"/>
        </w:rPr>
      </w:pPr>
      <w:r>
        <w:rPr>
          <w:rFonts w:hint="eastAsia" w:ascii="宋体" w:hAnsi="宋体"/>
          <w:color w:val="auto"/>
          <w:sz w:val="24"/>
          <w:highlight w:val="none"/>
        </w:rPr>
        <w:t>2.4</w:t>
      </w:r>
      <w:r>
        <w:rPr>
          <w:rFonts w:hint="eastAsia" w:ascii="宋体" w:hAnsi="宋体" w:cs="宋体"/>
          <w:color w:val="auto"/>
          <w:kern w:val="0"/>
          <w:sz w:val="24"/>
          <w:highlight w:val="none"/>
        </w:rPr>
        <w:t>招标人在授予合同时有权对标的物的数量予以适当的增加或减少；</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2.5中标人不与委托人签订合同的，招标人可单方面取消其中标资格，并追究其责任。</w:t>
      </w:r>
    </w:p>
    <w:p>
      <w:pPr>
        <w:spacing w:line="360" w:lineRule="auto"/>
        <w:ind w:firstLine="549"/>
        <w:rPr>
          <w:rFonts w:hint="eastAsia" w:ascii="宋体" w:hAnsi="宋体"/>
          <w:color w:val="auto"/>
          <w:sz w:val="24"/>
          <w:highlight w:val="none"/>
        </w:rPr>
      </w:pPr>
      <w:r>
        <w:rPr>
          <w:rFonts w:hint="eastAsia" w:ascii="宋体" w:hAnsi="宋体"/>
          <w:color w:val="auto"/>
          <w:sz w:val="24"/>
          <w:highlight w:val="none"/>
        </w:rPr>
        <w:t>2.6 合同履行完毕后，经委托人考核合格，双方可续签合同。</w:t>
      </w:r>
    </w:p>
    <w:p>
      <w:pPr>
        <w:rPr>
          <w:color w:val="000000" w:themeColor="text1"/>
        </w:rPr>
      </w:pPr>
    </w:p>
    <w:p>
      <w:pPr>
        <w:pStyle w:val="3"/>
        <w:spacing w:line="500" w:lineRule="exact"/>
        <w:rPr>
          <w:rFonts w:ascii="宋体" w:hAnsi="宋体" w:eastAsia="宋体"/>
          <w:color w:val="000000" w:themeColor="text1"/>
          <w:szCs w:val="36"/>
        </w:rPr>
      </w:pPr>
      <w:bookmarkStart w:id="42" w:name="_Toc15597"/>
      <w:r>
        <w:rPr>
          <w:rFonts w:hint="eastAsia" w:ascii="宋体" w:hAnsi="宋体" w:eastAsia="宋体"/>
          <w:color w:val="000000" w:themeColor="text1"/>
        </w:rPr>
        <w:t>第</w:t>
      </w:r>
      <w:bookmarkStart w:id="43" w:name="_Hlt240110027"/>
      <w:bookmarkEnd w:id="43"/>
      <w:r>
        <w:rPr>
          <w:rFonts w:hint="eastAsia" w:ascii="宋体" w:hAnsi="宋体" w:eastAsia="宋体"/>
          <w:color w:val="000000" w:themeColor="text1"/>
        </w:rPr>
        <w:t>四章</w:t>
      </w:r>
      <w:bookmarkStart w:id="44" w:name="_Hlt509716920"/>
      <w:bookmarkEnd w:id="44"/>
      <w:r>
        <w:rPr>
          <w:rFonts w:hint="eastAsia" w:ascii="宋体" w:hAnsi="宋体" w:eastAsia="宋体"/>
          <w:color w:val="000000" w:themeColor="text1"/>
          <w:szCs w:val="36"/>
        </w:rPr>
        <w:t>招标需求</w:t>
      </w:r>
      <w:bookmarkEnd w:id="42"/>
    </w:p>
    <w:p>
      <w:pPr>
        <w:spacing w:line="360" w:lineRule="auto"/>
        <w:ind w:firstLine="480" w:firstLineChars="200"/>
        <w:rPr>
          <w:rFonts w:hint="eastAsia" w:ascii="宋体" w:hAnsi="宋体" w:eastAsia="宋体" w:cs="宋体"/>
          <w:color w:val="auto"/>
          <w:sz w:val="24"/>
          <w:szCs w:val="24"/>
          <w:highlight w:val="none"/>
        </w:rPr>
      </w:pPr>
      <w:bookmarkStart w:id="45" w:name="_Toc508363595"/>
      <w:r>
        <w:rPr>
          <w:rFonts w:hint="eastAsia" w:ascii="宋体" w:hAnsi="宋体" w:eastAsia="宋体" w:cs="宋体"/>
          <w:color w:val="auto"/>
          <w:sz w:val="24"/>
          <w:szCs w:val="24"/>
          <w:highlight w:val="none"/>
        </w:rPr>
        <w:t>前注：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1.投标人中标后须按国家相关规定缴纳税金并按委托人要求提供发票，费用含在本次投标总价中，中标后不作调整。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2.如对本招标文件有任何疑问或澄清要求，请按本招标文件“投标人须知前附表”中的约定方式联系文旅博览集团，或接受答疑截止时间前联系招标人。否则视同理解和接受。</w:t>
      </w:r>
    </w:p>
    <w:p>
      <w:pPr>
        <w:spacing w:line="360" w:lineRule="auto"/>
        <w:ind w:firstLine="482" w:firstLineChars="200"/>
        <w:rPr>
          <w:rFonts w:hint="eastAsia" w:ascii="宋体" w:hAnsi="宋体" w:eastAsia="宋体" w:cs="宋体"/>
          <w:b/>
          <w:bCs/>
          <w:color w:val="auto"/>
          <w:sz w:val="24"/>
          <w:szCs w:val="24"/>
          <w:highlight w:val="none"/>
        </w:rPr>
      </w:pPr>
      <w:bookmarkStart w:id="46" w:name="_Toc482188637"/>
      <w:r>
        <w:rPr>
          <w:rFonts w:hint="eastAsia" w:ascii="宋体" w:hAnsi="宋体" w:eastAsia="宋体" w:cs="宋体"/>
          <w:b/>
          <w:bCs/>
          <w:color w:val="auto"/>
          <w:sz w:val="24"/>
          <w:szCs w:val="24"/>
          <w:highlight w:val="none"/>
        </w:rPr>
        <w:t>一、</w:t>
      </w:r>
      <w:bookmarkEnd w:id="46"/>
      <w:r>
        <w:rPr>
          <w:rFonts w:hint="eastAsia" w:ascii="宋体" w:hAnsi="宋体" w:eastAsia="宋体" w:cs="宋体"/>
          <w:b/>
          <w:bCs/>
          <w:color w:val="auto"/>
          <w:sz w:val="24"/>
          <w:szCs w:val="24"/>
          <w:highlight w:val="none"/>
        </w:rPr>
        <w:t>项目概况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合肥市为民服务中心</w:t>
      </w:r>
      <w:r>
        <w:rPr>
          <w:rFonts w:hint="eastAsia" w:ascii="宋体" w:hAnsi="宋体" w:eastAsia="宋体" w:cs="宋体"/>
          <w:color w:val="auto"/>
          <w:sz w:val="24"/>
          <w:szCs w:val="24"/>
          <w:highlight w:val="none"/>
        </w:rPr>
        <w:t>项目总用地面积22683.74m2，总建筑面积14.</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万㎡，由三座主体大楼组成，其中：地上建筑面积8.75万㎡，地下建筑面积5.35万㎡。机动车停车位共772个，非机动车停车位1313个。</w:t>
      </w:r>
    </w:p>
    <w:p>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 服务范围</w:t>
      </w:r>
    </w:p>
    <w:p>
      <w:pPr>
        <w:spacing w:line="360" w:lineRule="auto"/>
        <w:ind w:firstLine="720" w:firstLineChars="300"/>
        <w:rPr>
          <w:rFonts w:hint="eastAsia" w:ascii="宋体" w:hAnsi="宋体" w:cs="宋体"/>
          <w:kern w:val="0"/>
          <w:sz w:val="24"/>
          <w:szCs w:val="24"/>
        </w:rPr>
      </w:pPr>
      <w:r>
        <w:rPr>
          <w:rFonts w:hint="eastAsia" w:ascii="宋体" w:hAnsi="宋体" w:cs="宋体"/>
          <w:kern w:val="0"/>
          <w:sz w:val="24"/>
          <w:szCs w:val="24"/>
          <w:lang w:val="en-US" w:eastAsia="zh-CN"/>
        </w:rPr>
        <w:t>1、精开荒区域：</w:t>
      </w:r>
      <w:r>
        <w:rPr>
          <w:rFonts w:hint="eastAsia" w:ascii="宋体" w:hAnsi="宋体" w:cs="宋体"/>
          <w:kern w:val="0"/>
          <w:sz w:val="24"/>
          <w:szCs w:val="24"/>
        </w:rPr>
        <w:t>1#楼A区(民防应急指挥基地、数据资源管理中心)地上20层</w:t>
      </w:r>
      <w:r>
        <w:rPr>
          <w:rFonts w:hint="eastAsia" w:ascii="宋体" w:hAnsi="宋体" w:cs="宋体"/>
          <w:kern w:val="0"/>
          <w:sz w:val="24"/>
          <w:szCs w:val="24"/>
          <w:lang w:eastAsia="zh-CN"/>
        </w:rPr>
        <w:t>；</w:t>
      </w:r>
      <w:r>
        <w:rPr>
          <w:rFonts w:hint="eastAsia" w:ascii="宋体" w:hAnsi="宋体" w:cs="宋体"/>
          <w:kern w:val="0"/>
          <w:sz w:val="24"/>
          <w:szCs w:val="24"/>
        </w:rPr>
        <w:t>1#楼B区(政务服务中心、方志馆) 地上6层</w:t>
      </w:r>
      <w:r>
        <w:rPr>
          <w:rFonts w:hint="eastAsia" w:ascii="宋体" w:hAnsi="宋体" w:cs="宋体"/>
          <w:kern w:val="0"/>
          <w:sz w:val="24"/>
          <w:szCs w:val="24"/>
          <w:lang w:eastAsia="zh-CN"/>
        </w:rPr>
        <w:t>；</w:t>
      </w:r>
      <w:r>
        <w:rPr>
          <w:rFonts w:hint="eastAsia" w:ascii="宋体" w:hAnsi="宋体" w:cs="宋体"/>
          <w:kern w:val="0"/>
          <w:sz w:val="24"/>
          <w:szCs w:val="24"/>
        </w:rPr>
        <w:t>2#楼(档案中心) 地上19层</w:t>
      </w:r>
      <w:r>
        <w:rPr>
          <w:rFonts w:hint="eastAsia" w:ascii="宋体" w:hAnsi="宋体" w:cs="宋体"/>
          <w:kern w:val="0"/>
          <w:sz w:val="24"/>
          <w:szCs w:val="24"/>
          <w:lang w:eastAsia="zh-CN"/>
        </w:rPr>
        <w:t>；</w:t>
      </w:r>
      <w:r>
        <w:rPr>
          <w:rFonts w:hint="eastAsia" w:ascii="宋体" w:hAnsi="宋体" w:cs="宋体"/>
          <w:kern w:val="0"/>
          <w:sz w:val="24"/>
          <w:szCs w:val="24"/>
        </w:rPr>
        <w:t>地下车库，地下3层，建筑面积约53500m2。</w:t>
      </w:r>
    </w:p>
    <w:p>
      <w:pPr>
        <w:spacing w:line="360" w:lineRule="auto"/>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、对精开荒区域内的地面、墙面、天花以及附属设施进行扫、擦、清拖，确保地面不留杂物，墙面及附属设施无污渍、灰尘、污渍；墙面为瓷砖或石材的要进行细清洁，确保洁净、光亮、无污迹。</w:t>
      </w:r>
    </w:p>
    <w:p>
      <w:pPr>
        <w:spacing w:line="360" w:lineRule="auto"/>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、对</w:t>
      </w:r>
      <w:r>
        <w:rPr>
          <w:rFonts w:hint="eastAsia" w:ascii="宋体" w:hAnsi="宋体" w:eastAsia="宋体" w:cs="宋体"/>
          <w:kern w:val="0"/>
          <w:sz w:val="24"/>
          <w:szCs w:val="24"/>
          <w:lang w:eastAsia="zh-CN"/>
        </w:rPr>
        <w:t>精开荒区域</w:t>
      </w:r>
      <w:r>
        <w:rPr>
          <w:rFonts w:hint="eastAsia" w:ascii="宋体" w:hAnsi="宋体" w:eastAsia="宋体" w:cs="宋体"/>
          <w:kern w:val="0"/>
          <w:sz w:val="24"/>
          <w:szCs w:val="24"/>
        </w:rPr>
        <w:t>楼层、地下室、楼梯道、楼梯扶手、电梯间、公共通道、消防设备、指示牌等相关附属设施进行扫、擦、清拖，确保整体无杂物，地面无污渍、泥浆等，其它无污渍、灰尘、清洁光亮。</w:t>
      </w:r>
    </w:p>
    <w:p>
      <w:pPr>
        <w:spacing w:line="450" w:lineRule="exact"/>
        <w:ind w:firstLine="482" w:firstLineChars="200"/>
        <w:rPr>
          <w:rFonts w:hint="eastAsia" w:ascii="宋体" w:hAnsi="宋体" w:eastAsia="宋体" w:cs="Times New Roman"/>
          <w:b/>
          <w:color w:val="000000"/>
          <w:sz w:val="24"/>
          <w:szCs w:val="24"/>
          <w:lang w:eastAsia="zh-CN"/>
        </w:rPr>
      </w:pPr>
      <w:r>
        <w:rPr>
          <w:rFonts w:hint="eastAsia" w:ascii="宋体" w:hAnsi="宋体" w:eastAsia="宋体" w:cs="Times New Roman"/>
          <w:b/>
          <w:color w:val="000000"/>
          <w:sz w:val="24"/>
          <w:szCs w:val="24"/>
          <w:lang w:eastAsia="zh-CN"/>
        </w:rPr>
        <w:t>三、管理方面需求</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1、中标方准时到达作业现场，按时完成服务工作。</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2、中标方确保提供人员符合劳动要求，年龄，女性60周岁以内，男性65周岁以内。</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3、中标方负责服务人员各种技能培训及安全、防火、防盗知识教育，并教育服务人员遵守甲方的各项规章制度。</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4、中标方须指派专人积极与招标方协调、配合，并根据招标方的要求，不断改进、提高清洁服务质量。</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5、中标方需责令其员工应节约使用招标方免费提供的水、电等资源和设施。</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6、中标方负责提供保洁所需的各类设备工具（不含大型设备）、材料、清洁药剂等。</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7、中标方在作业中应严格要求工作人员做好各种安全防护措施，不得擅自挪用现场物品。加强安全生产管理，如因自身管理或个人原因造成人员伤亡，其责任均由中标方自行承担。</w:t>
      </w:r>
    </w:p>
    <w:p>
      <w:pPr>
        <w:spacing w:line="450" w:lineRule="exact"/>
        <w:ind w:firstLine="482" w:firstLineChars="200"/>
        <w:rPr>
          <w:rFonts w:hint="eastAsia" w:ascii="宋体" w:hAnsi="宋体" w:eastAsia="宋体" w:cs="Times New Roman"/>
          <w:b/>
          <w:color w:val="000000"/>
          <w:sz w:val="24"/>
          <w:szCs w:val="24"/>
          <w:lang w:eastAsia="zh-CN"/>
        </w:rPr>
      </w:pPr>
      <w:r>
        <w:rPr>
          <w:rFonts w:hint="eastAsia" w:ascii="宋体" w:hAnsi="宋体" w:eastAsia="宋体" w:cs="Times New Roman"/>
          <w:b/>
          <w:color w:val="000000"/>
          <w:sz w:val="24"/>
          <w:szCs w:val="24"/>
          <w:lang w:eastAsia="zh-CN"/>
        </w:rPr>
        <w:t>四、服务质量方面需求</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1、对精开荒区域内的地面、墙面、天花、</w:t>
      </w:r>
      <w:r>
        <w:rPr>
          <w:rFonts w:hint="eastAsia" w:ascii="宋体" w:hAnsi="宋体" w:eastAsia="宋体" w:cs="宋体"/>
          <w:color w:val="000000"/>
          <w:sz w:val="24"/>
          <w:szCs w:val="24"/>
        </w:rPr>
        <w:t>灯饰、风口</w:t>
      </w:r>
      <w:r>
        <w:rPr>
          <w:rFonts w:hint="eastAsia" w:ascii="宋体" w:hAnsi="宋体" w:eastAsia="宋体" w:cs="宋体"/>
          <w:color w:val="000000"/>
          <w:kern w:val="0"/>
          <w:sz w:val="24"/>
          <w:szCs w:val="24"/>
        </w:rPr>
        <w:t>以及附属设施进行扫、擦、清拖，确保地面不留杂物，墙面及附属设施无污渍、灰尘、污渍；墙面为瓷砖或石材的要进行细清洁，确保洁净、光亮、无污迹。</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2、对楼层、地下室、楼梯道、楼梯扶手、电梯间、公共通道、消防设备、指示牌等相关附属设施进行扫、擦、清拖，确保整体无杂物，地面无污渍、泥浆等，其它无污渍、灰尘、清洁光亮。</w:t>
      </w:r>
    </w:p>
    <w:p>
      <w:pPr>
        <w:spacing w:line="450" w:lineRule="exact"/>
        <w:ind w:firstLine="482" w:firstLineChars="200"/>
        <w:rPr>
          <w:rFonts w:hint="eastAsia" w:ascii="宋体" w:hAnsi="宋体" w:eastAsia="宋体" w:cs="Times New Roman"/>
          <w:b/>
          <w:color w:val="000000"/>
          <w:sz w:val="24"/>
          <w:szCs w:val="24"/>
          <w:lang w:eastAsia="zh-CN"/>
        </w:rPr>
      </w:pPr>
      <w:r>
        <w:rPr>
          <w:rFonts w:hint="eastAsia" w:ascii="宋体" w:hAnsi="宋体" w:eastAsia="宋体" w:cs="Times New Roman"/>
          <w:b/>
          <w:color w:val="000000"/>
          <w:sz w:val="24"/>
          <w:szCs w:val="24"/>
          <w:lang w:eastAsia="zh-CN"/>
        </w:rPr>
        <w:t>五、报价要求</w:t>
      </w:r>
    </w:p>
    <w:p>
      <w:pPr>
        <w:spacing w:line="45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各投标人应根据现场实际情况结合自身实力报精开荒保洁服务费用总价。本项目采用</w:t>
      </w:r>
      <w:r>
        <w:rPr>
          <w:rFonts w:hint="eastAsia" w:ascii="宋体" w:hAnsi="宋体" w:eastAsia="宋体" w:cs="宋体"/>
          <w:b/>
          <w:color w:val="000000"/>
          <w:sz w:val="24"/>
          <w:szCs w:val="24"/>
          <w:u w:val="single"/>
        </w:rPr>
        <w:t>固定总价</w:t>
      </w:r>
      <w:r>
        <w:rPr>
          <w:rFonts w:hint="eastAsia" w:ascii="宋体" w:hAnsi="宋体" w:eastAsia="宋体" w:cs="宋体"/>
          <w:color w:val="000000"/>
          <w:sz w:val="24"/>
          <w:szCs w:val="24"/>
        </w:rPr>
        <w:t>报价，控制价为</w:t>
      </w:r>
      <w:r>
        <w:rPr>
          <w:rFonts w:hint="eastAsia" w:ascii="宋体" w:hAnsi="宋体" w:eastAsia="宋体" w:cs="宋体"/>
          <w:b/>
          <w:color w:val="000000"/>
          <w:sz w:val="24"/>
          <w:szCs w:val="24"/>
          <w:u w:val="single"/>
        </w:rPr>
        <w:t>人民币大写：</w:t>
      </w:r>
      <w:r>
        <w:rPr>
          <w:rFonts w:hint="eastAsia" w:ascii="宋体" w:hAnsi="宋体" w:eastAsia="宋体" w:cs="宋体"/>
          <w:b/>
          <w:color w:val="000000"/>
          <w:sz w:val="24"/>
          <w:szCs w:val="24"/>
          <w:u w:val="single"/>
          <w:lang w:eastAsia="zh-CN"/>
        </w:rPr>
        <w:t>贰拾捌</w:t>
      </w:r>
      <w:r>
        <w:rPr>
          <w:rFonts w:hint="eastAsia" w:ascii="宋体" w:hAnsi="宋体" w:eastAsia="宋体" w:cs="宋体"/>
          <w:b/>
          <w:color w:val="000000"/>
          <w:sz w:val="24"/>
          <w:szCs w:val="24"/>
          <w:u w:val="single"/>
        </w:rPr>
        <w:t>万</w:t>
      </w:r>
      <w:r>
        <w:rPr>
          <w:rFonts w:hint="eastAsia" w:ascii="宋体" w:hAnsi="宋体" w:eastAsia="宋体" w:cs="宋体"/>
          <w:b/>
          <w:color w:val="000000"/>
          <w:sz w:val="24"/>
          <w:szCs w:val="24"/>
          <w:u w:val="single"/>
          <w:lang w:eastAsia="zh-CN"/>
        </w:rPr>
        <w:t>零陆佰</w:t>
      </w:r>
      <w:r>
        <w:rPr>
          <w:rFonts w:hint="eastAsia" w:ascii="宋体" w:hAnsi="宋体" w:eastAsia="宋体" w:cs="宋体"/>
          <w:b/>
          <w:color w:val="000000"/>
          <w:sz w:val="24"/>
          <w:szCs w:val="24"/>
          <w:u w:val="single"/>
        </w:rPr>
        <w:t>元整（</w:t>
      </w:r>
      <w:r>
        <w:rPr>
          <w:rFonts w:hint="eastAsia" w:ascii="宋体" w:hAnsi="宋体" w:eastAsia="宋体" w:cs="宋体"/>
          <w:b/>
          <w:color w:val="000000"/>
          <w:sz w:val="24"/>
          <w:szCs w:val="24"/>
          <w:u w:val="single"/>
          <w:lang w:val="en-US" w:eastAsia="zh-CN"/>
        </w:rPr>
        <w:t>280600</w:t>
      </w:r>
      <w:r>
        <w:rPr>
          <w:rFonts w:hint="eastAsia" w:ascii="宋体" w:hAnsi="宋体" w:eastAsia="宋体" w:cs="宋体"/>
          <w:b/>
          <w:color w:val="000000"/>
          <w:sz w:val="24"/>
          <w:szCs w:val="24"/>
          <w:u w:val="single"/>
        </w:rPr>
        <w:t>元），</w:t>
      </w:r>
      <w:r>
        <w:rPr>
          <w:rFonts w:hint="eastAsia" w:ascii="宋体" w:hAnsi="宋体" w:eastAsia="宋体" w:cs="宋体"/>
          <w:color w:val="000000"/>
          <w:sz w:val="24"/>
          <w:szCs w:val="24"/>
        </w:rPr>
        <w:t>高于控制价的报价作为废标处理，中标后不以任何理由调整。（本项目采用劳务服务总价计价，服务费用包含人员工资、福利、社保、意外保险、解除或终止劳动关系的经济补偿及必要的医疗补助（如有）、服装、工具、交通运输、住宿、餐饮、管理、利润、税金等相关保洁服务的一切费用，除非本合同另有约定，招标方无须另付任何费用。）</w:t>
      </w:r>
    </w:p>
    <w:p>
      <w:pPr>
        <w:pStyle w:val="4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人应考虑合同期内政策性费用调整的风险。投标报价应考虑合肥市最低工资标准上调等风险，履约期限内不得以最低工资标准上调以及物价指数上涨等理由增加服务费用；投标人在投标报价时须考虑加班费、公众责任险、装备费、办公费、秩序维护费、固定资产折旧、法定税费、合理利润等。</w:t>
      </w:r>
    </w:p>
    <w:p>
      <w:pPr>
        <w:pStyle w:val="4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4.本项目以投标总价作为评标、定标的依据。但招标人标后复核时如发现投标人最终投标总价与各项单价乘以数量报价累计之和不符的，招标人将按最不利于投标人的方式进行调整，具体方式如下：</w:t>
      </w:r>
    </w:p>
    <w:p>
      <w:pPr>
        <w:pStyle w:val="4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（1）若各项报价累计之和小于最终投标报价，则以综合单价为准；</w:t>
      </w:r>
    </w:p>
    <w:p>
      <w:pPr>
        <w:pStyle w:val="4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（2）若各项报价累计之和大于最终投标报价，则以投标总价为准调整单价（各单价同比例调整）。</w:t>
      </w:r>
    </w:p>
    <w:p>
      <w:pPr>
        <w:spacing w:line="450" w:lineRule="exact"/>
        <w:ind w:firstLine="482" w:firstLineChars="200"/>
        <w:rPr>
          <w:rFonts w:hint="eastAsia" w:ascii="宋体" w:hAnsi="宋体" w:eastAsia="宋体" w:cs="Times New Roman"/>
          <w:b/>
          <w:color w:val="000000"/>
          <w:sz w:val="24"/>
          <w:szCs w:val="24"/>
          <w:lang w:eastAsia="zh-CN"/>
        </w:rPr>
      </w:pPr>
      <w:r>
        <w:rPr>
          <w:rFonts w:hint="eastAsia" w:ascii="宋体" w:hAnsi="宋体" w:eastAsia="宋体" w:cs="Times New Roman"/>
          <w:b/>
          <w:color w:val="000000"/>
          <w:sz w:val="24"/>
          <w:szCs w:val="24"/>
          <w:lang w:eastAsia="zh-CN"/>
        </w:rPr>
        <w:t>四、其他要求</w:t>
      </w:r>
    </w:p>
    <w:p>
      <w:pPr>
        <w:pStyle w:val="4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付款方式：中标方在清洁开荒工作完成后，经招标方确认，一个月内一次性付清服务费用。（具体支付金额为扣除相应考核扣款后的金额）。支付由乙方提出申请，附相关材料，经甲方审核签字确认后，根据乙方提供的增值税专用发票办理付款手续，如乙方迟延或拒绝开具的增值税专用发票的，甲方有权迟延支付应付款项，且不承担任何违约责任，乙方的各项合同义务仍按合同约定履行。</w:t>
      </w:r>
    </w:p>
    <w:p>
      <w:pPr>
        <w:pStyle w:val="4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2.因任何原因导致的员工伤亡和违反国家法律法规所产生的责任，均由中标方自行承担，招标方不承担任何民事赔偿责任及其他法律责任。</w:t>
      </w:r>
    </w:p>
    <w:p>
      <w:pPr>
        <w:pStyle w:val="4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3.中标方必须按时发放保洁人员的工资，如发生克扣工人工资、加班等费用时，招标方将扣除招标方相应费用，直接发放给</w:t>
      </w:r>
      <w:r>
        <w:rPr>
          <w:rFonts w:hint="eastAsia" w:ascii="宋体" w:hAnsi="宋体" w:eastAsia="宋体" w:cs="宋体"/>
          <w:color w:val="000000"/>
          <w:kern w:val="0"/>
          <w:sz w:val="24"/>
          <w:szCs w:val="24"/>
          <w:highlight w:val="none"/>
          <w:lang w:val="en-US" w:eastAsia="zh-CN" w:bidi="ar-SA"/>
        </w:rPr>
        <w:t>员</w:t>
      </w:r>
      <w:r>
        <w:rPr>
          <w:rFonts w:hint="eastAsia" w:cs="宋体"/>
          <w:color w:val="000000"/>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因此造成的损失由中标方承担。</w:t>
      </w:r>
    </w:p>
    <w:p>
      <w:pPr>
        <w:spacing w:line="440" w:lineRule="exact"/>
        <w:ind w:firstLine="480" w:firstLineChars="200"/>
        <w:rPr>
          <w:rFonts w:hint="eastAsia" w:ascii="宋体" w:hAnsi="宋体" w:eastAsia="宋体" w:cs="宋体"/>
          <w:sz w:val="24"/>
          <w:szCs w:val="24"/>
        </w:rPr>
      </w:pPr>
    </w:p>
    <w:p>
      <w:pPr>
        <w:spacing w:line="360" w:lineRule="auto"/>
        <w:ind w:firstLine="482" w:firstLineChars="200"/>
        <w:rPr>
          <w:rFonts w:ascii="宋体" w:hAnsi="宋体"/>
          <w:b/>
          <w:color w:val="000000" w:themeColor="text1"/>
          <w:sz w:val="24"/>
          <w:szCs w:val="28"/>
        </w:rPr>
      </w:pPr>
    </w:p>
    <w:p>
      <w:pPr>
        <w:pStyle w:val="58"/>
      </w:pPr>
    </w:p>
    <w:p>
      <w:pPr>
        <w:pStyle w:val="58"/>
      </w:pPr>
    </w:p>
    <w:p>
      <w:pPr>
        <w:pStyle w:val="58"/>
      </w:pPr>
    </w:p>
    <w:p>
      <w:pPr>
        <w:pStyle w:val="58"/>
      </w:pPr>
    </w:p>
    <w:p>
      <w:pPr>
        <w:pStyle w:val="58"/>
      </w:pPr>
    </w:p>
    <w:p>
      <w:pPr>
        <w:pStyle w:val="58"/>
      </w:pPr>
    </w:p>
    <w:p>
      <w:pPr>
        <w:pStyle w:val="58"/>
      </w:pPr>
    </w:p>
    <w:p>
      <w:pPr>
        <w:pStyle w:val="58"/>
      </w:pPr>
    </w:p>
    <w:p>
      <w:pPr>
        <w:pStyle w:val="58"/>
      </w:pPr>
    </w:p>
    <w:p>
      <w:pPr>
        <w:pStyle w:val="3"/>
        <w:spacing w:line="500" w:lineRule="exact"/>
        <w:ind w:firstLine="0"/>
        <w:rPr>
          <w:rFonts w:ascii="宋体" w:hAnsi="宋体" w:eastAsia="宋体"/>
          <w:color w:val="000000" w:themeColor="text1"/>
        </w:rPr>
      </w:pPr>
      <w:bookmarkStart w:id="47" w:name="_Toc1078"/>
      <w:r>
        <w:rPr>
          <w:rFonts w:hint="eastAsia" w:ascii="宋体" w:hAnsi="宋体" w:eastAsia="宋体"/>
          <w:color w:val="000000" w:themeColor="text1"/>
        </w:rPr>
        <w:t>第五章 评标办法</w:t>
      </w:r>
      <w:bookmarkEnd w:id="45"/>
      <w:bookmarkEnd w:id="47"/>
    </w:p>
    <w:p>
      <w:pPr>
        <w:adjustRightInd w:val="0"/>
        <w:snapToGrid w:val="0"/>
        <w:spacing w:line="360" w:lineRule="auto"/>
        <w:ind w:right="-10" w:firstLine="422" w:firstLineChars="175"/>
        <w:rPr>
          <w:rFonts w:ascii="宋体" w:hAnsi="宋体"/>
          <w:b/>
          <w:color w:val="000000" w:themeColor="text1"/>
          <w:sz w:val="24"/>
          <w:szCs w:val="24"/>
          <w:u w:val="single"/>
        </w:rPr>
      </w:pPr>
      <w:r>
        <w:rPr>
          <w:rFonts w:hint="eastAsia" w:ascii="宋体" w:hAnsi="宋体"/>
          <w:b/>
          <w:bCs/>
          <w:color w:val="000000" w:themeColor="text1"/>
          <w:sz w:val="24"/>
        </w:rPr>
        <w:t>1.</w:t>
      </w:r>
      <w:r>
        <w:rPr>
          <w:rFonts w:hint="eastAsia" w:ascii="宋体" w:hAnsi="宋体"/>
          <w:color w:val="000000" w:themeColor="text1"/>
          <w:sz w:val="24"/>
        </w:rPr>
        <w:t>为了做好</w:t>
      </w:r>
      <w:r>
        <w:rPr>
          <w:rFonts w:hint="eastAsia" w:ascii="宋体" w:hAnsi="宋体"/>
          <w:color w:val="000000" w:themeColor="text1"/>
          <w:sz w:val="24"/>
          <w:u w:val="single"/>
        </w:rPr>
        <w:t>合肥</w:t>
      </w:r>
      <w:r>
        <w:rPr>
          <w:rFonts w:hint="eastAsia" w:ascii="宋体" w:hAnsi="宋体"/>
          <w:color w:val="000000" w:themeColor="text1"/>
          <w:sz w:val="24"/>
          <w:u w:val="single"/>
          <w:lang w:eastAsia="zh-CN"/>
        </w:rPr>
        <w:t>市为民服务中心项目</w:t>
      </w:r>
      <w:r>
        <w:rPr>
          <w:rFonts w:hint="eastAsia" w:ascii="宋体" w:hAnsi="宋体"/>
          <w:color w:val="000000" w:themeColor="text1"/>
          <w:sz w:val="24"/>
          <w:u w:val="single"/>
        </w:rPr>
        <w:t>保洁</w:t>
      </w:r>
      <w:r>
        <w:rPr>
          <w:rFonts w:hint="eastAsia" w:ascii="宋体" w:hAnsi="宋体"/>
          <w:color w:val="000000" w:themeColor="text1"/>
          <w:sz w:val="24"/>
          <w:u w:val="single"/>
          <w:lang w:eastAsia="zh-CN"/>
        </w:rPr>
        <w:t>开荒服务</w:t>
      </w:r>
      <w:r>
        <w:rPr>
          <w:rFonts w:hint="eastAsia" w:ascii="宋体" w:hAnsi="宋体"/>
          <w:color w:val="000000" w:themeColor="text1"/>
          <w:sz w:val="24"/>
          <w:u w:val="single"/>
        </w:rPr>
        <w:t>（</w:t>
      </w:r>
      <w:r>
        <w:rPr>
          <w:rFonts w:hint="eastAsia" w:ascii="宋体" w:hAnsi="宋体"/>
          <w:color w:val="000000" w:themeColor="text1"/>
          <w:sz w:val="24"/>
          <w:highlight w:val="yellow"/>
          <w:u w:val="single"/>
        </w:rPr>
        <w:t>项目编号：2024ZWWTZB001号</w:t>
      </w:r>
      <w:r>
        <w:rPr>
          <w:rFonts w:hint="eastAsia" w:ascii="宋体" w:hAnsi="宋体"/>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bCs/>
          <w:color w:val="000000" w:themeColor="text1"/>
          <w:sz w:val="24"/>
          <w:szCs w:val="24"/>
        </w:rPr>
      </w:pPr>
      <w:r>
        <w:rPr>
          <w:rFonts w:hint="eastAsia" w:ascii="宋体" w:hAnsi="宋体"/>
          <w:b/>
          <w:bCs/>
          <w:color w:val="000000" w:themeColor="text1"/>
          <w:sz w:val="24"/>
        </w:rPr>
        <w:t>2.</w:t>
      </w:r>
      <w:r>
        <w:rPr>
          <w:rFonts w:hint="eastAsia" w:ascii="宋体" w:hAnsi="宋体"/>
          <w:bCs/>
          <w:color w:val="000000" w:themeColor="text1"/>
          <w:sz w:val="24"/>
          <w:szCs w:val="24"/>
        </w:rPr>
        <w:t xml:space="preserve"> 本次项目评标采用</w:t>
      </w:r>
      <w:r>
        <w:rPr>
          <w:rFonts w:hint="eastAsia" w:ascii="宋体" w:hAnsi="宋体"/>
          <w:bCs/>
          <w:color w:val="000000" w:themeColor="text1"/>
          <w:sz w:val="24"/>
          <w:szCs w:val="24"/>
          <w:u w:val="single"/>
        </w:rPr>
        <w:t>综合评分法</w:t>
      </w:r>
      <w:r>
        <w:rPr>
          <w:rFonts w:hint="eastAsia" w:ascii="宋体" w:hAnsi="宋体"/>
          <w:bCs/>
          <w:color w:val="000000" w:themeColor="text1"/>
          <w:sz w:val="24"/>
          <w:szCs w:val="24"/>
        </w:rPr>
        <w:t>作为对投标人标书的比较方法</w:t>
      </w:r>
      <w:r>
        <w:rPr>
          <w:rFonts w:hint="eastAsia" w:ascii="宋体" w:hAnsi="宋体"/>
          <w:color w:val="000000" w:themeColor="text1"/>
          <w:sz w:val="24"/>
        </w:rPr>
        <w:t>。</w:t>
      </w:r>
    </w:p>
    <w:p>
      <w:pPr>
        <w:adjustRightInd w:val="0"/>
        <w:snapToGrid w:val="0"/>
        <w:spacing w:line="360" w:lineRule="auto"/>
        <w:ind w:left="-61" w:leftChars="-29" w:firstLine="482" w:firstLineChars="200"/>
        <w:rPr>
          <w:rFonts w:ascii="宋体" w:hAnsi="宋体"/>
          <w:color w:val="000000" w:themeColor="text1"/>
          <w:sz w:val="24"/>
        </w:rPr>
      </w:pPr>
      <w:r>
        <w:rPr>
          <w:rFonts w:hint="eastAsia" w:ascii="宋体" w:hAnsi="宋体"/>
          <w:b/>
          <w:bCs/>
          <w:color w:val="000000" w:themeColor="text1"/>
          <w:sz w:val="24"/>
        </w:rPr>
        <w:t>3.</w:t>
      </w:r>
      <w:r>
        <w:rPr>
          <w:rFonts w:hint="eastAsia" w:ascii="宋体" w:hAnsi="宋体"/>
          <w:color w:val="000000" w:themeColor="text1"/>
          <w:sz w:val="24"/>
        </w:rPr>
        <w:t>本项目将依法组建不少于</w:t>
      </w:r>
      <w:r>
        <w:rPr>
          <w:rFonts w:hint="eastAsia" w:ascii="宋体" w:hAnsi="宋体"/>
          <w:b/>
          <w:color w:val="000000" w:themeColor="text1"/>
          <w:sz w:val="24"/>
          <w:u w:val="single"/>
          <w:lang w:val="en-US" w:eastAsia="zh-CN"/>
        </w:rPr>
        <w:t>3</w:t>
      </w:r>
      <w:r>
        <w:rPr>
          <w:rFonts w:hint="eastAsia" w:ascii="宋体" w:hAnsi="宋体"/>
          <w:color w:val="000000" w:themeColor="text1"/>
          <w:sz w:val="24"/>
        </w:rPr>
        <w:t>人的评标委员会，负责本项目的评标工作。</w:t>
      </w:r>
    </w:p>
    <w:p>
      <w:pPr>
        <w:adjustRightInd w:val="0"/>
        <w:snapToGrid w:val="0"/>
        <w:spacing w:line="360" w:lineRule="auto"/>
        <w:ind w:left="-61" w:leftChars="-29" w:firstLine="482" w:firstLineChars="200"/>
        <w:rPr>
          <w:rFonts w:ascii="宋体" w:hAnsi="宋体"/>
          <w:color w:val="000000" w:themeColor="text1"/>
          <w:sz w:val="24"/>
        </w:rPr>
      </w:pPr>
      <w:r>
        <w:rPr>
          <w:rFonts w:hint="eastAsia" w:ascii="宋体" w:hAnsi="宋体"/>
          <w:b/>
          <w:color w:val="000000" w:themeColor="text1"/>
          <w:sz w:val="24"/>
        </w:rPr>
        <w:t>4.</w:t>
      </w:r>
      <w:r>
        <w:rPr>
          <w:rFonts w:hint="eastAsia" w:ascii="宋体" w:hAnsi="宋体"/>
          <w:color w:val="000000" w:themeColor="text1"/>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color w:val="000000" w:themeColor="text1"/>
          <w:sz w:val="24"/>
        </w:rPr>
      </w:pPr>
      <w:r>
        <w:rPr>
          <w:rFonts w:hint="eastAsia" w:ascii="宋体" w:hAnsi="宋体"/>
          <w:b/>
          <w:color w:val="000000" w:themeColor="text1"/>
          <w:sz w:val="24"/>
        </w:rPr>
        <w:t>5.</w:t>
      </w:r>
      <w:r>
        <w:rPr>
          <w:rFonts w:hint="eastAsia" w:ascii="宋体" w:hAnsi="宋体"/>
          <w:color w:val="000000" w:themeColor="text1"/>
          <w:sz w:val="24"/>
        </w:rPr>
        <w:t>有效投标应符合以下原则：</w:t>
      </w:r>
    </w:p>
    <w:p>
      <w:pPr>
        <w:spacing w:line="360" w:lineRule="auto"/>
        <w:ind w:left="480" w:right="-10"/>
        <w:rPr>
          <w:rFonts w:ascii="宋体" w:hAnsi="宋体"/>
          <w:color w:val="000000" w:themeColor="text1"/>
          <w:sz w:val="24"/>
        </w:rPr>
      </w:pPr>
      <w:r>
        <w:rPr>
          <w:rFonts w:hint="eastAsia" w:ascii="宋体" w:hAnsi="宋体"/>
          <w:color w:val="000000" w:themeColor="text1"/>
          <w:sz w:val="24"/>
        </w:rPr>
        <w:t>5.1满足招标文件的实质性要求；</w:t>
      </w:r>
    </w:p>
    <w:p>
      <w:pPr>
        <w:spacing w:line="360" w:lineRule="auto"/>
        <w:ind w:left="480" w:right="-10"/>
        <w:rPr>
          <w:rFonts w:ascii="宋体" w:hAnsi="宋体"/>
          <w:color w:val="000000" w:themeColor="text1"/>
          <w:sz w:val="24"/>
        </w:rPr>
      </w:pPr>
      <w:r>
        <w:rPr>
          <w:rFonts w:hint="eastAsia" w:ascii="宋体" w:hAnsi="宋体"/>
          <w:color w:val="000000" w:themeColor="text1"/>
          <w:sz w:val="24"/>
        </w:rPr>
        <w:t>5.2无重大偏离、保留或招标人不能接受的附加条件；</w:t>
      </w:r>
    </w:p>
    <w:p>
      <w:pPr>
        <w:spacing w:line="360" w:lineRule="auto"/>
        <w:ind w:left="480" w:right="-10"/>
        <w:rPr>
          <w:rFonts w:ascii="宋体" w:hAnsi="宋体"/>
          <w:color w:val="000000" w:themeColor="text1"/>
          <w:sz w:val="24"/>
        </w:rPr>
      </w:pPr>
      <w:r>
        <w:rPr>
          <w:rFonts w:hint="eastAsia" w:ascii="宋体" w:hAnsi="宋体"/>
          <w:color w:val="000000" w:themeColor="text1"/>
          <w:sz w:val="24"/>
        </w:rPr>
        <w:t>5.3通过初审；</w:t>
      </w:r>
    </w:p>
    <w:p>
      <w:pPr>
        <w:adjustRightInd w:val="0"/>
        <w:snapToGrid w:val="0"/>
        <w:spacing w:line="360" w:lineRule="auto"/>
        <w:ind w:right="-10" w:firstLine="480" w:firstLineChars="200"/>
        <w:rPr>
          <w:rFonts w:ascii="宋体" w:hAnsi="宋体"/>
          <w:color w:val="000000" w:themeColor="text1"/>
          <w:sz w:val="24"/>
        </w:rPr>
      </w:pPr>
      <w:r>
        <w:rPr>
          <w:rFonts w:hint="eastAsia" w:ascii="宋体" w:hAnsi="宋体"/>
          <w:color w:val="000000" w:themeColor="text1"/>
          <w:sz w:val="24"/>
        </w:rPr>
        <w:t>5.4评标委员会依据招标文件认定的其他原则。</w:t>
      </w:r>
    </w:p>
    <w:p>
      <w:pPr>
        <w:adjustRightInd w:val="0"/>
        <w:snapToGrid w:val="0"/>
        <w:spacing w:line="360" w:lineRule="auto"/>
        <w:ind w:right="-10" w:firstLine="482" w:firstLineChars="200"/>
        <w:rPr>
          <w:rFonts w:ascii="宋体" w:hAnsi="宋体" w:cs="宋体-18030"/>
          <w:color w:val="000000" w:themeColor="text1"/>
          <w:sz w:val="24"/>
        </w:rPr>
      </w:pPr>
      <w:r>
        <w:rPr>
          <w:rFonts w:hint="eastAsia" w:ascii="宋体" w:hAnsi="宋体"/>
          <w:b/>
          <w:color w:val="000000" w:themeColor="text1"/>
          <w:sz w:val="24"/>
        </w:rPr>
        <w:t>6.</w:t>
      </w:r>
      <w:r>
        <w:rPr>
          <w:rFonts w:hint="eastAsia" w:ascii="宋体" w:hAnsi="宋体" w:cs="宋体-18030"/>
          <w:color w:val="000000" w:themeColor="text1"/>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color w:val="000000" w:themeColor="text1"/>
          <w:sz w:val="24"/>
          <w:szCs w:val="24"/>
        </w:rPr>
      </w:pPr>
      <w:r>
        <w:rPr>
          <w:rFonts w:hint="eastAsia" w:ascii="宋体" w:hAnsi="宋体" w:cs="宋体-18030"/>
          <w:b/>
          <w:color w:val="000000" w:themeColor="text1"/>
          <w:sz w:val="24"/>
        </w:rPr>
        <w:t>7.</w:t>
      </w:r>
      <w:r>
        <w:rPr>
          <w:rFonts w:hint="eastAsia" w:ascii="宋体" w:hAnsi="宋体"/>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color w:val="000000" w:themeColor="text1"/>
          <w:sz w:val="24"/>
          <w:szCs w:val="24"/>
        </w:rPr>
      </w:pPr>
      <w:r>
        <w:rPr>
          <w:rFonts w:hint="eastAsia" w:ascii="宋体" w:hAnsi="宋体"/>
          <w:color w:val="000000" w:themeColor="text1"/>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bCs/>
          <w:color w:val="000000" w:themeColor="text1"/>
          <w:sz w:val="24"/>
          <w:szCs w:val="24"/>
        </w:rPr>
      </w:pPr>
      <w:r>
        <w:rPr>
          <w:rFonts w:hint="eastAsia" w:ascii="宋体" w:hAnsi="宋体"/>
          <w:bCs/>
          <w:color w:val="000000" w:themeColor="text1"/>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22" w:firstLineChars="175"/>
        <w:rPr>
          <w:rFonts w:ascii="宋体" w:hAnsi="宋体"/>
          <w:bCs/>
          <w:color w:val="000000" w:themeColor="text1"/>
          <w:sz w:val="24"/>
        </w:rPr>
      </w:pPr>
      <w:r>
        <w:rPr>
          <w:rFonts w:hint="eastAsia" w:ascii="宋体" w:hAnsi="宋体"/>
          <w:b/>
          <w:bCs/>
          <w:color w:val="000000" w:themeColor="text1"/>
          <w:sz w:val="24"/>
        </w:rPr>
        <w:t>8.</w:t>
      </w:r>
      <w:r>
        <w:rPr>
          <w:rFonts w:hint="eastAsia" w:ascii="宋体" w:hAnsi="宋体"/>
          <w:bCs/>
          <w:color w:val="000000" w:themeColor="text1"/>
          <w:sz w:val="24"/>
        </w:rPr>
        <w:t>评审程序</w:t>
      </w:r>
    </w:p>
    <w:p>
      <w:pPr>
        <w:spacing w:line="360" w:lineRule="auto"/>
        <w:ind w:firstLine="549"/>
        <w:rPr>
          <w:rFonts w:ascii="宋体" w:hAnsi="宋体"/>
          <w:bCs/>
          <w:color w:val="000000" w:themeColor="text1"/>
          <w:sz w:val="24"/>
        </w:rPr>
      </w:pPr>
      <w:r>
        <w:rPr>
          <w:rFonts w:hint="eastAsia" w:ascii="宋体" w:hAnsi="宋体"/>
          <w:bCs/>
          <w:color w:val="000000" w:themeColor="text1"/>
          <w:sz w:val="24"/>
          <w:szCs w:val="24"/>
        </w:rPr>
        <w:t>本项目采用</w:t>
      </w:r>
      <w:r>
        <w:rPr>
          <w:rFonts w:hint="eastAsia" w:ascii="宋体" w:hAnsi="宋体"/>
          <w:bCs/>
          <w:color w:val="000000" w:themeColor="text1"/>
          <w:sz w:val="24"/>
        </w:rPr>
        <w:t>综合评分法</w:t>
      </w:r>
      <w:r>
        <w:rPr>
          <w:rFonts w:hint="eastAsia" w:ascii="宋体" w:hAnsi="宋体"/>
          <w:bCs/>
          <w:color w:val="000000" w:themeColor="text1"/>
          <w:sz w:val="24"/>
          <w:szCs w:val="24"/>
        </w:rPr>
        <w:t>进行评审，</w:t>
      </w:r>
      <w:r>
        <w:rPr>
          <w:rFonts w:hint="eastAsia" w:ascii="宋体" w:hAnsi="宋体"/>
          <w:bCs/>
          <w:color w:val="000000" w:themeColor="text1"/>
          <w:sz w:val="24"/>
        </w:rPr>
        <w:t>在最大限度地满足招标文件实质性要求前提下，按照招标文件中规定的各项因素进行综合评审。综合评分法的主要因素是：技术部分、商务部分以及相应的比重。</w:t>
      </w:r>
    </w:p>
    <w:p>
      <w:pPr>
        <w:spacing w:line="360" w:lineRule="auto"/>
        <w:ind w:firstLine="549"/>
        <w:rPr>
          <w:rFonts w:ascii="宋体" w:hAnsi="宋体"/>
          <w:bCs/>
          <w:color w:val="000000" w:themeColor="text1"/>
          <w:sz w:val="24"/>
          <w:szCs w:val="24"/>
        </w:rPr>
      </w:pPr>
      <w:r>
        <w:rPr>
          <w:rFonts w:hint="eastAsia" w:ascii="宋体" w:hAnsi="宋体"/>
          <w:bCs/>
          <w:color w:val="000000" w:themeColor="text1"/>
          <w:sz w:val="24"/>
          <w:szCs w:val="24"/>
        </w:rPr>
        <w:t>评标委员会遵循规定评标原则，对投标人进行初审、详细评审、商务部分得分计算和确定中标候选人。</w:t>
      </w:r>
    </w:p>
    <w:p>
      <w:pPr>
        <w:spacing w:line="360" w:lineRule="auto"/>
        <w:ind w:firstLine="549"/>
        <w:rPr>
          <w:rFonts w:ascii="宋体" w:hAnsi="宋体"/>
          <w:b/>
          <w:color w:val="000000" w:themeColor="text1"/>
          <w:sz w:val="24"/>
          <w:szCs w:val="24"/>
        </w:rPr>
      </w:pPr>
      <w:r>
        <w:rPr>
          <w:rFonts w:hint="eastAsia" w:ascii="宋体" w:hAnsi="宋体"/>
          <w:b/>
          <w:color w:val="000000" w:themeColor="text1"/>
          <w:sz w:val="24"/>
          <w:szCs w:val="24"/>
        </w:rPr>
        <w:t>8.1初审</w:t>
      </w:r>
    </w:p>
    <w:p>
      <w:pPr>
        <w:adjustRightInd w:val="0"/>
        <w:snapToGrid w:val="0"/>
        <w:spacing w:line="360" w:lineRule="auto"/>
        <w:ind w:right="-10" w:firstLine="420" w:firstLineChars="175"/>
        <w:rPr>
          <w:rFonts w:ascii="宋体" w:hAnsi="宋体"/>
          <w:bCs/>
          <w:color w:val="000000" w:themeColor="text1"/>
          <w:sz w:val="24"/>
          <w:szCs w:val="24"/>
        </w:rPr>
      </w:pPr>
      <w:r>
        <w:rPr>
          <w:rFonts w:hint="eastAsia" w:ascii="宋体" w:hAnsi="宋体"/>
          <w:bCs/>
          <w:color w:val="000000" w:themeColor="text1"/>
          <w:sz w:val="24"/>
          <w:szCs w:val="24"/>
        </w:rPr>
        <w:t>评标委员会按下表内容对所有投标人进行初审：</w:t>
      </w:r>
    </w:p>
    <w:tbl>
      <w:tblPr>
        <w:tblStyle w:val="51"/>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417"/>
        <w:gridCol w:w="2261"/>
        <w:gridCol w:w="70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206" w:type="dxa"/>
            <w:gridSpan w:val="5"/>
            <w:tcBorders>
              <w:top w:val="single" w:color="auto" w:sz="4" w:space="0"/>
              <w:left w:val="single" w:color="auto" w:sz="4" w:space="0"/>
              <w:bottom w:val="single" w:color="auto" w:sz="4" w:space="0"/>
              <w:right w:val="single" w:color="auto" w:sz="4" w:space="0"/>
            </w:tcBorders>
            <w:vAlign w:val="center"/>
          </w:tcPr>
          <w:p>
            <w:pPr>
              <w:pStyle w:val="111"/>
              <w:pBdr>
                <w:bottom w:val="none" w:color="auto" w:sz="0" w:space="0"/>
              </w:pBdr>
              <w:tabs>
                <w:tab w:val="left" w:pos="420"/>
              </w:tabs>
              <w:snapToGrid w:val="0"/>
              <w:spacing w:line="360" w:lineRule="auto"/>
              <w:ind w:right="-10"/>
              <w:rPr>
                <w:rFonts w:ascii="宋体" w:hAnsi="宋体"/>
                <w:color w:val="000000" w:themeColor="text1"/>
                <w:kern w:val="2"/>
                <w:szCs w:val="24"/>
              </w:rPr>
            </w:pPr>
            <w:r>
              <w:rPr>
                <w:rFonts w:hint="eastAsia" w:ascii="宋体" w:hAnsi="宋体"/>
                <w:b/>
                <w:color w:val="000000" w:themeColor="text1"/>
              </w:rPr>
              <w:t>项目评审表（废标指标一览表）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序号</w:t>
            </w:r>
          </w:p>
        </w:tc>
        <w:tc>
          <w:tcPr>
            <w:tcW w:w="2417" w:type="dxa"/>
            <w:tcBorders>
              <w:top w:val="single" w:color="auto" w:sz="4" w:space="0"/>
              <w:left w:val="single" w:color="auto" w:sz="4" w:space="0"/>
              <w:bottom w:val="single" w:color="auto" w:sz="4" w:space="0"/>
              <w:right w:val="single" w:color="auto" w:sz="4" w:space="0"/>
            </w:tcBorders>
            <w:vAlign w:val="center"/>
          </w:tcPr>
          <w:p>
            <w:pPr>
              <w:pStyle w:val="111"/>
              <w:pBdr>
                <w:bottom w:val="none" w:color="auto" w:sz="0" w:space="0"/>
              </w:pBdr>
              <w:tabs>
                <w:tab w:val="left" w:pos="420"/>
              </w:tabs>
              <w:snapToGrid w:val="0"/>
              <w:spacing w:line="360" w:lineRule="auto"/>
              <w:ind w:right="-10"/>
              <w:rPr>
                <w:rFonts w:ascii="宋体" w:hAnsi="宋体"/>
                <w:color w:val="000000" w:themeColor="text1"/>
                <w:kern w:val="2"/>
                <w:szCs w:val="24"/>
              </w:rPr>
            </w:pPr>
            <w:r>
              <w:rPr>
                <w:rFonts w:hint="eastAsia" w:ascii="宋体" w:hAnsi="宋体"/>
                <w:color w:val="000000" w:themeColor="text1"/>
                <w:kern w:val="2"/>
                <w:szCs w:val="24"/>
              </w:rPr>
              <w:t>指标名称</w:t>
            </w:r>
          </w:p>
        </w:tc>
        <w:tc>
          <w:tcPr>
            <w:tcW w:w="2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指标要求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是否通过</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1</w:t>
            </w:r>
          </w:p>
        </w:tc>
        <w:tc>
          <w:tcPr>
            <w:tcW w:w="2417" w:type="dxa"/>
            <w:tcBorders>
              <w:top w:val="single" w:color="auto" w:sz="4" w:space="0"/>
              <w:left w:val="single" w:color="auto" w:sz="4" w:space="0"/>
              <w:bottom w:val="single" w:color="auto" w:sz="4" w:space="0"/>
              <w:right w:val="single" w:color="auto" w:sz="4" w:space="0"/>
            </w:tcBorders>
            <w:vAlign w:val="center"/>
          </w:tcPr>
          <w:p>
            <w:pPr>
              <w:pStyle w:val="103"/>
              <w:spacing w:line="360" w:lineRule="auto"/>
              <w:jc w:val="center"/>
              <w:rPr>
                <w:rFonts w:ascii="宋体" w:hAnsi="宋体" w:eastAsia="宋体"/>
                <w:color w:val="000000" w:themeColor="text1"/>
                <w:kern w:val="2"/>
              </w:rPr>
            </w:pPr>
            <w:r>
              <w:rPr>
                <w:rFonts w:hint="eastAsia" w:ascii="宋体" w:hAnsi="宋体" w:eastAsia="宋体"/>
                <w:color w:val="000000" w:themeColor="text1"/>
                <w:kern w:val="2"/>
              </w:rPr>
              <w:t>投标人名称</w:t>
            </w:r>
          </w:p>
        </w:tc>
        <w:tc>
          <w:tcPr>
            <w:tcW w:w="2261" w:type="dxa"/>
            <w:tcBorders>
              <w:top w:val="single" w:color="auto" w:sz="4" w:space="0"/>
              <w:left w:val="single" w:color="auto" w:sz="4" w:space="0"/>
              <w:bottom w:val="single" w:color="auto" w:sz="4" w:space="0"/>
              <w:right w:val="single" w:color="auto" w:sz="4" w:space="0"/>
            </w:tcBorders>
            <w:vAlign w:val="center"/>
          </w:tcPr>
          <w:p>
            <w:pPr>
              <w:pStyle w:val="103"/>
              <w:spacing w:line="360" w:lineRule="auto"/>
              <w:rPr>
                <w:rFonts w:ascii="宋体" w:hAnsi="宋体" w:eastAsia="宋体"/>
                <w:color w:val="000000" w:themeColor="text1"/>
                <w:kern w:val="2"/>
              </w:rPr>
            </w:pPr>
            <w:r>
              <w:rPr>
                <w:rFonts w:hint="eastAsia" w:ascii="宋体" w:hAnsi="宋体" w:eastAsia="宋体"/>
                <w:color w:val="000000" w:themeColor="text1"/>
                <w:kern w:val="2"/>
              </w:rPr>
              <w:t>与营业执照一致</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rPr>
            </w:pPr>
            <w:r>
              <w:rPr>
                <w:rFonts w:hint="eastAsia" w:ascii="宋体" w:hAnsi="宋体"/>
                <w:color w:val="000000" w:themeColor="text1"/>
                <w:sz w:val="24"/>
                <w:szCs w:val="24"/>
              </w:rPr>
              <w:t>2</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20" w:lineRule="exact"/>
              <w:ind w:right="-11"/>
              <w:jc w:val="center"/>
              <w:rPr>
                <w:rFonts w:ascii="宋体" w:hAnsi="宋体"/>
                <w:color w:val="000000" w:themeColor="text1"/>
                <w:sz w:val="24"/>
                <w:szCs w:val="24"/>
              </w:rPr>
            </w:pPr>
            <w:r>
              <w:rPr>
                <w:rFonts w:hint="eastAsia" w:ascii="宋体" w:hAnsi="宋体"/>
                <w:color w:val="000000" w:themeColor="text1"/>
                <w:sz w:val="24"/>
                <w:szCs w:val="24"/>
              </w:rPr>
              <w:t>营业执照或事业单位法人证书</w:t>
            </w:r>
          </w:p>
        </w:tc>
        <w:tc>
          <w:tcPr>
            <w:tcW w:w="2261" w:type="dxa"/>
            <w:tcBorders>
              <w:top w:val="single" w:color="auto" w:sz="4" w:space="0"/>
              <w:left w:val="single" w:color="auto" w:sz="4" w:space="0"/>
              <w:bottom w:val="single" w:color="auto" w:sz="4" w:space="0"/>
              <w:right w:val="single" w:color="auto" w:sz="4" w:space="0"/>
            </w:tcBorders>
            <w:vAlign w:val="center"/>
          </w:tcPr>
          <w:p>
            <w:pPr>
              <w:spacing w:line="420" w:lineRule="exact"/>
              <w:ind w:right="-11"/>
              <w:jc w:val="center"/>
              <w:rPr>
                <w:rFonts w:ascii="宋体" w:hAnsi="宋体"/>
                <w:color w:val="000000" w:themeColor="text1"/>
                <w:sz w:val="24"/>
                <w:szCs w:val="24"/>
              </w:rPr>
            </w:pPr>
            <w:r>
              <w:rPr>
                <w:rFonts w:hint="eastAsia" w:ascii="宋体" w:hAnsi="宋体"/>
                <w:color w:val="000000" w:themeColor="text1"/>
                <w:sz w:val="24"/>
                <w:szCs w:val="24"/>
              </w:rPr>
              <w:t>合法有效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ind w:right="-11"/>
              <w:jc w:val="center"/>
              <w:rPr>
                <w:rFonts w:ascii="宋体" w:hAnsi="宋体"/>
                <w:color w:val="000000" w:themeColor="text1"/>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left"/>
              <w:rPr>
                <w:rFonts w:ascii="宋体" w:hAnsi="宋体"/>
                <w:color w:val="000000" w:themeColor="text1"/>
                <w:sz w:val="24"/>
                <w:szCs w:val="24"/>
              </w:rPr>
            </w:pPr>
            <w:r>
              <w:rPr>
                <w:rFonts w:hint="eastAsia" w:ascii="宋体" w:hAnsi="宋体"/>
                <w:color w:val="000000" w:themeColor="text1"/>
                <w:sz w:val="24"/>
                <w:szCs w:val="24"/>
              </w:rPr>
              <w:t>提供有效的营业执照（或事业单位法人证书）的扫描件</w:t>
            </w:r>
            <w:r>
              <w:rPr>
                <w:rFonts w:hint="eastAsia" w:ascii="宋体" w:hAnsi="宋体"/>
                <w:b/>
                <w:bCs/>
                <w:color w:val="000000" w:themeColor="text1"/>
                <w:sz w:val="24"/>
                <w:szCs w:val="24"/>
              </w:rPr>
              <w:t>，应完整的体现出营业执照</w:t>
            </w:r>
            <w:r>
              <w:rPr>
                <w:rFonts w:hint="eastAsia" w:ascii="宋体" w:hAnsi="宋体"/>
                <w:b/>
                <w:color w:val="000000" w:themeColor="text1"/>
                <w:sz w:val="24"/>
                <w:szCs w:val="24"/>
              </w:rPr>
              <w:t>（或事业单位法人证书）</w:t>
            </w:r>
            <w:r>
              <w:rPr>
                <w:rFonts w:hint="eastAsia" w:ascii="宋体" w:hAnsi="宋体"/>
                <w:b/>
                <w:bCs/>
                <w:color w:val="000000" w:themeColor="text1"/>
                <w:sz w:val="24"/>
                <w:szCs w:val="24"/>
              </w:rPr>
              <w:t>的全部内容。</w:t>
            </w:r>
            <w:r>
              <w:rPr>
                <w:rFonts w:hint="eastAsia" w:ascii="宋体" w:hAnsi="宋体"/>
                <w:bCs/>
                <w:color w:val="000000" w:themeColor="text1"/>
                <w:sz w:val="24"/>
                <w:szCs w:val="24"/>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3</w:t>
            </w:r>
          </w:p>
        </w:tc>
        <w:tc>
          <w:tcPr>
            <w:tcW w:w="2417"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投标函</w:t>
            </w:r>
          </w:p>
        </w:tc>
        <w:tc>
          <w:tcPr>
            <w:tcW w:w="2261"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符合招标文件要求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sz w:val="24"/>
              </w:rPr>
            </w:pPr>
            <w:r>
              <w:rPr>
                <w:rFonts w:hint="eastAsia" w:ascii="宋体" w:hAnsi="宋体"/>
                <w:color w:val="000000" w:themeColor="text1"/>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4</w:t>
            </w:r>
          </w:p>
        </w:tc>
        <w:tc>
          <w:tcPr>
            <w:tcW w:w="2417"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投标授权书</w:t>
            </w:r>
          </w:p>
        </w:tc>
        <w:tc>
          <w:tcPr>
            <w:tcW w:w="2261"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符合招标文件要求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sz w:val="24"/>
              </w:rPr>
            </w:pPr>
            <w:r>
              <w:rPr>
                <w:rFonts w:hint="eastAsia" w:ascii="宋体" w:hAnsi="宋体"/>
                <w:color w:val="000000" w:themeColor="text1"/>
                <w:sz w:val="24"/>
              </w:rPr>
              <w:t>要求详见第七章投标文件格式“投标授权书”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5</w:t>
            </w:r>
          </w:p>
        </w:tc>
        <w:tc>
          <w:tcPr>
            <w:tcW w:w="2417"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投标人信用记录证明材料</w:t>
            </w:r>
          </w:p>
        </w:tc>
        <w:tc>
          <w:tcPr>
            <w:tcW w:w="2261"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符合招标文件要求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sz w:val="24"/>
              </w:rPr>
            </w:pPr>
            <w:r>
              <w:rPr>
                <w:rFonts w:hint="eastAsia" w:ascii="宋体" w:hAnsi="宋体"/>
                <w:color w:val="000000" w:themeColor="text1"/>
                <w:sz w:val="24"/>
              </w:rPr>
              <w:t>具体详见</w:t>
            </w:r>
            <w:r>
              <w:rPr>
                <w:rFonts w:hint="eastAsia" w:ascii="宋体" w:hAnsi="宋体"/>
                <w:color w:val="000000" w:themeColor="text1"/>
                <w:sz w:val="24"/>
                <w:szCs w:val="24"/>
              </w:rPr>
              <w:t>第七章响应文件格式</w:t>
            </w:r>
            <w:r>
              <w:rPr>
                <w:rFonts w:hint="eastAsia" w:ascii="宋体" w:hAnsi="宋体"/>
                <w:color w:val="000000" w:themeColor="text1"/>
                <w:sz w:val="24"/>
              </w:rPr>
              <w:t>“</w:t>
            </w:r>
            <w:r>
              <w:rPr>
                <w:rFonts w:hint="eastAsia" w:ascii="宋体" w:hAnsi="宋体"/>
                <w:color w:val="000000" w:themeColor="text1"/>
                <w:sz w:val="24"/>
                <w:szCs w:val="24"/>
              </w:rPr>
              <w:t>投标人信用承诺</w:t>
            </w:r>
            <w:r>
              <w:rPr>
                <w:rFonts w:hint="eastAsia" w:ascii="宋体" w:hAnsi="宋体"/>
                <w:color w:val="000000" w:themeColor="text1"/>
                <w:sz w:val="24"/>
              </w:rPr>
              <w:t>”</w:t>
            </w:r>
            <w:r>
              <w:rPr>
                <w:rFonts w:hint="eastAsia" w:ascii="宋体" w:hAnsi="宋体"/>
                <w:bCs/>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6</w:t>
            </w:r>
          </w:p>
        </w:tc>
        <w:tc>
          <w:tcPr>
            <w:tcW w:w="2417"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rPr>
            </w:pPr>
            <w:r>
              <w:rPr>
                <w:rFonts w:hint="eastAsia" w:ascii="宋体" w:hAnsi="宋体"/>
                <w:color w:val="000000" w:themeColor="text1"/>
                <w:sz w:val="24"/>
              </w:rPr>
              <w:t>开标一览表</w:t>
            </w:r>
          </w:p>
        </w:tc>
        <w:tc>
          <w:tcPr>
            <w:tcW w:w="2261"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rPr>
            </w:pPr>
            <w:r>
              <w:rPr>
                <w:rFonts w:hint="eastAsia" w:ascii="宋体" w:hAnsi="宋体"/>
                <w:color w:val="000000" w:themeColor="text1"/>
                <w:sz w:val="24"/>
                <w:szCs w:val="28"/>
              </w:rPr>
              <w:t>符合招标文件要求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sz w:val="24"/>
              </w:rPr>
            </w:pPr>
            <w:r>
              <w:rPr>
                <w:rFonts w:hint="eastAsia" w:ascii="宋体" w:hAnsi="宋体"/>
                <w:color w:val="000000" w:themeColor="text1"/>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7</w:t>
            </w:r>
          </w:p>
        </w:tc>
        <w:tc>
          <w:tcPr>
            <w:tcW w:w="2417"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投标报价</w:t>
            </w:r>
          </w:p>
        </w:tc>
        <w:tc>
          <w:tcPr>
            <w:tcW w:w="2261"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bCs/>
                <w:color w:val="000000" w:themeColor="text1"/>
                <w:sz w:val="24"/>
              </w:rPr>
            </w:pPr>
            <w:r>
              <w:rPr>
                <w:rFonts w:hint="eastAsia" w:ascii="宋体" w:hAnsi="宋体"/>
                <w:color w:val="000000" w:themeColor="text1"/>
                <w:sz w:val="24"/>
                <w:szCs w:val="28"/>
              </w:rPr>
              <w:t>符合招标文件要求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8</w:t>
            </w:r>
          </w:p>
        </w:tc>
        <w:tc>
          <w:tcPr>
            <w:tcW w:w="2417"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投标人资格</w:t>
            </w:r>
          </w:p>
        </w:tc>
        <w:tc>
          <w:tcPr>
            <w:tcW w:w="2261"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符合招标公告要求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left"/>
              <w:rPr>
                <w:rFonts w:ascii="宋体" w:hAnsi="宋体"/>
                <w:bCs/>
                <w:color w:val="000000" w:themeColor="text1"/>
                <w:sz w:val="24"/>
                <w:szCs w:val="24"/>
              </w:rPr>
            </w:pPr>
            <w:r>
              <w:rPr>
                <w:rFonts w:hint="eastAsia" w:ascii="宋体" w:hAnsi="宋体"/>
                <w:color w:val="000000" w:themeColor="text1"/>
                <w:sz w:val="24"/>
                <w:szCs w:val="24"/>
              </w:rPr>
              <w:t>1.详见第一章投标邀请</w:t>
            </w:r>
            <w:r>
              <w:rPr>
                <w:rFonts w:hint="eastAsia" w:ascii="宋体" w:hAnsi="宋体"/>
                <w:color w:val="000000" w:themeColor="text1"/>
                <w:sz w:val="24"/>
              </w:rPr>
              <w:t>“</w:t>
            </w:r>
            <w:r>
              <w:rPr>
                <w:rFonts w:hint="eastAsia" w:ascii="宋体" w:hAnsi="宋体"/>
                <w:color w:val="000000" w:themeColor="text1"/>
                <w:sz w:val="24"/>
                <w:szCs w:val="24"/>
              </w:rPr>
              <w:t>投标人资格</w:t>
            </w:r>
            <w:r>
              <w:rPr>
                <w:rFonts w:hint="eastAsia" w:ascii="宋体" w:hAnsi="宋体"/>
                <w:color w:val="000000" w:themeColor="text1"/>
                <w:sz w:val="24"/>
              </w:rPr>
              <w:t>”</w:t>
            </w:r>
            <w:r>
              <w:rPr>
                <w:rFonts w:hint="eastAsia" w:ascii="宋体" w:hAnsi="宋体"/>
                <w:bCs/>
                <w:color w:val="000000" w:themeColor="text1"/>
                <w:sz w:val="24"/>
                <w:szCs w:val="24"/>
              </w:rPr>
              <w:t>；</w:t>
            </w:r>
          </w:p>
          <w:p>
            <w:pPr>
              <w:adjustRightInd w:val="0"/>
              <w:snapToGrid w:val="0"/>
              <w:spacing w:line="360" w:lineRule="auto"/>
              <w:ind w:right="-10"/>
              <w:jc w:val="left"/>
              <w:rPr>
                <w:rFonts w:ascii="宋体" w:hAnsi="宋体"/>
                <w:color w:val="000000" w:themeColor="text1"/>
                <w:sz w:val="24"/>
              </w:rPr>
            </w:pPr>
            <w:r>
              <w:rPr>
                <w:rFonts w:hint="eastAsia" w:ascii="宋体" w:hAnsi="宋体"/>
                <w:color w:val="000000" w:themeColor="text1"/>
                <w:sz w:val="24"/>
              </w:rPr>
              <w:t>2.提供资质证书扫描件。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9</w:t>
            </w:r>
          </w:p>
        </w:tc>
        <w:tc>
          <w:tcPr>
            <w:tcW w:w="2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200"/>
              <w:jc w:val="left"/>
              <w:rPr>
                <w:rFonts w:ascii="宋体" w:hAnsi="宋体"/>
                <w:color w:val="000000" w:themeColor="text1"/>
                <w:sz w:val="24"/>
                <w:szCs w:val="24"/>
              </w:rPr>
            </w:pPr>
            <w:r>
              <w:rPr>
                <w:rFonts w:hint="eastAsia" w:ascii="宋体" w:hAnsi="宋体"/>
                <w:color w:val="000000" w:themeColor="text1"/>
                <w:sz w:val="24"/>
                <w:szCs w:val="24"/>
              </w:rPr>
              <w:t>投标保证金</w:t>
            </w:r>
          </w:p>
        </w:tc>
        <w:tc>
          <w:tcPr>
            <w:tcW w:w="2261" w:type="dxa"/>
            <w:tcBorders>
              <w:top w:val="single" w:color="auto" w:sz="4" w:space="0"/>
              <w:left w:val="single" w:color="auto" w:sz="4" w:space="0"/>
              <w:bottom w:val="single" w:color="auto" w:sz="4" w:space="0"/>
              <w:right w:val="single" w:color="auto" w:sz="4" w:space="0"/>
            </w:tcBorders>
            <w:vAlign w:val="center"/>
          </w:tcPr>
          <w:p>
            <w:pPr>
              <w:spacing w:line="400" w:lineRule="exact"/>
              <w:ind w:right="-11"/>
              <w:jc w:val="center"/>
              <w:rPr>
                <w:rFonts w:ascii="宋体" w:hAnsi="宋体"/>
                <w:color w:val="000000" w:themeColor="text1"/>
                <w:sz w:val="24"/>
                <w:szCs w:val="28"/>
              </w:rPr>
            </w:pPr>
            <w:r>
              <w:rPr>
                <w:rFonts w:hint="eastAsia" w:ascii="宋体" w:hAnsi="宋体"/>
                <w:color w:val="000000" w:themeColor="text1"/>
                <w:sz w:val="24"/>
                <w:szCs w:val="28"/>
              </w:rPr>
              <w:t>符合招标文件要求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10</w:t>
            </w:r>
          </w:p>
        </w:tc>
        <w:tc>
          <w:tcPr>
            <w:tcW w:w="2417"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标书响应情况</w:t>
            </w:r>
          </w:p>
        </w:tc>
        <w:tc>
          <w:tcPr>
            <w:tcW w:w="2261"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付款响应、服务期限响应等</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szCs w:val="28"/>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11</w:t>
            </w:r>
          </w:p>
        </w:tc>
        <w:tc>
          <w:tcPr>
            <w:tcW w:w="2417"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rPr>
            </w:pPr>
            <w:r>
              <w:rPr>
                <w:rFonts w:hint="eastAsia" w:ascii="宋体" w:hAnsi="宋体"/>
                <w:color w:val="000000" w:themeColor="text1"/>
                <w:sz w:val="24"/>
              </w:rPr>
              <w:t>标书规范性</w:t>
            </w:r>
          </w:p>
        </w:tc>
        <w:tc>
          <w:tcPr>
            <w:tcW w:w="2261" w:type="dxa"/>
            <w:tcBorders>
              <w:top w:val="single" w:color="auto" w:sz="4" w:space="0"/>
              <w:left w:val="single" w:color="auto" w:sz="4" w:space="0"/>
              <w:bottom w:val="single" w:color="auto" w:sz="4" w:space="0"/>
              <w:right w:val="single" w:color="auto" w:sz="4" w:space="0"/>
            </w:tcBorders>
            <w:vAlign w:val="center"/>
          </w:tcPr>
          <w:p>
            <w:pPr>
              <w:pStyle w:val="111"/>
              <w:pBdr>
                <w:bottom w:val="none" w:color="auto" w:sz="0" w:space="0"/>
              </w:pBdr>
              <w:tabs>
                <w:tab w:val="left" w:pos="420"/>
              </w:tabs>
              <w:adjustRightInd/>
              <w:spacing w:after="50" w:line="360" w:lineRule="auto"/>
              <w:ind w:right="-10"/>
              <w:rPr>
                <w:rFonts w:ascii="宋体" w:hAnsi="宋体"/>
                <w:color w:val="000000" w:themeColor="text1"/>
                <w:kern w:val="2"/>
              </w:rPr>
            </w:pPr>
            <w:r>
              <w:rPr>
                <w:rFonts w:hint="eastAsia" w:ascii="宋体" w:hAnsi="宋体"/>
                <w:color w:val="000000" w:themeColor="text1"/>
              </w:rPr>
              <w:t>无严重的编排混乱、内容不全或字迹模糊辨认不清、前后矛盾情况，对评标无实质性影响的</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szCs w:val="28"/>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r>
              <w:rPr>
                <w:rFonts w:hint="eastAsia" w:ascii="宋体" w:hAnsi="宋体"/>
                <w:color w:val="000000" w:themeColor="text1"/>
                <w:sz w:val="24"/>
              </w:rPr>
              <w:t>12</w:t>
            </w:r>
          </w:p>
        </w:tc>
        <w:tc>
          <w:tcPr>
            <w:tcW w:w="2417"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其他要求</w:t>
            </w:r>
          </w:p>
        </w:tc>
        <w:tc>
          <w:tcPr>
            <w:tcW w:w="2261"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olor w:val="000000" w:themeColor="text1"/>
                <w:sz w:val="24"/>
                <w:szCs w:val="28"/>
              </w:rPr>
            </w:pPr>
            <w:r>
              <w:rPr>
                <w:rFonts w:hint="eastAsia" w:ascii="宋体" w:hAnsi="宋体"/>
                <w:color w:val="000000" w:themeColor="text1"/>
                <w:sz w:val="24"/>
                <w:szCs w:val="28"/>
              </w:rPr>
              <w:t>上述指标中未列出，但国家相关法律法规或招标文件有明确规定的</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06" w:type="dxa"/>
            <w:gridSpan w:val="5"/>
            <w:tcBorders>
              <w:top w:val="single" w:color="auto" w:sz="4" w:space="0"/>
              <w:left w:val="single" w:color="auto" w:sz="4" w:space="0"/>
              <w:bottom w:val="single" w:color="auto" w:sz="4" w:space="0"/>
              <w:right w:val="single" w:color="auto" w:sz="4" w:space="0"/>
            </w:tcBorders>
            <w:vAlign w:val="center"/>
          </w:tcPr>
          <w:p>
            <w:pPr>
              <w:spacing w:before="139" w:line="400" w:lineRule="exact"/>
              <w:rPr>
                <w:rFonts w:ascii="宋体" w:hAnsi="宋体"/>
                <w:color w:val="000000" w:themeColor="text1"/>
                <w:sz w:val="24"/>
                <w:szCs w:val="28"/>
              </w:rPr>
            </w:pPr>
            <w:r>
              <w:rPr>
                <w:rFonts w:hint="eastAsia" w:ascii="宋体" w:hAnsi="宋体"/>
                <w:color w:val="000000" w:themeColor="text1"/>
                <w:sz w:val="24"/>
                <w:szCs w:val="20"/>
              </w:rPr>
              <w:t>评</w:t>
            </w:r>
            <w:r>
              <w:rPr>
                <w:rFonts w:hint="eastAsia" w:ascii="宋体" w:hAnsi="宋体"/>
                <w:color w:val="000000" w:themeColor="text1"/>
                <w:sz w:val="24"/>
                <w:szCs w:val="28"/>
              </w:rPr>
              <w:t>审指标通过标准：</w:t>
            </w:r>
          </w:p>
          <w:p>
            <w:pPr>
              <w:spacing w:before="139" w:line="360" w:lineRule="auto"/>
              <w:rPr>
                <w:rFonts w:ascii="宋体" w:hAnsi="宋体"/>
                <w:color w:val="000000" w:themeColor="text1"/>
                <w:sz w:val="24"/>
                <w:szCs w:val="28"/>
              </w:rPr>
            </w:pPr>
            <w:r>
              <w:rPr>
                <w:rFonts w:hint="eastAsia" w:ascii="宋体" w:hAnsi="宋体"/>
                <w:color w:val="000000" w:themeColor="text1"/>
                <w:sz w:val="24"/>
                <w:szCs w:val="28"/>
              </w:rPr>
              <w:t>（1）资格审查采用定性方法，符合性评审，所有评审选项必须全部通过方为合格。</w:t>
            </w:r>
          </w:p>
          <w:p>
            <w:pPr>
              <w:adjustRightInd w:val="0"/>
              <w:snapToGrid w:val="0"/>
              <w:spacing w:line="360" w:lineRule="auto"/>
              <w:ind w:right="-10"/>
              <w:rPr>
                <w:rFonts w:ascii="宋体" w:hAnsi="宋体"/>
                <w:color w:val="000000" w:themeColor="text1"/>
                <w:sz w:val="24"/>
                <w:szCs w:val="28"/>
              </w:rPr>
            </w:pPr>
            <w:r>
              <w:rPr>
                <w:rFonts w:hint="eastAsia" w:ascii="宋体" w:hAnsi="宋体"/>
                <w:color w:val="000000" w:themeColor="text1"/>
                <w:sz w:val="24"/>
                <w:szCs w:val="28"/>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rPr>
                <w:rFonts w:ascii="宋体" w:hAnsi="宋体"/>
                <w:color w:val="000000" w:themeColor="text1"/>
                <w:sz w:val="24"/>
                <w:szCs w:val="28"/>
              </w:rPr>
            </w:pPr>
            <w:r>
              <w:rPr>
                <w:rFonts w:hint="eastAsia" w:ascii="宋体" w:hAnsi="宋体"/>
                <w:color w:val="000000" w:themeColor="text1"/>
                <w:sz w:val="24"/>
                <w:szCs w:val="28"/>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color w:val="000000" w:themeColor="text1"/>
                <w:sz w:val="24"/>
              </w:rPr>
            </w:pPr>
            <w:r>
              <w:rPr>
                <w:rFonts w:hint="eastAsia" w:ascii="宋体" w:hAnsi="宋体"/>
                <w:color w:val="000000" w:themeColor="text1"/>
                <w:sz w:val="24"/>
                <w:szCs w:val="28"/>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spacing w:line="360" w:lineRule="auto"/>
        <w:ind w:left="143" w:leftChars="68" w:firstLine="480" w:firstLineChars="200"/>
        <w:rPr>
          <w:rFonts w:ascii="宋体" w:hAnsi="宋体"/>
          <w:bCs/>
          <w:color w:val="000000" w:themeColor="text1"/>
          <w:sz w:val="24"/>
        </w:rPr>
      </w:pPr>
    </w:p>
    <w:p>
      <w:pPr>
        <w:adjustRightInd w:val="0"/>
        <w:snapToGrid w:val="0"/>
        <w:spacing w:line="360" w:lineRule="auto"/>
        <w:ind w:right="-10" w:firstLine="420" w:firstLineChars="175"/>
        <w:rPr>
          <w:rFonts w:ascii="宋体" w:hAnsi="宋体"/>
          <w:bCs/>
          <w:color w:val="000000" w:themeColor="text1"/>
          <w:sz w:val="24"/>
        </w:rPr>
      </w:pPr>
      <w:bookmarkStart w:id="48" w:name="_Hlk514734618"/>
      <w:r>
        <w:rPr>
          <w:rFonts w:hint="eastAsia" w:ascii="宋体" w:hAnsi="宋体"/>
          <w:bCs/>
          <w:color w:val="000000" w:themeColor="text1"/>
          <w:sz w:val="24"/>
        </w:rPr>
        <w:t>8.2详细评审</w:t>
      </w:r>
    </w:p>
    <w:p>
      <w:pPr>
        <w:adjustRightInd w:val="0"/>
        <w:snapToGrid w:val="0"/>
        <w:spacing w:line="360" w:lineRule="auto"/>
        <w:ind w:right="-10" w:firstLine="420" w:firstLineChars="175"/>
        <w:rPr>
          <w:rFonts w:ascii="宋体" w:hAnsi="宋体"/>
          <w:bCs/>
          <w:color w:val="000000" w:themeColor="text1"/>
          <w:sz w:val="24"/>
        </w:rPr>
      </w:pPr>
      <w:r>
        <w:rPr>
          <w:rFonts w:hint="eastAsia" w:ascii="宋体" w:hAnsi="宋体"/>
          <w:bCs/>
          <w:color w:val="000000" w:themeColor="text1"/>
          <w:sz w:val="24"/>
        </w:rPr>
        <w:t>8.2.1</w:t>
      </w:r>
      <w:bookmarkStart w:id="49" w:name="_Hlk514734853"/>
      <w:r>
        <w:rPr>
          <w:rFonts w:hint="eastAsia" w:ascii="宋体" w:hAnsi="宋体"/>
          <w:bCs/>
          <w:color w:val="000000" w:themeColor="text1"/>
          <w:sz w:val="24"/>
        </w:rPr>
        <w:t>评标委员会将对所有通过初审的投标文件进行详细评审，具体如下：</w:t>
      </w:r>
      <w:bookmarkEnd w:id="49"/>
    </w:p>
    <w:p>
      <w:pPr>
        <w:adjustRightInd w:val="0"/>
        <w:snapToGrid w:val="0"/>
        <w:spacing w:line="360" w:lineRule="auto"/>
        <w:ind w:right="-10" w:firstLine="420" w:firstLineChars="175"/>
        <w:rPr>
          <w:rFonts w:ascii="宋体" w:hAnsi="宋体"/>
          <w:bCs/>
          <w:color w:val="000000" w:themeColor="text1"/>
          <w:sz w:val="24"/>
        </w:rPr>
      </w:pPr>
      <w:r>
        <w:rPr>
          <w:rFonts w:hint="eastAsia" w:ascii="宋体" w:hAnsi="宋体"/>
          <w:bCs/>
          <w:color w:val="000000" w:themeColor="text1"/>
          <w:sz w:val="24"/>
        </w:rPr>
        <w:t>根据评分的细则，评委应对进入详细评审的所有投标文件进行评分，并分别填写打分表。</w:t>
      </w:r>
    </w:p>
    <w:p>
      <w:pPr>
        <w:adjustRightInd w:val="0"/>
        <w:snapToGrid w:val="0"/>
        <w:spacing w:line="360" w:lineRule="auto"/>
        <w:ind w:right="-10" w:firstLine="420" w:firstLineChars="175"/>
        <w:rPr>
          <w:rFonts w:ascii="宋体" w:hAnsi="宋体"/>
          <w:bCs/>
          <w:color w:val="000000" w:themeColor="text1"/>
          <w:sz w:val="24"/>
        </w:rPr>
      </w:pPr>
      <w:r>
        <w:rPr>
          <w:rFonts w:hint="eastAsia" w:ascii="宋体" w:hAnsi="宋体"/>
          <w:bCs/>
          <w:color w:val="000000" w:themeColor="text1"/>
          <w:sz w:val="24"/>
        </w:rPr>
        <w:t>将投标人每个分值项得分进行汇总并计算出平均值，得到该投标人该分值项的得分。</w:t>
      </w:r>
    </w:p>
    <w:p>
      <w:pPr>
        <w:adjustRightInd w:val="0"/>
        <w:snapToGrid w:val="0"/>
        <w:spacing w:line="360" w:lineRule="auto"/>
        <w:ind w:right="-10" w:firstLine="420" w:firstLineChars="175"/>
        <w:rPr>
          <w:rFonts w:ascii="宋体" w:hAnsi="宋体"/>
          <w:bCs/>
          <w:color w:val="000000" w:themeColor="text1"/>
          <w:sz w:val="24"/>
        </w:rPr>
      </w:pPr>
      <w:r>
        <w:rPr>
          <w:rFonts w:hint="eastAsia" w:ascii="宋体" w:hAnsi="宋体"/>
          <w:bCs/>
          <w:color w:val="000000" w:themeColor="text1"/>
          <w:sz w:val="24"/>
          <w:szCs w:val="24"/>
        </w:rPr>
        <w:t>投标人的各项得分均保留小数点后两位（小数点后第三位四舍五入）。</w:t>
      </w:r>
    </w:p>
    <w:p>
      <w:pPr>
        <w:adjustRightInd w:val="0"/>
        <w:snapToGrid w:val="0"/>
        <w:spacing w:line="360" w:lineRule="auto"/>
        <w:ind w:right="-10" w:firstLine="420" w:firstLineChars="175"/>
        <w:rPr>
          <w:rFonts w:ascii="宋体" w:hAnsi="宋体"/>
          <w:bCs/>
          <w:color w:val="000000" w:themeColor="text1"/>
          <w:sz w:val="24"/>
        </w:rPr>
      </w:pPr>
      <w:r>
        <w:rPr>
          <w:rFonts w:hint="eastAsia" w:ascii="宋体" w:hAnsi="宋体"/>
          <w:bCs/>
          <w:color w:val="000000" w:themeColor="text1"/>
          <w:sz w:val="24"/>
        </w:rPr>
        <w:t>8.2.2商务、</w:t>
      </w:r>
      <w:r>
        <w:rPr>
          <w:rFonts w:hint="eastAsia" w:ascii="宋体" w:hAnsi="宋体"/>
          <w:color w:val="000000" w:themeColor="text1"/>
          <w:sz w:val="24"/>
          <w:szCs w:val="24"/>
        </w:rPr>
        <w:t>技术部分详细评审</w:t>
      </w:r>
      <w:bookmarkStart w:id="50" w:name="_Hlk514734883"/>
      <w:r>
        <w:rPr>
          <w:rFonts w:hint="eastAsia" w:ascii="宋体" w:hAnsi="宋体"/>
          <w:bCs/>
          <w:color w:val="000000" w:themeColor="text1"/>
          <w:sz w:val="24"/>
        </w:rPr>
        <w:t>指标如下：</w:t>
      </w:r>
      <w:bookmarkEnd w:id="48"/>
      <w:bookmarkEnd w:id="50"/>
    </w:p>
    <w:p>
      <w:pPr>
        <w:pStyle w:val="50"/>
        <w:rPr>
          <w:color w:val="000000" w:themeColor="text1"/>
        </w:rPr>
      </w:pPr>
    </w:p>
    <w:p>
      <w:pPr>
        <w:pStyle w:val="50"/>
        <w:rPr>
          <w:color w:val="000000" w:themeColor="text1"/>
        </w:rPr>
      </w:pPr>
    </w:p>
    <w:p>
      <w:pPr>
        <w:pStyle w:val="50"/>
        <w:rPr>
          <w:color w:val="000000" w:themeColor="text1"/>
        </w:rPr>
      </w:pPr>
    </w:p>
    <w:p>
      <w:pPr>
        <w:pStyle w:val="50"/>
        <w:rPr>
          <w:color w:val="000000" w:themeColor="text1"/>
        </w:rPr>
      </w:pPr>
    </w:p>
    <w:tbl>
      <w:tblPr>
        <w:tblStyle w:val="51"/>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132"/>
        <w:gridCol w:w="665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000" w:type="pct"/>
            <w:gridSpan w:val="4"/>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保洁服务商务、技术部分详细评审表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 w:type="pct"/>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序号</w:t>
            </w:r>
          </w:p>
        </w:tc>
        <w:tc>
          <w:tcPr>
            <w:tcW w:w="589" w:type="pct"/>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指标</w:t>
            </w:r>
          </w:p>
        </w:tc>
        <w:tc>
          <w:tcPr>
            <w:tcW w:w="3461" w:type="pct"/>
            <w:vAlign w:val="center"/>
          </w:tcPr>
          <w:p>
            <w:pPr>
              <w:adjustRightInd w:val="0"/>
              <w:snapToGrid w:val="0"/>
              <w:spacing w:line="0" w:lineRule="atLeast"/>
              <w:ind w:firstLine="482" w:firstLineChars="200"/>
              <w:jc w:val="center"/>
              <w:rPr>
                <w:rFonts w:ascii="宋体" w:hAnsi="宋体"/>
                <w:b/>
                <w:sz w:val="24"/>
                <w:szCs w:val="24"/>
              </w:rPr>
            </w:pPr>
            <w:r>
              <w:rPr>
                <w:rFonts w:hint="eastAsia" w:ascii="宋体" w:hAnsi="宋体"/>
                <w:b/>
                <w:sz w:val="24"/>
                <w:szCs w:val="24"/>
              </w:rPr>
              <w:t>评分标准</w:t>
            </w:r>
          </w:p>
        </w:tc>
        <w:tc>
          <w:tcPr>
            <w:tcW w:w="608" w:type="pct"/>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分值</w:t>
            </w:r>
          </w:p>
          <w:p>
            <w:pPr>
              <w:adjustRightInd w:val="0"/>
              <w:snapToGrid w:val="0"/>
              <w:spacing w:line="0" w:lineRule="atLeast"/>
              <w:jc w:val="center"/>
              <w:rPr>
                <w:rFonts w:ascii="宋体" w:hAnsi="宋体"/>
                <w:b/>
                <w:sz w:val="24"/>
                <w:szCs w:val="24"/>
              </w:rPr>
            </w:pPr>
            <w:r>
              <w:rPr>
                <w:rFonts w:hint="eastAsia" w:ascii="宋体" w:hAnsi="宋体"/>
                <w:b/>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 w:type="pct"/>
            <w:vAlign w:val="center"/>
          </w:tcPr>
          <w:p>
            <w:pPr>
              <w:adjustRightInd w:val="0"/>
              <w:snapToGrid w:val="0"/>
              <w:spacing w:line="0" w:lineRule="atLeast"/>
              <w:jc w:val="center"/>
              <w:rPr>
                <w:rFonts w:hint="eastAsia" w:ascii="宋体" w:hAnsi="宋体" w:eastAsia="宋体"/>
                <w:b/>
                <w:sz w:val="24"/>
                <w:szCs w:val="24"/>
                <w:lang w:val="en-US" w:eastAsia="zh-CN"/>
              </w:rPr>
            </w:pPr>
            <w:r>
              <w:rPr>
                <w:rFonts w:hint="eastAsia" w:ascii="宋体" w:hAnsi="宋体"/>
                <w:b/>
                <w:sz w:val="24"/>
                <w:szCs w:val="24"/>
                <w:lang w:val="en-US" w:eastAsia="zh-CN"/>
              </w:rPr>
              <w:t>1</w:t>
            </w:r>
          </w:p>
        </w:tc>
        <w:tc>
          <w:tcPr>
            <w:tcW w:w="589" w:type="pct"/>
            <w:vAlign w:val="center"/>
          </w:tcPr>
          <w:p>
            <w:pPr>
              <w:adjustRightInd w:val="0"/>
              <w:snapToGrid w:val="0"/>
              <w:spacing w:line="0" w:lineRule="atLeast"/>
              <w:jc w:val="center"/>
              <w:rPr>
                <w:rFonts w:hint="eastAsia" w:ascii="宋体" w:hAnsi="宋体"/>
                <w:b/>
                <w:sz w:val="24"/>
                <w:szCs w:val="24"/>
              </w:rPr>
            </w:pPr>
            <w:r>
              <w:rPr>
                <w:rFonts w:hint="eastAsia" w:ascii="宋体" w:hAnsi="宋体" w:cs="宋体"/>
                <w:szCs w:val="21"/>
              </w:rPr>
              <w:t>投标人荣誉</w:t>
            </w:r>
          </w:p>
        </w:tc>
        <w:tc>
          <w:tcPr>
            <w:tcW w:w="3461" w:type="pct"/>
            <w:vAlign w:val="center"/>
          </w:tcPr>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1.自</w:t>
            </w:r>
            <w:r>
              <w:rPr>
                <w:rFonts w:hint="eastAsia" w:cs="宋体"/>
                <w:sz w:val="21"/>
                <w:szCs w:val="21"/>
                <w:highlight w:val="none"/>
                <w:lang w:val="en-US" w:eastAsia="zh-CN"/>
              </w:rPr>
              <w:t>2020</w:t>
            </w:r>
            <w:r>
              <w:rPr>
                <w:rFonts w:hint="eastAsia" w:ascii="宋体" w:hAnsi="宋体" w:eastAsia="宋体" w:cs="宋体"/>
                <w:sz w:val="21"/>
                <w:szCs w:val="21"/>
                <w:highlight w:val="none"/>
                <w:lang w:val="en-US" w:eastAsia="zh-CN"/>
              </w:rPr>
              <w:t>年1月1日以来（以颁奖时间为准），</w:t>
            </w:r>
            <w:r>
              <w:rPr>
                <w:rFonts w:hint="eastAsia" w:ascii="宋体" w:hAnsi="宋体" w:eastAsia="宋体" w:cs="宋体"/>
                <w:strike w:val="0"/>
                <w:dstrike w:val="0"/>
                <w:spacing w:val="-14"/>
                <w:sz w:val="21"/>
                <w:szCs w:val="21"/>
                <w:highlight w:val="none"/>
                <w:lang w:eastAsia="zh-CN"/>
              </w:rPr>
              <w:t>投标人</w:t>
            </w:r>
            <w:r>
              <w:rPr>
                <w:rFonts w:hint="eastAsia" w:ascii="宋体" w:hAnsi="宋体" w:eastAsia="宋体" w:cs="宋体"/>
                <w:spacing w:val="-14"/>
                <w:sz w:val="21"/>
                <w:szCs w:val="21"/>
                <w:highlight w:val="none"/>
              </w:rPr>
              <w:t>获得</w:t>
            </w:r>
            <w:r>
              <w:rPr>
                <w:rFonts w:hint="eastAsia" w:ascii="宋体" w:hAnsi="宋体" w:eastAsia="宋体" w:cs="宋体"/>
                <w:spacing w:val="-14"/>
                <w:sz w:val="21"/>
                <w:szCs w:val="21"/>
                <w:highlight w:val="none"/>
                <w:lang w:eastAsia="zh-CN"/>
              </w:rPr>
              <w:t>地市级及以上</w:t>
            </w:r>
            <w:r>
              <w:rPr>
                <w:rFonts w:hint="eastAsia" w:ascii="宋体" w:hAnsi="宋体" w:eastAsia="宋体" w:cs="宋体"/>
                <w:sz w:val="21"/>
                <w:szCs w:val="21"/>
                <w:highlight w:val="none"/>
                <w:lang w:val="en-US" w:eastAsia="zh-CN"/>
              </w:rPr>
              <w:t>政府部门或国内依法登记注册的行业协会颁发的</w:t>
            </w:r>
            <w:r>
              <w:rPr>
                <w:rFonts w:hint="eastAsia" w:ascii="宋体" w:hAnsi="宋体" w:eastAsia="宋体" w:cs="宋体"/>
                <w:spacing w:val="-1"/>
                <w:sz w:val="21"/>
                <w:szCs w:val="21"/>
                <w:highlight w:val="none"/>
              </w:rPr>
              <w:t>类荣誉（或奖项）的</w:t>
            </w:r>
            <w:r>
              <w:rPr>
                <w:rFonts w:hint="eastAsia" w:ascii="宋体" w:hAnsi="宋体" w:eastAsia="宋体" w:cs="宋体"/>
                <w:spacing w:val="-1"/>
                <w:sz w:val="21"/>
                <w:szCs w:val="21"/>
                <w:highlight w:val="none"/>
                <w:lang w:eastAsia="zh-CN"/>
              </w:rPr>
              <w:t>，每提供一个荣誉（或奖项）得</w:t>
            </w:r>
            <w:r>
              <w:rPr>
                <w:rFonts w:hint="eastAsia" w:ascii="宋体" w:hAnsi="宋体" w:eastAsia="宋体" w:cs="宋体"/>
                <w:spacing w:val="-1"/>
                <w:sz w:val="21"/>
                <w:szCs w:val="21"/>
                <w:highlight w:val="none"/>
                <w:lang w:val="en-US" w:eastAsia="zh-CN"/>
              </w:rPr>
              <w:t>2分，最高不超过6分。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rPr>
            </w:pPr>
            <w:r>
              <w:rPr>
                <w:rFonts w:hint="eastAsia" w:ascii="宋体" w:hAnsi="宋体" w:eastAsia="宋体" w:cs="宋体"/>
                <w:b/>
                <w:bCs/>
                <w:color w:val="auto"/>
                <w:szCs w:val="21"/>
              </w:rPr>
              <w:t>注：奖项、荣誉以行政主管部门或在国内依法登记注册的行业协会（或学会）颁发的奖项、荣誉为准。投标文件中提供的奖项、荣誉证明资料应符合下列要求，否则不予认可：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Cs w:val="21"/>
              </w:rPr>
            </w:pPr>
            <w:r>
              <w:rPr>
                <w:rFonts w:hint="eastAsia" w:ascii="宋体" w:hAnsi="宋体" w:eastAsia="宋体" w:cs="宋体"/>
                <w:b/>
                <w:bCs/>
                <w:color w:val="auto"/>
                <w:szCs w:val="21"/>
              </w:rPr>
              <w:t>（1）奖项、荣誉应提供颁奖单位的颁奖文件（颁奖文件不含荣誉证书、奖杯、奖牌、奖状）或颁奖单位官网文件的截图；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Cs w:val="21"/>
                <w:lang w:eastAsia="zh-CN"/>
              </w:rPr>
            </w:pPr>
            <w:r>
              <w:rPr>
                <w:rFonts w:hint="eastAsia" w:ascii="宋体" w:hAnsi="宋体" w:eastAsia="宋体" w:cs="宋体"/>
                <w:b/>
                <w:bCs/>
                <w:color w:val="auto"/>
                <w:szCs w:val="21"/>
              </w:rPr>
              <w:t>（2）“国内依法登记注册”以中国社会组织政务服务平台中“全国社会组织信用信息公示平台（试运行）”查询结果为准。针对国内依法登记注册的行业协会（或学会）颁发的奖项、荣誉，投标文件中须提供该协会在中国社会组织政务服务平台中“全国社会组织信用信息公示平台（试运行）”查询结果截图</w:t>
            </w:r>
            <w:r>
              <w:rPr>
                <w:rFonts w:hint="eastAsia" w:ascii="宋体" w:hAnsi="宋体" w:eastAsia="宋体" w:cs="宋体"/>
                <w:b/>
                <w:bCs/>
                <w:color w:val="auto"/>
                <w:szCs w:val="21"/>
                <w:lang w:eastAsia="zh-CN"/>
              </w:rPr>
              <w:t>；</w:t>
            </w:r>
          </w:p>
          <w:p>
            <w:pPr>
              <w:adjustRightInd w:val="0"/>
              <w:snapToGrid w:val="0"/>
              <w:spacing w:line="0" w:lineRule="atLeast"/>
              <w:jc w:val="left"/>
              <w:rPr>
                <w:rFonts w:hint="eastAsia" w:ascii="宋体" w:hAnsi="宋体"/>
                <w:b/>
                <w:sz w:val="24"/>
                <w:szCs w:val="24"/>
              </w:rPr>
            </w:pPr>
            <w:r>
              <w:rPr>
                <w:rFonts w:hint="eastAsia" w:ascii="宋体" w:hAnsi="宋体" w:eastAsia="宋体" w:cs="宋体"/>
                <w:b/>
                <w:bCs/>
                <w:color w:val="auto"/>
                <w:szCs w:val="21"/>
              </w:rPr>
              <w:t>（3）民政部公布的“离岸社团”、“山寨社团”或中国社会组织政务服务平台中“全国社会组织信用信息公示平台（试运行）”公示的“涉嫌非法社会组织”颁发的荣誉、奖励均无效。</w:t>
            </w:r>
          </w:p>
        </w:tc>
        <w:tc>
          <w:tcPr>
            <w:tcW w:w="608" w:type="pct"/>
            <w:vAlign w:val="center"/>
          </w:tcPr>
          <w:p>
            <w:pPr>
              <w:adjustRightInd w:val="0"/>
              <w:snapToGrid w:val="0"/>
              <w:spacing w:line="0" w:lineRule="atLeast"/>
              <w:jc w:val="center"/>
              <w:rPr>
                <w:rFonts w:hint="eastAsia" w:ascii="宋体" w:hAnsi="宋体" w:eastAsia="宋体"/>
                <w:b/>
                <w:sz w:val="24"/>
                <w:szCs w:val="24"/>
                <w:lang w:val="en-US" w:eastAsia="zh-CN"/>
              </w:rPr>
            </w:pPr>
            <w:r>
              <w:rPr>
                <w:rFonts w:hint="eastAsia" w:ascii="宋体" w:hAnsi="宋体"/>
                <w:b/>
                <w:sz w:val="24"/>
                <w:szCs w:val="24"/>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 w:type="pct"/>
            <w:vAlign w:val="center"/>
          </w:tcPr>
          <w:p>
            <w:pPr>
              <w:adjustRightInd w:val="0"/>
              <w:snapToGrid w:val="0"/>
              <w:spacing w:line="0" w:lineRule="atLeast"/>
              <w:jc w:val="center"/>
              <w:rPr>
                <w:rFonts w:hint="default" w:ascii="宋体" w:hAnsi="宋体"/>
                <w:b/>
                <w:sz w:val="24"/>
                <w:szCs w:val="24"/>
                <w:lang w:val="en-US" w:eastAsia="zh-CN"/>
              </w:rPr>
            </w:pPr>
            <w:r>
              <w:rPr>
                <w:rFonts w:hint="eastAsia" w:ascii="宋体" w:hAnsi="宋体"/>
                <w:b/>
                <w:sz w:val="24"/>
                <w:szCs w:val="24"/>
                <w:lang w:val="en-US" w:eastAsia="zh-CN"/>
              </w:rPr>
              <w:t>2</w:t>
            </w:r>
          </w:p>
        </w:tc>
        <w:tc>
          <w:tcPr>
            <w:tcW w:w="589" w:type="pct"/>
            <w:vAlign w:val="center"/>
          </w:tcPr>
          <w:p>
            <w:pPr>
              <w:adjustRightInd w:val="0"/>
              <w:snapToGrid w:val="0"/>
              <w:spacing w:line="0" w:lineRule="atLeast"/>
              <w:jc w:val="center"/>
              <w:rPr>
                <w:rFonts w:hint="eastAsia" w:ascii="宋体" w:hAnsi="宋体" w:cs="宋体"/>
                <w:szCs w:val="21"/>
              </w:rPr>
            </w:pPr>
            <w:r>
              <w:rPr>
                <w:rFonts w:hint="eastAsia" w:ascii="宋体" w:hAnsi="宋体" w:cs="宋体"/>
                <w:szCs w:val="21"/>
              </w:rPr>
              <w:t>投标人业绩</w:t>
            </w:r>
          </w:p>
        </w:tc>
        <w:tc>
          <w:tcPr>
            <w:tcW w:w="3461" w:type="pct"/>
            <w:vAlign w:val="center"/>
          </w:tcPr>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val="en-US" w:eastAsia="zh-CN"/>
              </w:rPr>
              <w:t>1.</w:t>
            </w:r>
            <w:r>
              <w:rPr>
                <w:rFonts w:hint="eastAsia" w:ascii="宋体" w:hAnsi="宋体" w:eastAsia="宋体" w:cs="宋体"/>
                <w:spacing w:val="-1"/>
                <w:sz w:val="21"/>
                <w:szCs w:val="21"/>
                <w:highlight w:val="none"/>
                <w:lang w:eastAsia="zh-CN"/>
              </w:rPr>
              <w:t>自</w:t>
            </w:r>
            <w:r>
              <w:rPr>
                <w:rFonts w:hint="eastAsia" w:cs="宋体"/>
                <w:spacing w:val="-1"/>
                <w:sz w:val="21"/>
                <w:szCs w:val="21"/>
                <w:highlight w:val="none"/>
                <w:lang w:val="en-US" w:eastAsia="zh-CN"/>
              </w:rPr>
              <w:t>2020</w:t>
            </w:r>
            <w:r>
              <w:rPr>
                <w:rFonts w:hint="eastAsia" w:ascii="宋体" w:hAnsi="宋体" w:eastAsia="宋体" w:cs="宋体"/>
                <w:spacing w:val="-1"/>
                <w:sz w:val="21"/>
                <w:szCs w:val="21"/>
                <w:highlight w:val="none"/>
                <w:lang w:eastAsia="zh-CN"/>
              </w:rPr>
              <w:t>年1月1日（以合同签订时间为准）以来，投标人具有单</w:t>
            </w:r>
            <w:r>
              <w:rPr>
                <w:rFonts w:hint="eastAsia" w:ascii="宋体" w:hAnsi="宋体" w:eastAsia="宋体" w:cs="宋体"/>
                <w:spacing w:val="-1"/>
                <w:sz w:val="21"/>
                <w:szCs w:val="21"/>
                <w:highlight w:val="none"/>
                <w:lang w:val="en-US" w:eastAsia="zh-CN"/>
              </w:rPr>
              <w:t>个</w:t>
            </w:r>
            <w:r>
              <w:rPr>
                <w:rFonts w:hint="eastAsia" w:ascii="宋体" w:hAnsi="宋体" w:eastAsia="宋体" w:cs="宋体"/>
                <w:spacing w:val="-1"/>
                <w:sz w:val="21"/>
                <w:szCs w:val="21"/>
                <w:highlight w:val="none"/>
                <w:lang w:eastAsia="zh-CN"/>
              </w:rPr>
              <w:t>合同金额</w:t>
            </w:r>
            <w:r>
              <w:rPr>
                <w:rFonts w:hint="eastAsia" w:cs="宋体"/>
                <w:spacing w:val="-1"/>
                <w:sz w:val="21"/>
                <w:szCs w:val="21"/>
                <w:highlight w:val="none"/>
                <w:lang w:val="en-US" w:eastAsia="zh-CN"/>
              </w:rPr>
              <w:t>2</w:t>
            </w:r>
            <w:r>
              <w:rPr>
                <w:rFonts w:hint="eastAsia" w:ascii="宋体" w:hAnsi="宋体" w:eastAsia="宋体" w:cs="宋体"/>
                <w:spacing w:val="-1"/>
                <w:sz w:val="21"/>
                <w:szCs w:val="21"/>
                <w:highlight w:val="none"/>
                <w:lang w:val="en-US" w:eastAsia="zh-CN"/>
              </w:rPr>
              <w:t>0</w:t>
            </w:r>
            <w:r>
              <w:rPr>
                <w:rFonts w:hint="eastAsia" w:ascii="宋体" w:hAnsi="宋体" w:eastAsia="宋体" w:cs="宋体"/>
                <w:spacing w:val="-1"/>
                <w:sz w:val="21"/>
                <w:szCs w:val="21"/>
                <w:highlight w:val="none"/>
                <w:lang w:eastAsia="zh-CN"/>
              </w:rPr>
              <w:t>万元及以上的</w:t>
            </w:r>
            <w:r>
              <w:rPr>
                <w:rFonts w:hint="eastAsia" w:ascii="宋体" w:hAnsi="宋体" w:eastAsia="宋体" w:cs="宋体"/>
                <w:spacing w:val="-1"/>
                <w:sz w:val="21"/>
                <w:szCs w:val="21"/>
                <w:highlight w:val="none"/>
                <w:lang w:val="en-US" w:eastAsia="zh-CN"/>
              </w:rPr>
              <w:t>保洁服务业绩的，</w:t>
            </w:r>
            <w:r>
              <w:rPr>
                <w:rFonts w:hint="eastAsia" w:ascii="宋体" w:hAnsi="宋体" w:eastAsia="宋体" w:cs="宋体"/>
                <w:spacing w:val="-1"/>
                <w:sz w:val="21"/>
                <w:szCs w:val="21"/>
                <w:highlight w:val="none"/>
                <w:lang w:eastAsia="zh-CN"/>
              </w:rPr>
              <w:t>每</w:t>
            </w:r>
            <w:r>
              <w:rPr>
                <w:rFonts w:hint="eastAsia" w:ascii="宋体" w:hAnsi="宋体" w:eastAsia="宋体" w:cs="宋体"/>
                <w:spacing w:val="-1"/>
                <w:sz w:val="21"/>
                <w:szCs w:val="21"/>
                <w:highlight w:val="none"/>
                <w:lang w:val="en-US" w:eastAsia="zh-CN"/>
              </w:rPr>
              <w:t>提供一个业绩</w:t>
            </w:r>
            <w:r>
              <w:rPr>
                <w:rFonts w:hint="eastAsia" w:ascii="宋体" w:hAnsi="宋体" w:eastAsia="宋体" w:cs="宋体"/>
                <w:spacing w:val="-1"/>
                <w:sz w:val="21"/>
                <w:szCs w:val="21"/>
                <w:highlight w:val="none"/>
                <w:lang w:eastAsia="zh-CN"/>
              </w:rPr>
              <w:t>得</w:t>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lang w:eastAsia="zh-CN"/>
              </w:rPr>
              <w:t>分，本项最高得</w:t>
            </w:r>
            <w:r>
              <w:rPr>
                <w:rFonts w:hint="eastAsia" w:ascii="宋体" w:hAnsi="宋体" w:eastAsia="宋体" w:cs="宋体"/>
                <w:spacing w:val="-1"/>
                <w:sz w:val="21"/>
                <w:szCs w:val="21"/>
                <w:highlight w:val="none"/>
                <w:lang w:val="en-US" w:eastAsia="zh-CN"/>
              </w:rPr>
              <w:t>6</w:t>
            </w:r>
            <w:r>
              <w:rPr>
                <w:rFonts w:hint="eastAsia" w:ascii="宋体" w:hAnsi="宋体" w:eastAsia="宋体" w:cs="宋体"/>
                <w:spacing w:val="-1"/>
                <w:sz w:val="21"/>
                <w:szCs w:val="21"/>
                <w:highlight w:val="none"/>
                <w:lang w:eastAsia="zh-CN"/>
              </w:rPr>
              <w:t>分；</w:t>
            </w:r>
          </w:p>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val="en-US" w:eastAsia="zh-CN"/>
              </w:rPr>
              <w:t>2.</w:t>
            </w:r>
            <w:r>
              <w:rPr>
                <w:rFonts w:hint="eastAsia" w:ascii="宋体" w:hAnsi="宋体" w:eastAsia="宋体" w:cs="宋体"/>
                <w:spacing w:val="-1"/>
                <w:sz w:val="21"/>
                <w:szCs w:val="21"/>
                <w:highlight w:val="none"/>
                <w:lang w:eastAsia="zh-CN"/>
              </w:rPr>
              <w:t>自</w:t>
            </w:r>
            <w:r>
              <w:rPr>
                <w:rFonts w:hint="eastAsia" w:cs="宋体"/>
                <w:spacing w:val="-1"/>
                <w:sz w:val="21"/>
                <w:szCs w:val="21"/>
                <w:highlight w:val="none"/>
                <w:lang w:val="en-US" w:eastAsia="zh-CN"/>
              </w:rPr>
              <w:t>2020</w:t>
            </w:r>
            <w:r>
              <w:rPr>
                <w:rFonts w:hint="eastAsia" w:ascii="宋体" w:hAnsi="宋体" w:eastAsia="宋体" w:cs="宋体"/>
                <w:spacing w:val="-1"/>
                <w:sz w:val="21"/>
                <w:szCs w:val="21"/>
                <w:highlight w:val="none"/>
                <w:lang w:val="en-US" w:eastAsia="zh-CN"/>
              </w:rPr>
              <w:t>年1</w:t>
            </w:r>
            <w:r>
              <w:rPr>
                <w:rFonts w:hint="eastAsia" w:ascii="宋体" w:hAnsi="宋体" w:eastAsia="宋体" w:cs="宋体"/>
                <w:spacing w:val="-1"/>
                <w:sz w:val="21"/>
                <w:szCs w:val="21"/>
                <w:highlight w:val="none"/>
                <w:lang w:eastAsia="zh-CN"/>
              </w:rPr>
              <w:t>月</w:t>
            </w:r>
            <w:r>
              <w:rPr>
                <w:rFonts w:hint="eastAsia" w:ascii="宋体" w:hAnsi="宋体" w:eastAsia="宋体" w:cs="宋体"/>
                <w:spacing w:val="-1"/>
                <w:sz w:val="21"/>
                <w:szCs w:val="21"/>
                <w:highlight w:val="none"/>
                <w:lang w:val="en-US" w:eastAsia="zh-CN"/>
              </w:rPr>
              <w:t>1</w:t>
            </w:r>
            <w:r>
              <w:rPr>
                <w:rFonts w:hint="eastAsia" w:ascii="宋体" w:hAnsi="宋体" w:eastAsia="宋体" w:cs="宋体"/>
                <w:spacing w:val="-1"/>
                <w:sz w:val="21"/>
                <w:szCs w:val="21"/>
                <w:highlight w:val="none"/>
                <w:lang w:eastAsia="zh-CN"/>
              </w:rPr>
              <w:t>日以来（以合同签订时间为准），投标人具有单个合同中总建筑面积不少于</w:t>
            </w:r>
            <w:r>
              <w:rPr>
                <w:rFonts w:hint="eastAsia" w:ascii="宋体" w:hAnsi="宋体" w:eastAsia="宋体" w:cs="宋体"/>
                <w:spacing w:val="-1"/>
                <w:sz w:val="21"/>
                <w:szCs w:val="21"/>
                <w:highlight w:val="none"/>
                <w:lang w:val="en-US" w:eastAsia="zh-CN"/>
              </w:rPr>
              <w:t>10</w:t>
            </w:r>
            <w:r>
              <w:rPr>
                <w:rFonts w:hint="eastAsia" w:ascii="宋体" w:hAnsi="宋体" w:eastAsia="宋体" w:cs="宋体"/>
                <w:spacing w:val="-1"/>
                <w:sz w:val="21"/>
                <w:szCs w:val="21"/>
                <w:highlight w:val="none"/>
                <w:lang w:eastAsia="zh-CN"/>
              </w:rPr>
              <w:t>万平方米的非住宅类</w:t>
            </w:r>
            <w:r>
              <w:rPr>
                <w:rFonts w:hint="eastAsia" w:ascii="宋体" w:hAnsi="宋体" w:eastAsia="宋体" w:cs="宋体"/>
                <w:spacing w:val="-1"/>
                <w:sz w:val="21"/>
                <w:szCs w:val="21"/>
                <w:highlight w:val="none"/>
                <w:lang w:val="en-US" w:eastAsia="zh-CN"/>
              </w:rPr>
              <w:t>保洁服务业绩</w:t>
            </w:r>
            <w:r>
              <w:rPr>
                <w:rFonts w:hint="eastAsia" w:ascii="宋体" w:hAnsi="宋体" w:eastAsia="宋体" w:cs="宋体"/>
                <w:spacing w:val="-1"/>
                <w:sz w:val="21"/>
                <w:szCs w:val="21"/>
                <w:highlight w:val="none"/>
                <w:lang w:eastAsia="zh-CN"/>
              </w:rPr>
              <w:t>，每</w:t>
            </w:r>
            <w:r>
              <w:rPr>
                <w:rFonts w:hint="eastAsia" w:ascii="宋体" w:hAnsi="宋体" w:eastAsia="宋体" w:cs="宋体"/>
                <w:spacing w:val="-1"/>
                <w:sz w:val="21"/>
                <w:szCs w:val="21"/>
                <w:highlight w:val="none"/>
                <w:lang w:val="en-US" w:eastAsia="zh-CN"/>
              </w:rPr>
              <w:t>提供一</w:t>
            </w:r>
            <w:r>
              <w:rPr>
                <w:rFonts w:hint="eastAsia" w:ascii="宋体" w:hAnsi="宋体" w:eastAsia="宋体" w:cs="宋体"/>
                <w:spacing w:val="-1"/>
                <w:sz w:val="21"/>
                <w:szCs w:val="21"/>
                <w:highlight w:val="none"/>
                <w:lang w:eastAsia="zh-CN"/>
              </w:rPr>
              <w:t>个业绩得</w:t>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lang w:eastAsia="zh-CN"/>
              </w:rPr>
              <w:t>分，本项最高得</w:t>
            </w:r>
            <w:r>
              <w:rPr>
                <w:rFonts w:hint="eastAsia" w:ascii="宋体" w:hAnsi="宋体" w:eastAsia="宋体" w:cs="宋体"/>
                <w:spacing w:val="-1"/>
                <w:sz w:val="21"/>
                <w:szCs w:val="21"/>
                <w:highlight w:val="none"/>
                <w:lang w:val="en-US" w:eastAsia="zh-CN"/>
              </w:rPr>
              <w:t>6</w:t>
            </w:r>
            <w:r>
              <w:rPr>
                <w:rFonts w:hint="eastAsia" w:ascii="宋体" w:hAnsi="宋体" w:eastAsia="宋体" w:cs="宋体"/>
                <w:spacing w:val="-1"/>
                <w:sz w:val="21"/>
                <w:szCs w:val="21"/>
                <w:highlight w:val="none"/>
                <w:lang w:eastAsia="zh-CN"/>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rPr>
              <w:t>注：上述要求的业绩为正在履约或已完成的业绩</w:t>
            </w:r>
            <w:r>
              <w:rPr>
                <w:rFonts w:hint="eastAsia" w:ascii="宋体" w:hAnsi="宋体" w:cs="宋体"/>
                <w:b/>
                <w:bCs/>
                <w:szCs w:val="21"/>
                <w:lang w:eastAsia="zh-CN"/>
              </w:rPr>
              <w:t>，</w:t>
            </w:r>
            <w:r>
              <w:rPr>
                <w:rFonts w:hint="eastAsia" w:ascii="宋体" w:hAnsi="宋体" w:cs="宋体"/>
                <w:b/>
                <w:bCs/>
                <w:szCs w:val="21"/>
              </w:rPr>
              <w:t>投标文件中须同时提供以下业绩证明材料：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rPr>
              <w:t>（1）业绩合同扫描件；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rPr>
              <w:t>（2）与该业绩对应的项目正在履约或已完成的证明材料（如验收报告或业主（或合同甲方）证明）。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rPr>
              <w:t>已签订合同但尚未实施的业绩不予认可。即截至投标截止时间，项目如存在目前尚未开始履约、人员进场但尚未实质性开展、处于暂停等情况的，该业绩不予认可。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lang w:eastAsia="zh-CN"/>
              </w:rPr>
            </w:pPr>
            <w:r>
              <w:rPr>
                <w:rFonts w:hint="eastAsia" w:ascii="宋体" w:hAnsi="宋体" w:cs="宋体"/>
                <w:b/>
                <w:bCs/>
                <w:szCs w:val="21"/>
                <w:lang w:val="en-US" w:eastAsia="zh-CN"/>
              </w:rPr>
              <w:t>特别说明</w:t>
            </w:r>
            <w:r>
              <w:rPr>
                <w:rFonts w:hint="eastAsia" w:ascii="宋体" w:hAnsi="宋体" w:cs="宋体"/>
                <w:b/>
                <w:bCs/>
                <w:szCs w:val="21"/>
              </w:rPr>
              <w:t>：（1）正在履约或已完成的证明材料须加盖项目业主单位或合同甲方公章(证明材料已有项目业主单位或合同甲方公章的除外)，否则评标委员会不予认可</w:t>
            </w:r>
            <w:r>
              <w:rPr>
                <w:rFonts w:hint="eastAsia" w:ascii="宋体" w:hAnsi="宋体" w:cs="宋体"/>
                <w:b/>
                <w:bCs/>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lang w:eastAsia="zh-CN"/>
              </w:rPr>
            </w:pPr>
            <w:r>
              <w:rPr>
                <w:rFonts w:hint="eastAsia" w:ascii="宋体" w:hAnsi="宋体" w:cs="宋体"/>
                <w:b/>
                <w:bCs/>
                <w:szCs w:val="21"/>
              </w:rPr>
              <w:t>（</w:t>
            </w:r>
            <w:r>
              <w:rPr>
                <w:rFonts w:hint="eastAsia" w:ascii="宋体" w:hAnsi="宋体" w:cs="宋体"/>
                <w:b/>
                <w:bCs/>
                <w:szCs w:val="21"/>
                <w:lang w:val="en-US" w:eastAsia="zh-CN"/>
              </w:rPr>
              <w:t>2</w:t>
            </w:r>
            <w:r>
              <w:rPr>
                <w:rFonts w:hint="eastAsia" w:ascii="宋体" w:hAnsi="宋体" w:cs="宋体"/>
                <w:b/>
                <w:bCs/>
                <w:szCs w:val="21"/>
              </w:rPr>
              <w:t>）如果业绩合同和项目已完成（或正在履约）的证明材料中的合同金额、建筑面积等合同要素不一致的，以项目已完成（或正在履约）的证明材料为准</w:t>
            </w:r>
            <w:r>
              <w:rPr>
                <w:rFonts w:hint="eastAsia" w:ascii="宋体" w:hAnsi="宋体" w:cs="宋体"/>
                <w:b/>
                <w:bCs/>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lang w:val="en-US" w:eastAsia="zh-CN"/>
              </w:rPr>
            </w:pPr>
            <w:r>
              <w:rPr>
                <w:rFonts w:hint="eastAsia" w:ascii="宋体" w:hAnsi="宋体" w:cs="宋体"/>
                <w:b/>
                <w:bCs/>
                <w:szCs w:val="21"/>
                <w:lang w:eastAsia="zh-CN"/>
              </w:rPr>
              <w:t>（</w:t>
            </w:r>
            <w:r>
              <w:rPr>
                <w:rFonts w:hint="eastAsia" w:ascii="宋体" w:hAnsi="宋体" w:cs="宋体"/>
                <w:b/>
                <w:bCs/>
                <w:szCs w:val="21"/>
                <w:lang w:val="en-US" w:eastAsia="zh-CN"/>
              </w:rPr>
              <w:t>3）</w:t>
            </w:r>
            <w:r>
              <w:rPr>
                <w:rFonts w:hint="eastAsia" w:ascii="宋体" w:hAnsi="宋体" w:cs="宋体"/>
                <w:b/>
                <w:bCs/>
                <w:szCs w:val="21"/>
              </w:rPr>
              <w:t>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r>
              <w:rPr>
                <w:rFonts w:hint="eastAsia" w:ascii="宋体" w:hAnsi="宋体" w:cs="宋体"/>
                <w:b/>
                <w:bCs/>
                <w:szCs w:val="21"/>
                <w:lang w:eastAsia="zh-CN"/>
              </w:rPr>
              <w:t>；</w:t>
            </w:r>
          </w:p>
          <w:p>
            <w:pPr>
              <w:adjustRightInd w:val="0"/>
              <w:snapToGrid w:val="0"/>
              <w:spacing w:line="0" w:lineRule="atLeast"/>
              <w:jc w:val="left"/>
              <w:rPr>
                <w:rFonts w:hint="eastAsia" w:ascii="宋体" w:hAnsi="宋体" w:eastAsia="宋体" w:cs="宋体"/>
                <w:b/>
                <w:bCs/>
                <w:color w:val="auto"/>
                <w:szCs w:val="21"/>
              </w:rPr>
            </w:pPr>
            <w:r>
              <w:rPr>
                <w:rFonts w:hint="eastAsia" w:ascii="宋体" w:hAnsi="宋体" w:cs="宋体"/>
                <w:b/>
                <w:bCs/>
                <w:szCs w:val="21"/>
                <w:lang w:val="en-US" w:eastAsia="zh-CN"/>
              </w:rPr>
              <w:t>（4）同</w:t>
            </w:r>
            <w:r>
              <w:rPr>
                <w:rFonts w:hint="eastAsia" w:ascii="宋体" w:hAnsi="宋体" w:eastAsia="宋体" w:cs="宋体"/>
                <w:b/>
                <w:bCs/>
                <w:szCs w:val="21"/>
              </w:rPr>
              <w:t>一</w:t>
            </w:r>
            <w:r>
              <w:rPr>
                <w:rFonts w:hint="eastAsia" w:ascii="宋体" w:hAnsi="宋体" w:eastAsia="宋体" w:cs="宋体"/>
                <w:b/>
                <w:bCs/>
                <w:szCs w:val="21"/>
                <w:lang w:eastAsia="zh-CN"/>
              </w:rPr>
              <w:t>份</w:t>
            </w:r>
            <w:r>
              <w:rPr>
                <w:rFonts w:hint="eastAsia" w:ascii="宋体" w:hAnsi="宋体" w:eastAsia="宋体" w:cs="宋体"/>
                <w:b/>
                <w:bCs/>
                <w:szCs w:val="21"/>
                <w:lang w:val="en-US" w:eastAsia="zh-CN"/>
              </w:rPr>
              <w:t>业绩</w:t>
            </w:r>
            <w:r>
              <w:rPr>
                <w:rFonts w:hint="eastAsia" w:ascii="宋体" w:hAnsi="宋体" w:eastAsia="宋体" w:cs="宋体"/>
                <w:b/>
                <w:bCs/>
                <w:szCs w:val="21"/>
                <w:lang w:eastAsia="zh-CN"/>
              </w:rPr>
              <w:t>合同</w:t>
            </w:r>
            <w:r>
              <w:rPr>
                <w:rFonts w:hint="eastAsia" w:ascii="宋体" w:hAnsi="宋体" w:eastAsia="宋体" w:cs="宋体"/>
                <w:b/>
                <w:bCs/>
                <w:szCs w:val="21"/>
              </w:rPr>
              <w:t>同时满足的以最高分得分，不重复得分</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且资格审查业绩不得分</w:t>
            </w:r>
            <w:r>
              <w:rPr>
                <w:rFonts w:hint="eastAsia" w:ascii="宋体" w:hAnsi="宋体" w:cs="宋体"/>
                <w:b/>
                <w:bCs/>
                <w:szCs w:val="21"/>
                <w:lang w:val="en-US" w:eastAsia="zh-CN"/>
              </w:rPr>
              <w:t>。</w:t>
            </w:r>
          </w:p>
        </w:tc>
        <w:tc>
          <w:tcPr>
            <w:tcW w:w="608" w:type="pct"/>
            <w:vAlign w:val="center"/>
          </w:tcPr>
          <w:p>
            <w:pPr>
              <w:adjustRightInd w:val="0"/>
              <w:snapToGrid w:val="0"/>
              <w:spacing w:line="0" w:lineRule="atLeast"/>
              <w:jc w:val="center"/>
              <w:rPr>
                <w:rFonts w:hint="default" w:ascii="宋体" w:hAnsi="宋体"/>
                <w:b/>
                <w:sz w:val="24"/>
                <w:szCs w:val="24"/>
                <w:lang w:val="en-US" w:eastAsia="zh-CN"/>
              </w:rPr>
            </w:pPr>
            <w:r>
              <w:rPr>
                <w:rFonts w:hint="eastAsia" w:ascii="宋体" w:hAnsi="宋体"/>
                <w:b/>
                <w:sz w:val="24"/>
                <w:szCs w:val="24"/>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 w:type="pct"/>
            <w:vAlign w:val="center"/>
          </w:tcPr>
          <w:p>
            <w:pPr>
              <w:adjustRightInd w:val="0"/>
              <w:snapToGrid w:val="0"/>
              <w:spacing w:line="0" w:lineRule="atLeast"/>
              <w:jc w:val="center"/>
              <w:rPr>
                <w:rFonts w:hint="default" w:ascii="宋体" w:hAnsi="宋体"/>
                <w:b/>
                <w:sz w:val="24"/>
                <w:szCs w:val="24"/>
                <w:lang w:val="en-US" w:eastAsia="zh-CN"/>
              </w:rPr>
            </w:pPr>
            <w:r>
              <w:rPr>
                <w:rFonts w:hint="eastAsia" w:ascii="宋体" w:hAnsi="宋体"/>
                <w:b/>
                <w:sz w:val="24"/>
                <w:szCs w:val="24"/>
                <w:lang w:val="en-US" w:eastAsia="zh-CN"/>
              </w:rPr>
              <w:t>3</w:t>
            </w:r>
          </w:p>
        </w:tc>
        <w:tc>
          <w:tcPr>
            <w:tcW w:w="589" w:type="pct"/>
            <w:vAlign w:val="center"/>
          </w:tcPr>
          <w:p>
            <w:pPr>
              <w:adjustRightInd w:val="0"/>
              <w:snapToGrid w:val="0"/>
              <w:spacing w:line="0" w:lineRule="atLeast"/>
              <w:jc w:val="center"/>
              <w:rPr>
                <w:rFonts w:hint="eastAsia" w:ascii="宋体" w:hAnsi="宋体" w:cs="宋体"/>
                <w:szCs w:val="21"/>
              </w:rPr>
            </w:pPr>
            <w:r>
              <w:rPr>
                <w:rFonts w:hint="eastAsia" w:ascii="宋体" w:hAnsi="宋体" w:cs="宋体"/>
                <w:szCs w:val="21"/>
              </w:rPr>
              <w:t>拟派项目负责人资</w:t>
            </w:r>
          </w:p>
        </w:tc>
        <w:tc>
          <w:tcPr>
            <w:tcW w:w="3461" w:type="pct"/>
            <w:vAlign w:val="center"/>
          </w:tcPr>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val="en-US" w:eastAsia="zh-CN"/>
              </w:rPr>
              <w:t>为</w:t>
            </w:r>
            <w:r>
              <w:rPr>
                <w:rFonts w:hint="eastAsia" w:ascii="宋体" w:hAnsi="宋体" w:eastAsia="宋体" w:cs="宋体"/>
                <w:spacing w:val="-1"/>
                <w:sz w:val="21"/>
                <w:szCs w:val="21"/>
                <w:highlight w:val="none"/>
                <w:lang w:eastAsia="zh-CN"/>
              </w:rPr>
              <w:t>本项目拟派的项目负责人满足以下要求：</w:t>
            </w:r>
          </w:p>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1</w:t>
            </w:r>
            <w:r>
              <w:rPr>
                <w:rFonts w:hint="eastAsia" w:ascii="宋体" w:hAnsi="宋体" w:eastAsia="宋体" w:cs="宋体"/>
                <w:spacing w:val="-1"/>
                <w:sz w:val="21"/>
                <w:szCs w:val="21"/>
                <w:highlight w:val="none"/>
                <w:lang w:val="en-US" w:eastAsia="zh-CN"/>
              </w:rPr>
              <w:t>.</w:t>
            </w:r>
            <w:r>
              <w:rPr>
                <w:rFonts w:hint="eastAsia" w:ascii="宋体" w:hAnsi="宋体" w:eastAsia="宋体" w:cs="宋体"/>
                <w:spacing w:val="-1"/>
                <w:sz w:val="21"/>
                <w:szCs w:val="21"/>
                <w:highlight w:val="none"/>
                <w:lang w:eastAsia="zh-CN"/>
              </w:rPr>
              <w:t>50岁及以下</w:t>
            </w:r>
            <w:r>
              <w:rPr>
                <w:rFonts w:hint="eastAsia" w:ascii="宋体" w:hAnsi="宋体" w:eastAsia="宋体" w:cs="宋体"/>
                <w:spacing w:val="-1"/>
                <w:sz w:val="21"/>
                <w:szCs w:val="21"/>
                <w:highlight w:val="none"/>
                <w:lang w:val="en-US" w:eastAsia="zh-CN"/>
              </w:rPr>
              <w:t>且</w:t>
            </w:r>
            <w:r>
              <w:rPr>
                <w:rFonts w:hint="eastAsia" w:ascii="宋体" w:hAnsi="宋体" w:eastAsia="宋体" w:cs="宋体"/>
                <w:spacing w:val="-1"/>
                <w:sz w:val="21"/>
                <w:szCs w:val="21"/>
                <w:highlight w:val="none"/>
                <w:lang w:eastAsia="zh-CN"/>
              </w:rPr>
              <w:t>具有大专及以上学历得2分；</w:t>
            </w:r>
          </w:p>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2.具有</w:t>
            </w:r>
            <w:r>
              <w:rPr>
                <w:rFonts w:hint="eastAsia" w:ascii="宋体" w:hAnsi="宋体" w:eastAsia="宋体" w:cs="宋体"/>
                <w:color w:val="auto"/>
                <w:spacing w:val="-1"/>
                <w:sz w:val="21"/>
                <w:szCs w:val="21"/>
                <w:highlight w:val="none"/>
                <w:lang w:eastAsia="zh-CN"/>
              </w:rPr>
              <w:t>全国物业管理企业经理上岗资格证</w:t>
            </w:r>
            <w:r>
              <w:rPr>
                <w:rFonts w:hint="eastAsia" w:ascii="宋体" w:hAnsi="宋体" w:eastAsia="宋体" w:cs="宋体"/>
                <w:spacing w:val="-1"/>
                <w:sz w:val="21"/>
                <w:szCs w:val="21"/>
                <w:highlight w:val="none"/>
                <w:lang w:eastAsia="zh-CN"/>
              </w:rPr>
              <w:t>得2分；</w:t>
            </w:r>
          </w:p>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3.具有国内依法登记注册的行业协会 (学会) 颁发的清洗（清洁）保洁项目经理资格证的得 2 分；</w:t>
            </w:r>
          </w:p>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4.</w:t>
            </w:r>
            <w:r>
              <w:rPr>
                <w:rFonts w:hint="eastAsia" w:cs="宋体"/>
                <w:spacing w:val="-1"/>
                <w:sz w:val="21"/>
                <w:szCs w:val="21"/>
                <w:highlight w:val="none"/>
                <w:lang w:val="en-US" w:eastAsia="zh-CN"/>
              </w:rPr>
              <w:t>2020</w:t>
            </w:r>
            <w:r>
              <w:rPr>
                <w:rFonts w:hint="eastAsia" w:ascii="宋体" w:hAnsi="宋体" w:eastAsia="宋体" w:cs="宋体"/>
                <w:spacing w:val="-1"/>
                <w:sz w:val="21"/>
                <w:szCs w:val="21"/>
                <w:highlight w:val="none"/>
                <w:lang w:eastAsia="zh-CN"/>
              </w:rPr>
              <w:t xml:space="preserve"> 年</w:t>
            </w:r>
            <w:r>
              <w:rPr>
                <w:rFonts w:hint="eastAsia" w:cs="宋体"/>
                <w:spacing w:val="-1"/>
                <w:sz w:val="21"/>
                <w:szCs w:val="21"/>
                <w:highlight w:val="none"/>
                <w:lang w:val="en-US" w:eastAsia="zh-CN"/>
              </w:rPr>
              <w:t>1</w:t>
            </w:r>
            <w:r>
              <w:rPr>
                <w:rFonts w:hint="eastAsia" w:ascii="宋体" w:hAnsi="宋体" w:eastAsia="宋体" w:cs="宋体"/>
                <w:spacing w:val="-1"/>
                <w:sz w:val="21"/>
                <w:szCs w:val="21"/>
                <w:highlight w:val="none"/>
                <w:lang w:eastAsia="zh-CN"/>
              </w:rPr>
              <w:t>月</w:t>
            </w:r>
            <w:r>
              <w:rPr>
                <w:rFonts w:hint="eastAsia" w:cs="宋体"/>
                <w:spacing w:val="-1"/>
                <w:sz w:val="21"/>
                <w:szCs w:val="21"/>
                <w:highlight w:val="none"/>
                <w:lang w:val="en-US" w:eastAsia="zh-CN"/>
              </w:rPr>
              <w:t>1</w:t>
            </w:r>
            <w:r>
              <w:rPr>
                <w:rFonts w:hint="eastAsia" w:ascii="宋体" w:hAnsi="宋体" w:eastAsia="宋体" w:cs="宋体"/>
                <w:spacing w:val="-1"/>
                <w:sz w:val="21"/>
                <w:szCs w:val="21"/>
                <w:highlight w:val="none"/>
                <w:lang w:eastAsia="zh-CN"/>
              </w:rPr>
              <w:t>日以来 (以获奖时间为准) ，荣获地市级及以上政府部门颁发的荣誉 (或奖项) 的得 2 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注：</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项</w:t>
            </w:r>
            <w:r>
              <w:rPr>
                <w:rFonts w:hint="eastAsia" w:ascii="宋体" w:hAnsi="宋体" w:eastAsia="宋体" w:cs="宋体"/>
                <w:b/>
                <w:bCs/>
                <w:szCs w:val="21"/>
                <w:highlight w:val="none"/>
                <w:lang w:val="en-US" w:eastAsia="zh-CN"/>
              </w:rPr>
              <w:t>投标</w:t>
            </w:r>
            <w:r>
              <w:rPr>
                <w:rFonts w:hint="eastAsia" w:ascii="宋体" w:hAnsi="宋体" w:eastAsia="宋体" w:cs="宋体"/>
                <w:b/>
                <w:bCs/>
                <w:szCs w:val="21"/>
                <w:highlight w:val="none"/>
              </w:rPr>
              <w:t>文件中提供人员相应证书</w:t>
            </w:r>
            <w:r>
              <w:rPr>
                <w:rFonts w:hint="eastAsia" w:ascii="宋体" w:hAnsi="宋体" w:eastAsia="宋体" w:cs="宋体"/>
                <w:b/>
                <w:bCs/>
                <w:szCs w:val="21"/>
                <w:highlight w:val="none"/>
                <w:lang w:val="en-US" w:eastAsia="zh-CN"/>
              </w:rPr>
              <w:t>或证明材料</w:t>
            </w:r>
            <w:r>
              <w:rPr>
                <w:rFonts w:hint="eastAsia" w:ascii="宋体" w:hAnsi="宋体" w:eastAsia="宋体" w:cs="宋体"/>
                <w:b/>
                <w:bCs/>
                <w:szCs w:val="21"/>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highlight w:val="none"/>
                <w:lang w:val="en-US" w:eastAsia="zh-CN"/>
              </w:rPr>
            </w:pPr>
            <w:r>
              <w:rPr>
                <w:rFonts w:hint="eastAsia" w:ascii="宋体" w:hAnsi="宋体" w:eastAsia="宋体" w:cs="宋体"/>
                <w:b/>
                <w:bCs/>
                <w:spacing w:val="-1"/>
                <w:kern w:val="2"/>
                <w:sz w:val="21"/>
                <w:szCs w:val="21"/>
                <w:highlight w:val="none"/>
                <w:lang w:val="en-US" w:eastAsia="zh-CN" w:bidi="ar-SA"/>
              </w:rPr>
              <w:t>（2）投标文件中提供获奖证书、批复、颁布单位颁布文 件、网上颁文件截图 (具有其中之一即可) 证明材料的扫 描件，若证明材料中无法体现关键评审内容时，须同时提 供颁布单位出具的相关证明材料加以明确说明，未提供或 提供不全的不得分。</w:t>
            </w:r>
            <w:r>
              <w:rPr>
                <w:rFonts w:hint="eastAsia" w:ascii="宋体" w:hAnsi="宋体" w:eastAsia="宋体" w:cs="宋体"/>
                <w:spacing w:val="-1"/>
                <w:kern w:val="2"/>
                <w:sz w:val="21"/>
                <w:szCs w:val="21"/>
                <w:highlight w:val="none"/>
                <w:lang w:val="en-US" w:eastAsia="zh-CN" w:bidi="ar-SA"/>
              </w:rPr>
              <w:t xml:space="preserve">  </w:t>
            </w:r>
          </w:p>
          <w:p>
            <w:pPr>
              <w:adjustRightInd w:val="0"/>
              <w:snapToGrid w:val="0"/>
              <w:spacing w:line="0" w:lineRule="atLeast"/>
              <w:jc w:val="left"/>
              <w:rPr>
                <w:rFonts w:hint="eastAsia" w:ascii="宋体" w:hAnsi="宋体" w:cs="宋体"/>
                <w:b/>
                <w:bCs/>
                <w:szCs w:val="21"/>
                <w:lang w:val="en-US" w:eastAsia="zh-CN"/>
              </w:rPr>
            </w:pPr>
            <w:r>
              <w:rPr>
                <w:rFonts w:hint="eastAsia" w:ascii="宋体" w:hAnsi="宋体" w:eastAsia="宋体" w:cs="宋体"/>
                <w:b/>
                <w:bCs/>
                <w:szCs w:val="21"/>
                <w:highlight w:val="none"/>
                <w:lang w:val="en-US" w:eastAsia="zh-CN"/>
              </w:rPr>
              <w:t>（3）同时提供项目负责人社保证明材料（社保缴费证明或社保的有效证明材料至少含养老保险）。社保证明材料要求如下：投标文件中须提供投标人所属社保机构出具的拟委任的项目负责人自2023年6月1日以来任意连续三个月的社保缴费证明材料，项目负责人的社会保险的缴纳单位应当是投标人或者投标人不具备独立法人资格的分支机构。</w:t>
            </w:r>
          </w:p>
        </w:tc>
        <w:tc>
          <w:tcPr>
            <w:tcW w:w="608" w:type="pct"/>
            <w:vAlign w:val="center"/>
          </w:tcPr>
          <w:p>
            <w:pPr>
              <w:adjustRightInd w:val="0"/>
              <w:snapToGrid w:val="0"/>
              <w:spacing w:line="0" w:lineRule="atLeast"/>
              <w:jc w:val="center"/>
              <w:rPr>
                <w:rFonts w:hint="default" w:ascii="宋体" w:hAnsi="宋体"/>
                <w:b/>
                <w:sz w:val="24"/>
                <w:szCs w:val="24"/>
                <w:lang w:val="en-US" w:eastAsia="zh-CN"/>
              </w:rPr>
            </w:pPr>
            <w:r>
              <w:rPr>
                <w:rFonts w:hint="eastAsia" w:ascii="宋体" w:hAnsi="宋体"/>
                <w:b/>
                <w:sz w:val="24"/>
                <w:szCs w:val="24"/>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 w:type="pct"/>
            <w:vAlign w:val="center"/>
          </w:tcPr>
          <w:p>
            <w:pPr>
              <w:adjustRightInd w:val="0"/>
              <w:snapToGrid w:val="0"/>
              <w:spacing w:line="0" w:lineRule="atLeast"/>
              <w:jc w:val="center"/>
              <w:rPr>
                <w:rFonts w:hint="default" w:ascii="宋体" w:hAnsi="宋体"/>
                <w:b/>
                <w:sz w:val="24"/>
                <w:szCs w:val="24"/>
                <w:lang w:val="en-US" w:eastAsia="zh-CN"/>
              </w:rPr>
            </w:pPr>
            <w:r>
              <w:rPr>
                <w:rFonts w:hint="eastAsia" w:ascii="宋体" w:hAnsi="宋体"/>
                <w:b/>
                <w:sz w:val="24"/>
                <w:szCs w:val="24"/>
                <w:lang w:val="en-US" w:eastAsia="zh-CN"/>
              </w:rPr>
              <w:t>4</w:t>
            </w:r>
          </w:p>
        </w:tc>
        <w:tc>
          <w:tcPr>
            <w:tcW w:w="589" w:type="pct"/>
            <w:vAlign w:val="center"/>
          </w:tcPr>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cs="宋体"/>
                <w:szCs w:val="21"/>
              </w:rPr>
            </w:pPr>
            <w:r>
              <w:rPr>
                <w:rFonts w:hint="eastAsia" w:ascii="宋体" w:hAnsi="宋体" w:eastAsia="宋体" w:cs="宋体"/>
                <w:spacing w:val="-1"/>
                <w:sz w:val="21"/>
                <w:szCs w:val="21"/>
                <w:highlight w:val="none"/>
                <w:lang w:val="en-US" w:eastAsia="zh-CN"/>
              </w:rPr>
              <w:t>其他配备除项目负责人外</w:t>
            </w:r>
          </w:p>
        </w:tc>
        <w:tc>
          <w:tcPr>
            <w:tcW w:w="3461" w:type="pct"/>
            <w:vAlign w:val="center"/>
          </w:tcPr>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1、每增加1名大专及以上学历得1分，本项最高得2分；</w:t>
            </w:r>
          </w:p>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2、每增加1名具有全国物业管理企业经理上岗资格证得2分，本项最高得2分。</w:t>
            </w:r>
          </w:p>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3、每增加1名</w:t>
            </w:r>
            <w:r>
              <w:rPr>
                <w:rFonts w:hint="eastAsia" w:ascii="宋体" w:hAnsi="宋体" w:eastAsia="宋体" w:cs="宋体"/>
                <w:spacing w:val="-1"/>
                <w:sz w:val="21"/>
                <w:szCs w:val="21"/>
                <w:highlight w:val="none"/>
                <w:lang w:eastAsia="zh-CN"/>
              </w:rPr>
              <w:t>具有</w:t>
            </w:r>
            <w:r>
              <w:rPr>
                <w:rFonts w:hint="eastAsia" w:ascii="宋体" w:hAnsi="宋体" w:eastAsia="宋体" w:cs="宋体"/>
                <w:spacing w:val="-1"/>
                <w:sz w:val="21"/>
                <w:szCs w:val="21"/>
                <w:highlight w:val="none"/>
                <w:lang w:val="en-US" w:eastAsia="zh-CN"/>
              </w:rPr>
              <w:t>国内依法登记注册的行业协会（学会）</w:t>
            </w:r>
            <w:r>
              <w:rPr>
                <w:rFonts w:hint="eastAsia" w:ascii="宋体" w:hAnsi="宋体" w:eastAsia="宋体" w:cs="宋体"/>
                <w:spacing w:val="-1"/>
                <w:sz w:val="21"/>
                <w:szCs w:val="21"/>
                <w:highlight w:val="none"/>
                <w:lang w:eastAsia="zh-CN"/>
              </w:rPr>
              <w:t>颁发的清洗</w:t>
            </w:r>
            <w:r>
              <w:rPr>
                <w:rFonts w:hint="eastAsia" w:cs="宋体"/>
                <w:spacing w:val="-1"/>
                <w:sz w:val="21"/>
                <w:szCs w:val="21"/>
                <w:highlight w:val="none"/>
                <w:lang w:eastAsia="zh-CN"/>
              </w:rPr>
              <w:t>（清洁）</w:t>
            </w:r>
            <w:r>
              <w:rPr>
                <w:rFonts w:hint="eastAsia" w:ascii="宋体" w:hAnsi="宋体" w:eastAsia="宋体" w:cs="宋体"/>
                <w:spacing w:val="-1"/>
                <w:sz w:val="21"/>
                <w:szCs w:val="21"/>
                <w:highlight w:val="none"/>
                <w:lang w:eastAsia="zh-CN"/>
              </w:rPr>
              <w:t>保洁项目经理资格证的得</w:t>
            </w:r>
            <w:r>
              <w:rPr>
                <w:rFonts w:hint="eastAsia" w:ascii="宋体" w:hAnsi="宋体" w:eastAsia="宋体" w:cs="宋体"/>
                <w:spacing w:val="-1"/>
                <w:sz w:val="21"/>
                <w:szCs w:val="21"/>
                <w:highlight w:val="none"/>
                <w:lang w:val="en-US" w:eastAsia="zh-CN"/>
              </w:rPr>
              <w:t>1</w:t>
            </w:r>
            <w:r>
              <w:rPr>
                <w:rFonts w:hint="eastAsia" w:ascii="宋体" w:hAnsi="宋体" w:eastAsia="宋体" w:cs="宋体"/>
                <w:spacing w:val="-1"/>
                <w:sz w:val="21"/>
                <w:szCs w:val="21"/>
                <w:highlight w:val="none"/>
                <w:lang w:eastAsia="zh-CN"/>
              </w:rPr>
              <w:t>分，</w:t>
            </w:r>
            <w:r>
              <w:rPr>
                <w:rFonts w:hint="eastAsia" w:ascii="宋体" w:hAnsi="宋体" w:eastAsia="宋体" w:cs="宋体"/>
                <w:spacing w:val="-1"/>
                <w:sz w:val="21"/>
                <w:szCs w:val="21"/>
                <w:highlight w:val="none"/>
                <w:lang w:val="en-US" w:eastAsia="zh-CN"/>
              </w:rPr>
              <w:t>本项最高得2分。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注：（1）同一人员同时满足的以最高分得分，不重复得分，投标文件中提供人员相应证书扫描件；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同时提供人员社保证明材料（社保缴费证明或社保的有效证明材料至少含养老保险）。社保证明材料要求如下：投标文件中须提供投标人所属社保机构出具的拟委任的其他人员自2023年6月1日以来任意连续三个月的社保缴费证明材料，人员的社会保险的缴纳单位应当是投标人或者投标人不具备独立法人资格的分支机构；</w:t>
            </w:r>
          </w:p>
          <w:p>
            <w:pPr>
              <w:adjustRightInd w:val="0"/>
              <w:snapToGrid w:val="0"/>
              <w:spacing w:line="0" w:lineRule="atLeast"/>
              <w:jc w:val="left"/>
              <w:rPr>
                <w:rFonts w:hint="eastAsia" w:ascii="宋体" w:hAnsi="宋体" w:eastAsia="宋体" w:cs="宋体"/>
                <w:b/>
                <w:bCs/>
                <w:szCs w:val="21"/>
                <w:highlight w:val="none"/>
                <w:lang w:val="en-US" w:eastAsia="zh-CN"/>
              </w:rPr>
            </w:pPr>
            <w:r>
              <w:rPr>
                <w:rFonts w:hint="eastAsia" w:ascii="Times New Roman" w:hAnsi="Times New Roman"/>
                <w:b/>
                <w:bCs/>
                <w:highlight w:val="none"/>
                <w:lang w:eastAsia="zh-CN"/>
              </w:rPr>
              <w:t>（</w:t>
            </w:r>
            <w:r>
              <w:rPr>
                <w:rFonts w:hint="eastAsia" w:ascii="Times New Roman" w:hAnsi="Times New Roman"/>
                <w:b/>
                <w:bCs/>
                <w:highlight w:val="none"/>
                <w:lang w:val="en-US" w:eastAsia="zh-CN"/>
              </w:rPr>
              <w:t>3）</w:t>
            </w:r>
            <w:r>
              <w:rPr>
                <w:rFonts w:hint="eastAsia" w:ascii="宋体" w:hAnsi="宋体" w:eastAsia="宋体" w:cs="宋体"/>
                <w:b/>
                <w:bCs/>
                <w:szCs w:val="21"/>
                <w:highlight w:val="none"/>
              </w:rPr>
              <w:t>国内依法登记注册的行业协会（或学会）颁发的</w:t>
            </w:r>
            <w:r>
              <w:rPr>
                <w:rFonts w:hint="eastAsia" w:ascii="宋体" w:hAnsi="宋体" w:eastAsia="宋体" w:cs="宋体"/>
                <w:b/>
                <w:bCs/>
                <w:szCs w:val="21"/>
                <w:highlight w:val="none"/>
                <w:lang w:val="en-US" w:eastAsia="zh-CN"/>
              </w:rPr>
              <w:t>证书</w:t>
            </w:r>
            <w:r>
              <w:rPr>
                <w:rFonts w:hint="eastAsia" w:ascii="宋体" w:hAnsi="宋体" w:eastAsia="宋体" w:cs="宋体"/>
                <w:b/>
                <w:bCs/>
                <w:szCs w:val="21"/>
                <w:highlight w:val="none"/>
              </w:rPr>
              <w:t>，投标文件中须提供该协会在中国社会组织政务服务平台中“全国社会组织信用信息公示平台（试运行）”查询结果截图</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民政部公布的“离岸社团”、“山寨社团”或中国社会组织政务服务平台中“全国社会组织信用信息公示平台（试运行）”公示的“涉嫌非法社会组织”颁发的</w:t>
            </w:r>
            <w:r>
              <w:rPr>
                <w:rFonts w:hint="eastAsia" w:ascii="宋体" w:hAnsi="宋体" w:eastAsia="宋体" w:cs="宋体"/>
                <w:b/>
                <w:bCs/>
                <w:szCs w:val="21"/>
                <w:highlight w:val="none"/>
                <w:lang w:val="en-US" w:eastAsia="zh-CN"/>
              </w:rPr>
              <w:t>证书</w:t>
            </w:r>
            <w:r>
              <w:rPr>
                <w:rFonts w:hint="eastAsia" w:ascii="宋体" w:hAnsi="宋体" w:eastAsia="宋体" w:cs="宋体"/>
                <w:b/>
                <w:bCs/>
                <w:szCs w:val="21"/>
                <w:highlight w:val="none"/>
              </w:rPr>
              <w:t>均无效</w:t>
            </w:r>
            <w:r>
              <w:rPr>
                <w:rFonts w:hint="eastAsia" w:ascii="宋体" w:hAnsi="宋体" w:eastAsia="宋体" w:cs="宋体"/>
                <w:b/>
                <w:bCs/>
                <w:szCs w:val="21"/>
                <w:highlight w:val="none"/>
                <w:lang w:eastAsia="zh-CN"/>
              </w:rPr>
              <w:t>。</w:t>
            </w:r>
          </w:p>
        </w:tc>
        <w:tc>
          <w:tcPr>
            <w:tcW w:w="608" w:type="pct"/>
            <w:vAlign w:val="center"/>
          </w:tcPr>
          <w:p>
            <w:pPr>
              <w:adjustRightInd w:val="0"/>
              <w:snapToGrid w:val="0"/>
              <w:spacing w:line="0" w:lineRule="atLeast"/>
              <w:jc w:val="center"/>
              <w:rPr>
                <w:rFonts w:hint="default" w:ascii="宋体" w:hAnsi="宋体"/>
                <w:b/>
                <w:sz w:val="24"/>
                <w:szCs w:val="24"/>
                <w:lang w:val="en-US" w:eastAsia="zh-CN"/>
              </w:rPr>
            </w:pPr>
            <w:r>
              <w:rPr>
                <w:rFonts w:hint="eastAsia" w:ascii="宋体" w:hAnsi="宋体"/>
                <w:b/>
                <w:sz w:val="24"/>
                <w:szCs w:val="24"/>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 w:type="pct"/>
            <w:vAlign w:val="center"/>
          </w:tcPr>
          <w:p>
            <w:pPr>
              <w:adjustRightInd w:val="0"/>
              <w:snapToGrid w:val="0"/>
              <w:spacing w:line="0" w:lineRule="atLeast"/>
              <w:jc w:val="center"/>
              <w:rPr>
                <w:rFonts w:hint="default" w:ascii="宋体" w:hAnsi="宋体"/>
                <w:b/>
                <w:sz w:val="24"/>
                <w:szCs w:val="24"/>
                <w:lang w:val="en-US" w:eastAsia="zh-CN"/>
              </w:rPr>
            </w:pPr>
            <w:r>
              <w:rPr>
                <w:rFonts w:hint="eastAsia" w:ascii="宋体" w:hAnsi="宋体"/>
                <w:b/>
                <w:sz w:val="24"/>
                <w:szCs w:val="24"/>
                <w:lang w:val="en-US" w:eastAsia="zh-CN"/>
              </w:rPr>
              <w:t>5</w:t>
            </w:r>
          </w:p>
        </w:tc>
        <w:tc>
          <w:tcPr>
            <w:tcW w:w="589" w:type="pct"/>
            <w:vAlign w:val="center"/>
          </w:tcPr>
          <w:p>
            <w:pPr>
              <w:pStyle w:val="141"/>
              <w:keepNext w:val="0"/>
              <w:keepLines w:val="0"/>
              <w:pageBreakBefore w:val="0"/>
              <w:widowControl w:val="0"/>
              <w:kinsoku/>
              <w:wordWrap/>
              <w:overflowPunct/>
              <w:topLinePunct w:val="0"/>
              <w:autoSpaceDE/>
              <w:autoSpaceDN/>
              <w:bidi w:val="0"/>
              <w:adjustRightInd/>
              <w:snapToGrid/>
              <w:spacing w:line="360" w:lineRule="auto"/>
              <w:ind w:right="3"/>
              <w:jc w:val="both"/>
              <w:textAlignment w:val="auto"/>
              <w:rPr>
                <w:rFonts w:hint="eastAsia" w:ascii="宋体" w:hAnsi="宋体" w:eastAsia="宋体" w:cs="宋体"/>
                <w:spacing w:val="-1"/>
                <w:sz w:val="21"/>
                <w:szCs w:val="21"/>
                <w:highlight w:val="none"/>
                <w:lang w:val="en-US" w:eastAsia="zh-CN"/>
              </w:rPr>
            </w:pPr>
            <w:r>
              <w:rPr>
                <w:rFonts w:hint="eastAsia" w:ascii="宋体" w:hAnsi="宋体" w:cs="宋体"/>
                <w:szCs w:val="21"/>
              </w:rPr>
              <w:t>体系认证</w:t>
            </w:r>
          </w:p>
        </w:tc>
        <w:tc>
          <w:tcPr>
            <w:tcW w:w="3461"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投标人具有经中国国家认证认可监督管理委员会认可的认证机构颁发的有效的下列证书：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质量管理体系认证证书；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环境管理体系认证证书；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职业健康安全管理体系认证证书；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lang w:val="en-US" w:eastAsia="zh-CN"/>
              </w:rPr>
            </w:pPr>
            <w:r>
              <w:rPr>
                <w:rFonts w:hint="eastAsia" w:ascii="宋体" w:hAnsi="宋体" w:eastAsia="宋体" w:cs="宋体"/>
                <w:szCs w:val="21"/>
                <w:lang w:val="en-US" w:eastAsia="zh-CN"/>
              </w:rPr>
              <w:t>2.投标人具有</w:t>
            </w:r>
            <w:r>
              <w:rPr>
                <w:rFonts w:hint="eastAsia" w:ascii="宋体" w:hAnsi="宋体" w:eastAsia="宋体" w:cs="宋体"/>
                <w:color w:val="auto"/>
                <w:szCs w:val="21"/>
                <w:lang w:val="en-US" w:eastAsia="zh-CN"/>
              </w:rPr>
              <w:t>劳务派遣经营许可证</w:t>
            </w:r>
            <w:r>
              <w:rPr>
                <w:rFonts w:hint="eastAsia" w:ascii="宋体" w:hAnsi="宋体" w:cs="宋体"/>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rPr>
              <w:t>每提供1类证书得2分，最高得</w:t>
            </w:r>
            <w:r>
              <w:rPr>
                <w:rFonts w:hint="eastAsia" w:ascii="宋体" w:hAnsi="宋体" w:cs="宋体"/>
                <w:szCs w:val="21"/>
                <w:lang w:val="en-US" w:eastAsia="zh-CN"/>
              </w:rPr>
              <w:t>8</w:t>
            </w:r>
            <w:r>
              <w:rPr>
                <w:rFonts w:hint="eastAsia" w:ascii="宋体" w:hAnsi="宋体" w:cs="宋体"/>
                <w:szCs w:val="21"/>
              </w:rPr>
              <w:t>分。</w:t>
            </w:r>
          </w:p>
          <w:p>
            <w:pPr>
              <w:adjustRightInd w:val="0"/>
              <w:snapToGrid w:val="0"/>
              <w:spacing w:line="0" w:lineRule="atLeast"/>
              <w:jc w:val="left"/>
              <w:rPr>
                <w:rFonts w:hint="eastAsia" w:ascii="Times New Roman" w:hAnsi="Times New Roman"/>
                <w:b/>
                <w:bCs/>
                <w:highlight w:val="none"/>
                <w:lang w:eastAsia="zh-CN"/>
              </w:rPr>
            </w:pPr>
            <w:r>
              <w:rPr>
                <w:rFonts w:hint="eastAsia" w:ascii="宋体" w:hAnsi="宋体" w:cs="宋体"/>
                <w:b/>
                <w:szCs w:val="21"/>
              </w:rPr>
              <w:t>注：投标文件中提供证书扫描件作为评审依据，</w:t>
            </w:r>
            <w:r>
              <w:rPr>
                <w:rFonts w:hint="eastAsia" w:ascii="宋体" w:hAnsi="宋体" w:cs="宋体"/>
                <w:b/>
                <w:szCs w:val="21"/>
                <w:lang w:val="en-US" w:eastAsia="zh-CN"/>
              </w:rPr>
              <w:t>其中第1项的（1）（2）（3）</w:t>
            </w:r>
            <w:r>
              <w:rPr>
                <w:rFonts w:hint="eastAsia" w:ascii="宋体" w:hAnsi="宋体" w:cs="宋体"/>
                <w:b/>
                <w:szCs w:val="21"/>
              </w:rPr>
              <w:t>证书中应能体现发证机构已获认监委认证或能体现该证书可在认监委网站查询，否则须同时在投标文件中提供在认监委网站对证书发证机构的查询截图作为评审依据。</w:t>
            </w:r>
          </w:p>
        </w:tc>
        <w:tc>
          <w:tcPr>
            <w:tcW w:w="608" w:type="pct"/>
            <w:vAlign w:val="center"/>
          </w:tcPr>
          <w:p>
            <w:pPr>
              <w:adjustRightInd w:val="0"/>
              <w:snapToGrid w:val="0"/>
              <w:spacing w:line="0" w:lineRule="atLeast"/>
              <w:jc w:val="center"/>
              <w:rPr>
                <w:rFonts w:hint="default" w:ascii="宋体" w:hAnsi="宋体"/>
                <w:b/>
                <w:sz w:val="24"/>
                <w:szCs w:val="24"/>
                <w:lang w:val="en-US" w:eastAsia="zh-CN"/>
              </w:rPr>
            </w:pPr>
            <w:r>
              <w:rPr>
                <w:rFonts w:hint="eastAsia" w:ascii="宋体" w:hAnsi="宋体"/>
                <w:b/>
                <w:sz w:val="24"/>
                <w:szCs w:val="24"/>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3" w:hRule="atLeast"/>
          <w:jc w:val="center"/>
        </w:trPr>
        <w:tc>
          <w:tcPr>
            <w:tcW w:w="340" w:type="pct"/>
            <w:vAlign w:val="center"/>
          </w:tcPr>
          <w:p>
            <w:pPr>
              <w:adjustRightInd w:val="0"/>
              <w:snapToGrid w:val="0"/>
              <w:spacing w:line="0" w:lineRule="atLeast"/>
              <w:jc w:val="center"/>
              <w:rPr>
                <w:rFonts w:hint="eastAsia" w:ascii="宋体" w:hAnsi="宋体" w:eastAsia="宋体"/>
                <w:sz w:val="24"/>
                <w:szCs w:val="24"/>
                <w:lang w:eastAsia="zh-CN"/>
              </w:rPr>
            </w:pPr>
            <w:r>
              <w:rPr>
                <w:rFonts w:hint="eastAsia" w:ascii="宋体" w:hAnsi="宋体"/>
                <w:sz w:val="24"/>
                <w:szCs w:val="24"/>
                <w:lang w:val="en-US" w:eastAsia="zh-CN"/>
              </w:rPr>
              <w:t>6</w:t>
            </w:r>
          </w:p>
        </w:tc>
        <w:tc>
          <w:tcPr>
            <w:tcW w:w="589" w:type="pct"/>
            <w:vAlign w:val="center"/>
          </w:tcPr>
          <w:p>
            <w:pPr>
              <w:spacing w:line="440" w:lineRule="exact"/>
              <w:jc w:val="center"/>
              <w:rPr>
                <w:rFonts w:ascii="宋体" w:hAnsi="宋体"/>
                <w:b/>
                <w:sz w:val="24"/>
                <w:szCs w:val="24"/>
              </w:rPr>
            </w:pPr>
            <w:r>
              <w:rPr>
                <w:rFonts w:hint="eastAsia" w:ascii="宋体" w:hAnsi="宋体" w:cs="宋体"/>
                <w:szCs w:val="21"/>
                <w:lang w:eastAsia="zh-CN"/>
              </w:rPr>
              <w:t>培训与考核</w:t>
            </w:r>
          </w:p>
        </w:tc>
        <w:tc>
          <w:tcPr>
            <w:tcW w:w="3461"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1.根据保洁培训的计划、方式、目标，业务与技能培训等是否科学适用；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2.保洁员录用与考核、淘汰机制、奖罚、协调关系；服务意识、质量管理等是否有考评标准，奖罚是否有措施进行综合评比。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rPr>
              <w:t>提供方案</w:t>
            </w:r>
            <w:r>
              <w:rPr>
                <w:rFonts w:hint="eastAsia" w:ascii="宋体" w:hAnsi="宋体" w:cs="宋体"/>
                <w:b/>
                <w:bCs/>
                <w:szCs w:val="21"/>
                <w:lang w:val="en-US" w:eastAsia="zh-CN"/>
              </w:rPr>
              <w:t>综合评分如下</w:t>
            </w:r>
            <w:r>
              <w:rPr>
                <w:rFonts w:hint="eastAsia" w:ascii="宋体" w:hAnsi="宋体" w:cs="宋体"/>
                <w:b/>
                <w:bCs/>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rPr>
              <w:t>较优的，得6＜F≤10分；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rPr>
              <w:t>良好的，得3＜F≤6分；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rPr>
              <w:t>一般的，得0＜F≤3分</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2"/>
                <w:sz w:val="21"/>
                <w:szCs w:val="22"/>
                <w:highlight w:val="none"/>
                <w:lang w:val="en-US" w:eastAsia="zh-CN" w:bidi="ar-SA"/>
              </w:rPr>
            </w:pPr>
            <w:r>
              <w:rPr>
                <w:rFonts w:hint="eastAsia" w:ascii="宋体" w:hAnsi="宋体" w:cs="宋体"/>
                <w:szCs w:val="21"/>
                <w:lang w:eastAsia="zh-CN"/>
              </w:rPr>
              <w:t>（</w:t>
            </w:r>
            <w:r>
              <w:rPr>
                <w:rFonts w:hint="eastAsia" w:ascii="宋体" w:hAnsi="宋体" w:cs="宋体"/>
                <w:szCs w:val="21"/>
                <w:lang w:val="en-US" w:eastAsia="zh-CN"/>
              </w:rPr>
              <w:t>4）较差或</w:t>
            </w:r>
            <w:r>
              <w:rPr>
                <w:rFonts w:hint="eastAsia" w:ascii="宋体" w:hAnsi="宋体" w:cs="宋体"/>
                <w:szCs w:val="21"/>
              </w:rPr>
              <w:t>未提供的不得分。</w:t>
            </w:r>
          </w:p>
        </w:tc>
        <w:tc>
          <w:tcPr>
            <w:tcW w:w="608" w:type="pct"/>
            <w:vAlign w:val="center"/>
          </w:tcPr>
          <w:p>
            <w:pPr>
              <w:adjustRightInd w:val="0"/>
              <w:snapToGrid w:val="0"/>
              <w:spacing w:line="0" w:lineRule="atLeast"/>
              <w:jc w:val="center"/>
              <w:rPr>
                <w:rFonts w:hint="default" w:ascii="宋体" w:hAnsi="宋体" w:eastAsia="宋体"/>
                <w:b/>
                <w:sz w:val="24"/>
                <w:szCs w:val="24"/>
                <w:highlight w:val="yellow"/>
                <w:lang w:val="en-US" w:eastAsia="zh-CN"/>
              </w:rPr>
            </w:pPr>
            <w:r>
              <w:rPr>
                <w:rFonts w:hint="eastAsia" w:ascii="宋体" w:hAnsi="宋体"/>
                <w:b/>
                <w:sz w:val="24"/>
                <w:szCs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 w:type="pct"/>
            <w:vAlign w:val="center"/>
          </w:tcPr>
          <w:p>
            <w:pPr>
              <w:adjustRightInd w:val="0"/>
              <w:snapToGrid w:val="0"/>
              <w:spacing w:line="0" w:lineRule="atLeast"/>
              <w:jc w:val="center"/>
              <w:rPr>
                <w:rFonts w:hint="eastAsia" w:ascii="宋体" w:hAnsi="宋体" w:eastAsia="宋体"/>
                <w:sz w:val="24"/>
                <w:szCs w:val="24"/>
                <w:lang w:eastAsia="zh-CN"/>
              </w:rPr>
            </w:pPr>
            <w:r>
              <w:rPr>
                <w:rFonts w:hint="eastAsia" w:ascii="宋体" w:hAnsi="宋体"/>
                <w:sz w:val="24"/>
                <w:szCs w:val="24"/>
                <w:lang w:val="en-US" w:eastAsia="zh-CN"/>
              </w:rPr>
              <w:t>7</w:t>
            </w:r>
          </w:p>
        </w:tc>
        <w:tc>
          <w:tcPr>
            <w:tcW w:w="589" w:type="pct"/>
            <w:vAlign w:val="center"/>
          </w:tcPr>
          <w:p>
            <w:pPr>
              <w:spacing w:line="440" w:lineRule="exact"/>
              <w:jc w:val="center"/>
              <w:rPr>
                <w:rFonts w:ascii="宋体" w:hAnsi="宋体"/>
                <w:b/>
                <w:sz w:val="24"/>
                <w:szCs w:val="24"/>
              </w:rPr>
            </w:pPr>
            <w:r>
              <w:rPr>
                <w:rFonts w:hint="eastAsia" w:ascii="宋体" w:hAnsi="宋体" w:cs="宋体"/>
                <w:szCs w:val="21"/>
              </w:rPr>
              <w:t>服务方案</w:t>
            </w:r>
          </w:p>
        </w:tc>
        <w:tc>
          <w:tcPr>
            <w:tcW w:w="3461"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rPr>
              <w:t>投标人根据</w:t>
            </w:r>
            <w:r>
              <w:rPr>
                <w:rFonts w:hint="eastAsia" w:ascii="宋体" w:hAnsi="宋体" w:cs="宋体"/>
                <w:szCs w:val="21"/>
                <w:lang w:eastAsia="zh-CN"/>
              </w:rPr>
              <w:t>本</w:t>
            </w:r>
            <w:r>
              <w:rPr>
                <w:rFonts w:hint="eastAsia" w:ascii="宋体" w:hAnsi="宋体" w:cs="宋体"/>
                <w:szCs w:val="21"/>
              </w:rPr>
              <w:t>项目的特点及需求制定</w:t>
            </w:r>
            <w:r>
              <w:rPr>
                <w:rFonts w:hint="eastAsia" w:ascii="宋体" w:hAnsi="宋体" w:cs="宋体"/>
                <w:szCs w:val="21"/>
                <w:lang w:eastAsia="zh-CN"/>
              </w:rPr>
              <w:t>开荒保洁</w:t>
            </w:r>
            <w:r>
              <w:rPr>
                <w:rFonts w:hint="eastAsia" w:ascii="宋体" w:hAnsi="宋体" w:cs="宋体"/>
                <w:szCs w:val="21"/>
              </w:rPr>
              <w:t>服务实施方案：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rPr>
              <w:t>1.对项目的特点及需求分析透彻、实施方案完善、详细，操作流程可行、可靠、具体，制定有针对性的服务质量保障方案和</w:t>
            </w:r>
            <w:r>
              <w:rPr>
                <w:rFonts w:hint="eastAsia" w:ascii="宋体" w:hAnsi="宋体" w:cs="宋体"/>
                <w:szCs w:val="21"/>
                <w:lang w:eastAsia="zh-CN"/>
              </w:rPr>
              <w:t>品质控制</w:t>
            </w:r>
            <w:r>
              <w:rPr>
                <w:rFonts w:hint="eastAsia" w:ascii="宋体" w:hAnsi="宋体" w:cs="宋体"/>
                <w:szCs w:val="21"/>
              </w:rPr>
              <w:t>方案，得5≤F＜10分；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rPr>
              <w:t>2.对项目的特点及需求分析不清晰、实施方案不完善、不详细、未切合本项目的需求及特点进行编制，操作流程可行性差、不可靠、不具体，无完善的服务质量保障方案和</w:t>
            </w:r>
            <w:r>
              <w:rPr>
                <w:rFonts w:hint="eastAsia" w:ascii="宋体" w:hAnsi="宋体" w:cs="宋体"/>
                <w:szCs w:val="21"/>
                <w:lang w:eastAsia="zh-CN"/>
              </w:rPr>
              <w:t>品质控制</w:t>
            </w:r>
            <w:r>
              <w:rPr>
                <w:rFonts w:hint="eastAsia" w:ascii="宋体" w:hAnsi="宋体" w:cs="宋体"/>
                <w:szCs w:val="21"/>
              </w:rPr>
              <w:t>方案，不能切实保障良好服务，得0＜F＜5分。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2"/>
                <w:sz w:val="21"/>
                <w:szCs w:val="22"/>
                <w:highlight w:val="none"/>
                <w:lang w:val="en-US" w:eastAsia="zh-CN" w:bidi="ar-SA"/>
              </w:rPr>
            </w:pPr>
            <w:r>
              <w:rPr>
                <w:rFonts w:hint="eastAsia" w:ascii="宋体" w:hAnsi="宋体" w:cs="宋体"/>
                <w:szCs w:val="21"/>
              </w:rPr>
              <w:t>3.</w:t>
            </w:r>
            <w:r>
              <w:rPr>
                <w:rFonts w:hint="eastAsia" w:ascii="宋体" w:hAnsi="宋体" w:cs="宋体"/>
                <w:szCs w:val="21"/>
                <w:lang w:val="en-US" w:eastAsia="zh-CN"/>
              </w:rPr>
              <w:t>较差或</w:t>
            </w:r>
            <w:r>
              <w:rPr>
                <w:rFonts w:hint="eastAsia" w:ascii="宋体" w:hAnsi="宋体" w:cs="宋体"/>
                <w:szCs w:val="21"/>
              </w:rPr>
              <w:t>未提供相关服务方案的不得分。</w:t>
            </w:r>
          </w:p>
        </w:tc>
        <w:tc>
          <w:tcPr>
            <w:tcW w:w="608" w:type="pct"/>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340" w:type="pct"/>
            <w:vAlign w:val="center"/>
          </w:tcPr>
          <w:p>
            <w:pPr>
              <w:adjustRightInd w:val="0"/>
              <w:snapToGrid w:val="0"/>
              <w:spacing w:line="0" w:lineRule="atLeast"/>
              <w:jc w:val="center"/>
              <w:rPr>
                <w:rFonts w:ascii="宋体" w:hAnsi="宋体"/>
                <w:sz w:val="24"/>
                <w:szCs w:val="24"/>
              </w:rPr>
            </w:pPr>
            <w:r>
              <w:rPr>
                <w:rFonts w:hint="eastAsia" w:ascii="宋体" w:hAnsi="宋体"/>
                <w:sz w:val="24"/>
                <w:szCs w:val="24"/>
              </w:rPr>
              <w:t>8</w:t>
            </w:r>
          </w:p>
        </w:tc>
        <w:tc>
          <w:tcPr>
            <w:tcW w:w="589" w:type="pct"/>
            <w:vAlign w:val="center"/>
          </w:tcPr>
          <w:p>
            <w:pPr>
              <w:adjustRightInd w:val="0"/>
              <w:snapToGrid w:val="0"/>
              <w:spacing w:line="0" w:lineRule="atLeast"/>
              <w:jc w:val="center"/>
              <w:rPr>
                <w:rFonts w:ascii="宋体" w:hAnsi="宋体"/>
                <w:b/>
                <w:sz w:val="24"/>
                <w:szCs w:val="24"/>
              </w:rPr>
            </w:pPr>
            <w:r>
              <w:rPr>
                <w:rFonts w:hint="eastAsia" w:ascii="宋体" w:hAnsi="宋体"/>
                <w:b w:val="0"/>
                <w:bCs/>
                <w:sz w:val="24"/>
                <w:szCs w:val="24"/>
              </w:rPr>
              <w:t>应急  预案</w:t>
            </w:r>
          </w:p>
        </w:tc>
        <w:tc>
          <w:tcPr>
            <w:tcW w:w="3461" w:type="pct"/>
            <w:vAlign w:val="center"/>
          </w:tcPr>
          <w:p>
            <w:pPr>
              <w:adjustRightInd w:val="0"/>
              <w:snapToGrid w:val="0"/>
              <w:spacing w:line="440" w:lineRule="exact"/>
              <w:jc w:val="left"/>
              <w:rPr>
                <w:rFonts w:ascii="宋体" w:hAnsi="宋体"/>
                <w:sz w:val="24"/>
                <w:szCs w:val="24"/>
              </w:rPr>
            </w:pPr>
            <w:r>
              <w:rPr>
                <w:rFonts w:hint="eastAsia" w:ascii="宋体" w:hAnsi="宋体"/>
                <w:color w:val="000000" w:themeColor="text1"/>
                <w:sz w:val="24"/>
                <w:szCs w:val="24"/>
                <w:lang w:eastAsia="zh-CN"/>
              </w:rPr>
              <w:t>对开荒保洁过程中遇到各类突发事件处置方案</w:t>
            </w:r>
            <w:r>
              <w:rPr>
                <w:rFonts w:hint="eastAsia" w:ascii="宋体" w:hAnsi="宋体"/>
                <w:color w:val="000000" w:themeColor="text1"/>
                <w:sz w:val="24"/>
                <w:szCs w:val="24"/>
              </w:rPr>
              <w:t>。较优的，得7＜F≤10分；良好的，得5＜F≤7分；一般的，得3＜F≤5分，未提供的不得分。</w:t>
            </w:r>
          </w:p>
        </w:tc>
        <w:tc>
          <w:tcPr>
            <w:tcW w:w="608" w:type="pct"/>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340" w:type="pct"/>
            <w:vAlign w:val="center"/>
          </w:tcPr>
          <w:p>
            <w:pPr>
              <w:spacing w:line="0" w:lineRule="atLeast"/>
              <w:jc w:val="center"/>
              <w:rPr>
                <w:rFonts w:ascii="宋体" w:hAnsi="宋体"/>
                <w:sz w:val="24"/>
                <w:szCs w:val="24"/>
              </w:rPr>
            </w:pPr>
          </w:p>
        </w:tc>
        <w:tc>
          <w:tcPr>
            <w:tcW w:w="589" w:type="pct"/>
            <w:vAlign w:val="center"/>
          </w:tcPr>
          <w:p>
            <w:pPr>
              <w:spacing w:line="0" w:lineRule="atLeast"/>
              <w:rPr>
                <w:rFonts w:ascii="宋体" w:hAnsi="宋体"/>
                <w:sz w:val="24"/>
                <w:szCs w:val="24"/>
              </w:rPr>
            </w:pPr>
            <w:r>
              <w:rPr>
                <w:rFonts w:hint="eastAsia" w:ascii="宋体" w:hAnsi="宋体"/>
                <w:sz w:val="24"/>
                <w:szCs w:val="24"/>
              </w:rPr>
              <w:t>合计</w:t>
            </w:r>
          </w:p>
        </w:tc>
        <w:tc>
          <w:tcPr>
            <w:tcW w:w="3461" w:type="pct"/>
            <w:vAlign w:val="center"/>
          </w:tcPr>
          <w:p>
            <w:pPr>
              <w:spacing w:line="276" w:lineRule="auto"/>
              <w:rPr>
                <w:rFonts w:ascii="宋体" w:hAnsi="宋体"/>
                <w:sz w:val="24"/>
                <w:szCs w:val="24"/>
              </w:rPr>
            </w:pPr>
          </w:p>
        </w:tc>
        <w:tc>
          <w:tcPr>
            <w:tcW w:w="608" w:type="pct"/>
            <w:vAlign w:val="center"/>
          </w:tcPr>
          <w:p>
            <w:pPr>
              <w:spacing w:line="0" w:lineRule="atLeast"/>
              <w:jc w:val="center"/>
              <w:rPr>
                <w:rFonts w:ascii="宋体" w:hAnsi="宋体"/>
                <w:b/>
                <w:sz w:val="24"/>
                <w:szCs w:val="24"/>
              </w:rPr>
            </w:pPr>
            <w:r>
              <w:rPr>
                <w:rFonts w:hint="eastAsia" w:ascii="宋体" w:hAnsi="宋体"/>
                <w:b/>
                <w:sz w:val="24"/>
                <w:szCs w:val="24"/>
              </w:rPr>
              <w:t>70分</w:t>
            </w:r>
          </w:p>
        </w:tc>
      </w:tr>
    </w:tbl>
    <w:p>
      <w:pPr>
        <w:spacing w:line="360" w:lineRule="auto"/>
        <w:rPr>
          <w:rFonts w:ascii="宋体" w:hAnsi="宋体"/>
          <w:b/>
          <w:color w:val="000000" w:themeColor="text1"/>
          <w:sz w:val="24"/>
          <w:szCs w:val="24"/>
        </w:rPr>
      </w:pPr>
    </w:p>
    <w:p>
      <w:pPr>
        <w:spacing w:line="360" w:lineRule="auto"/>
        <w:rPr>
          <w:rFonts w:ascii="宋体" w:hAnsi="宋体"/>
          <w:b/>
          <w:color w:val="000000" w:themeColor="text1"/>
          <w:sz w:val="24"/>
          <w:szCs w:val="24"/>
        </w:rPr>
      </w:pPr>
      <w:r>
        <w:rPr>
          <w:rFonts w:hint="eastAsia" w:ascii="宋体" w:hAnsi="宋体"/>
          <w:b/>
          <w:color w:val="000000" w:themeColor="text1"/>
          <w:sz w:val="24"/>
          <w:szCs w:val="24"/>
        </w:rPr>
        <w:t>8.3报价部分得分计算（30分）</w:t>
      </w:r>
    </w:p>
    <w:p>
      <w:pPr>
        <w:adjustRightInd w:val="0"/>
        <w:snapToGrid w:val="0"/>
        <w:spacing w:line="360" w:lineRule="auto"/>
        <w:ind w:right="-10"/>
        <w:rPr>
          <w:rFonts w:ascii="宋体" w:hAnsi="宋体"/>
          <w:bCs/>
          <w:color w:val="000000" w:themeColor="text1"/>
          <w:sz w:val="24"/>
          <w:szCs w:val="24"/>
        </w:rPr>
      </w:pPr>
      <w:r>
        <w:rPr>
          <w:rFonts w:hint="eastAsia" w:ascii="宋体" w:hAnsi="宋体"/>
          <w:bCs/>
          <w:color w:val="000000" w:themeColor="text1"/>
          <w:sz w:val="24"/>
          <w:szCs w:val="24"/>
        </w:rPr>
        <w:t>依据通过初审的有效投标人名单，其投标人的报价部分得分按照以下方式计算：</w:t>
      </w:r>
    </w:p>
    <w:tbl>
      <w:tblPr>
        <w:tblStyle w:val="51"/>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054"/>
        <w:gridCol w:w="6952"/>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 w:val="24"/>
                <w:szCs w:val="24"/>
              </w:rPr>
            </w:pPr>
            <w:r>
              <w:rPr>
                <w:rFonts w:hint="eastAsia" w:ascii="宋体" w:hAnsi="宋体"/>
                <w:b/>
                <w:color w:val="000000" w:themeColor="text1"/>
                <w:sz w:val="24"/>
                <w:szCs w:val="24"/>
              </w:rPr>
              <w:t>报价部分</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rPr>
            </w:pPr>
            <w:r>
              <w:rPr>
                <w:rFonts w:hint="eastAsia" w:ascii="宋体" w:hAnsi="宋体"/>
                <w:color w:val="000000" w:themeColor="text1"/>
                <w:sz w:val="24"/>
                <w:szCs w:val="24"/>
              </w:rPr>
              <w:t>最终投标报价</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r>
              <w:rPr>
                <w:rFonts w:hint="eastAsia" w:ascii="宋体" w:hAnsi="宋体"/>
                <w:color w:val="000000" w:themeColor="text1"/>
                <w:sz w:val="24"/>
                <w:szCs w:val="24"/>
              </w:rPr>
              <w:t>价格分统一采用综合评分法，即满足招标文件要求且投标价格最低的投标报价为评标基准价，其价格分为满分。其他投标人的价格分统一按照下列公式计算：投标报价得分＝（评标基准价/投标报价）×</w:t>
            </w:r>
            <w:r>
              <w:rPr>
                <w:rFonts w:hint="eastAsia" w:ascii="宋体" w:hAnsi="宋体"/>
                <w:color w:val="000000" w:themeColor="text1"/>
                <w:sz w:val="24"/>
                <w:szCs w:val="24"/>
                <w:u w:val="single"/>
              </w:rPr>
              <w:t>30</w:t>
            </w:r>
            <w:r>
              <w:rPr>
                <w:rFonts w:hint="eastAsia" w:ascii="宋体" w:hAnsi="宋体"/>
                <w:color w:val="000000" w:themeColor="text1"/>
                <w:sz w:val="24"/>
                <w:szCs w:val="24"/>
              </w:rPr>
              <w:t>％×100</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0-</w:t>
            </w:r>
            <w:r>
              <w:rPr>
                <w:rFonts w:hint="eastAsia" w:ascii="宋体" w:hAnsi="宋体" w:cs="宋体"/>
                <w:b/>
                <w:color w:val="000000" w:themeColor="text1"/>
                <w:kern w:val="0"/>
                <w:sz w:val="24"/>
                <w:szCs w:val="24"/>
                <w:u w:val="single"/>
              </w:rPr>
              <w:t>30</w:t>
            </w:r>
            <w:r>
              <w:rPr>
                <w:rFonts w:hint="eastAsia" w:ascii="宋体" w:hAnsi="宋体" w:cs="宋体"/>
                <w:b/>
                <w:color w:val="000000" w:themeColor="text1"/>
                <w:kern w:val="0"/>
                <w:sz w:val="24"/>
                <w:szCs w:val="24"/>
              </w:rPr>
              <w:t>分</w:t>
            </w:r>
          </w:p>
        </w:tc>
      </w:tr>
    </w:tbl>
    <w:p>
      <w:pPr>
        <w:adjustRightInd w:val="0"/>
        <w:snapToGrid w:val="0"/>
        <w:spacing w:line="360" w:lineRule="auto"/>
        <w:ind w:right="-10" w:firstLine="482" w:firstLineChars="200"/>
        <w:rPr>
          <w:rFonts w:ascii="宋体" w:hAnsi="宋体"/>
          <w:color w:val="000000" w:themeColor="text1"/>
          <w:sz w:val="24"/>
        </w:rPr>
      </w:pPr>
      <w:bookmarkStart w:id="51" w:name="_Toc220232391"/>
      <w:r>
        <w:rPr>
          <w:rFonts w:hint="eastAsia" w:ascii="宋体" w:hAnsi="宋体"/>
          <w:b/>
          <w:color w:val="000000" w:themeColor="text1"/>
          <w:sz w:val="24"/>
          <w:szCs w:val="24"/>
        </w:rPr>
        <w:t>8.4确定中标候选人</w:t>
      </w:r>
    </w:p>
    <w:p>
      <w:pPr>
        <w:adjustRightInd w:val="0"/>
        <w:snapToGrid w:val="0"/>
        <w:spacing w:line="360" w:lineRule="auto"/>
        <w:ind w:right="-10" w:firstLine="420" w:firstLineChars="175"/>
        <w:rPr>
          <w:rFonts w:ascii="宋体" w:hAnsi="宋体"/>
          <w:bCs/>
          <w:color w:val="000000" w:themeColor="text1"/>
          <w:sz w:val="24"/>
        </w:rPr>
      </w:pPr>
      <w:r>
        <w:rPr>
          <w:rFonts w:hint="eastAsia" w:ascii="宋体" w:hAnsi="宋体"/>
          <w:bCs/>
          <w:color w:val="000000" w:themeColor="text1"/>
          <w:sz w:val="24"/>
        </w:rPr>
        <w:t>8.4.1计算最终得分</w:t>
      </w:r>
    </w:p>
    <w:p>
      <w:pPr>
        <w:adjustRightInd w:val="0"/>
        <w:snapToGrid w:val="0"/>
        <w:spacing w:line="360" w:lineRule="auto"/>
        <w:ind w:right="-10" w:firstLine="420" w:firstLineChars="175"/>
        <w:rPr>
          <w:rFonts w:ascii="宋体" w:hAnsi="宋体"/>
          <w:bCs/>
          <w:color w:val="000000" w:themeColor="text1"/>
          <w:sz w:val="24"/>
        </w:rPr>
      </w:pPr>
      <w:r>
        <w:rPr>
          <w:rFonts w:hint="eastAsia" w:ascii="宋体" w:hAnsi="宋体"/>
          <w:bCs/>
          <w:color w:val="000000" w:themeColor="text1"/>
          <w:sz w:val="24"/>
        </w:rPr>
        <w:t>将每个有效投标人的商务、技术部分得分加报价部分得分，得出该投标人的最终得分。</w:t>
      </w:r>
    </w:p>
    <w:p>
      <w:pPr>
        <w:adjustRightInd w:val="0"/>
        <w:snapToGrid w:val="0"/>
        <w:spacing w:line="360" w:lineRule="auto"/>
        <w:ind w:right="-10" w:firstLine="420" w:firstLineChars="175"/>
        <w:rPr>
          <w:rFonts w:ascii="宋体" w:hAnsi="宋体"/>
          <w:bCs/>
          <w:color w:val="000000" w:themeColor="text1"/>
          <w:sz w:val="24"/>
        </w:rPr>
      </w:pPr>
      <w:r>
        <w:rPr>
          <w:rFonts w:hint="eastAsia" w:ascii="宋体" w:hAnsi="宋体"/>
          <w:bCs/>
          <w:color w:val="000000" w:themeColor="text1"/>
          <w:sz w:val="24"/>
        </w:rPr>
        <w:t>投标人的各项得分均</w:t>
      </w:r>
      <w:bookmarkStart w:id="52" w:name="_Hlk514730679"/>
      <w:r>
        <w:rPr>
          <w:rFonts w:hint="eastAsia" w:ascii="宋体" w:hAnsi="宋体"/>
          <w:bCs/>
          <w:color w:val="000000" w:themeColor="text1"/>
          <w:sz w:val="24"/>
        </w:rPr>
        <w:t>保留小数点后两位（小数点后第三位四舍五入）</w:t>
      </w:r>
      <w:bookmarkEnd w:id="52"/>
      <w:r>
        <w:rPr>
          <w:rFonts w:hint="eastAsia" w:ascii="宋体" w:hAnsi="宋体"/>
          <w:bCs/>
          <w:color w:val="000000" w:themeColor="text1"/>
          <w:sz w:val="24"/>
        </w:rPr>
        <w:t>。</w:t>
      </w:r>
    </w:p>
    <w:p>
      <w:pPr>
        <w:adjustRightInd w:val="0"/>
        <w:snapToGrid w:val="0"/>
        <w:spacing w:line="360" w:lineRule="auto"/>
        <w:ind w:right="-10" w:firstLine="420" w:firstLineChars="175"/>
        <w:rPr>
          <w:rFonts w:ascii="宋体" w:hAnsi="宋体"/>
          <w:bCs/>
          <w:color w:val="000000" w:themeColor="text1"/>
          <w:sz w:val="24"/>
        </w:rPr>
      </w:pPr>
      <w:r>
        <w:rPr>
          <w:rFonts w:hint="eastAsia" w:ascii="宋体" w:hAnsi="宋体"/>
          <w:bCs/>
          <w:color w:val="000000" w:themeColor="text1"/>
          <w:sz w:val="24"/>
        </w:rPr>
        <w:t>8.4.2按照有效投标人最终得分由高到低排出中标候选人。</w:t>
      </w:r>
    </w:p>
    <w:p>
      <w:pPr>
        <w:adjustRightInd w:val="0"/>
        <w:snapToGrid w:val="0"/>
        <w:spacing w:line="360" w:lineRule="auto"/>
        <w:ind w:right="-10" w:firstLine="420" w:firstLineChars="175"/>
        <w:rPr>
          <w:rFonts w:ascii="宋体" w:hAnsi="宋体"/>
          <w:bCs/>
          <w:color w:val="000000" w:themeColor="text1"/>
          <w:sz w:val="24"/>
        </w:rPr>
      </w:pPr>
      <w:r>
        <w:rPr>
          <w:rFonts w:hint="eastAsia" w:ascii="宋体" w:hAnsi="宋体"/>
          <w:bCs/>
          <w:color w:val="000000" w:themeColor="text1"/>
          <w:sz w:val="24"/>
        </w:rPr>
        <w:t>最终得分相同的，按技术部分得分由高到低顺序排序。技术部分得分及最终得分均相同的，</w:t>
      </w:r>
      <w:bookmarkStart w:id="53" w:name="_Hlk514735510"/>
      <w:r>
        <w:rPr>
          <w:rFonts w:hint="eastAsia" w:ascii="宋体" w:hAnsi="宋体"/>
          <w:bCs/>
          <w:color w:val="000000" w:themeColor="text1"/>
          <w:sz w:val="24"/>
        </w:rPr>
        <w:t>则采取评标委员会抽签方式确定其前后次序。</w:t>
      </w:r>
      <w:bookmarkEnd w:id="53"/>
    </w:p>
    <w:p>
      <w:pPr>
        <w:adjustRightInd w:val="0"/>
        <w:snapToGrid w:val="0"/>
        <w:spacing w:line="360" w:lineRule="auto"/>
        <w:ind w:right="-10" w:firstLine="422" w:firstLineChars="175"/>
        <w:rPr>
          <w:rFonts w:ascii="宋体" w:hAnsi="宋体"/>
          <w:bCs/>
          <w:color w:val="000000" w:themeColor="text1"/>
          <w:sz w:val="24"/>
        </w:rPr>
      </w:pPr>
      <w:r>
        <w:rPr>
          <w:rFonts w:hint="eastAsia" w:ascii="宋体" w:hAnsi="宋体"/>
          <w:b/>
          <w:bCs/>
          <w:color w:val="000000" w:themeColor="text1"/>
          <w:sz w:val="24"/>
        </w:rPr>
        <w:t>9.</w:t>
      </w:r>
      <w:r>
        <w:rPr>
          <w:rFonts w:hint="eastAsia" w:ascii="宋体" w:hAnsi="宋体"/>
          <w:bCs/>
          <w:color w:val="000000" w:themeColor="text1"/>
          <w:sz w:val="24"/>
        </w:rPr>
        <w:t>各投标人的得分一经得出，并核对无误后，任何人不得更改。</w:t>
      </w:r>
    </w:p>
    <w:p>
      <w:pPr>
        <w:pStyle w:val="20"/>
        <w:spacing w:line="360" w:lineRule="auto"/>
        <w:ind w:right="-10"/>
        <w:rPr>
          <w:rFonts w:ascii="宋体" w:hAnsi="宋体"/>
          <w:color w:val="000000" w:themeColor="text1"/>
          <w:sz w:val="24"/>
        </w:rPr>
      </w:pPr>
      <w:r>
        <w:rPr>
          <w:rFonts w:hint="eastAsia" w:ascii="宋体" w:hAnsi="宋体"/>
          <w:b/>
          <w:color w:val="000000" w:themeColor="text1"/>
          <w:sz w:val="24"/>
        </w:rPr>
        <w:t>10.</w:t>
      </w:r>
      <w:r>
        <w:rPr>
          <w:rFonts w:hint="eastAsia" w:ascii="宋体" w:hAnsi="宋体"/>
          <w:color w:val="000000" w:themeColor="text1"/>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color w:val="000000" w:themeColor="text1"/>
          <w:sz w:val="24"/>
        </w:rPr>
      </w:pPr>
      <w:r>
        <w:rPr>
          <w:rFonts w:hint="eastAsia" w:ascii="宋体" w:hAnsi="宋体"/>
          <w:b/>
          <w:color w:val="000000" w:themeColor="text1"/>
          <w:sz w:val="24"/>
        </w:rPr>
        <w:t>11.</w:t>
      </w:r>
      <w:r>
        <w:rPr>
          <w:rFonts w:hint="eastAsia" w:ascii="宋体" w:hAnsi="宋体"/>
          <w:color w:val="000000" w:themeColor="text1"/>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color w:val="000000" w:themeColor="text1"/>
          <w:sz w:val="24"/>
        </w:rPr>
      </w:pPr>
      <w:r>
        <w:rPr>
          <w:rFonts w:hint="eastAsia" w:ascii="宋体" w:hAnsi="宋体"/>
          <w:b/>
          <w:color w:val="000000" w:themeColor="text1"/>
          <w:sz w:val="24"/>
        </w:rPr>
        <w:t>12.</w:t>
      </w:r>
      <w:r>
        <w:rPr>
          <w:rFonts w:hint="eastAsia" w:ascii="宋体" w:hAnsi="宋体"/>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color w:val="000000" w:themeColor="text1"/>
          <w:sz w:val="24"/>
        </w:rPr>
      </w:pPr>
      <w:r>
        <w:rPr>
          <w:rFonts w:hint="eastAsia" w:ascii="宋体" w:hAnsi="宋体"/>
          <w:b/>
          <w:color w:val="000000" w:themeColor="text1"/>
          <w:sz w:val="24"/>
        </w:rPr>
        <w:t>13.</w:t>
      </w:r>
      <w:r>
        <w:rPr>
          <w:rFonts w:hint="eastAsia" w:ascii="宋体" w:hAnsi="宋体"/>
          <w:color w:val="000000" w:themeColor="text1"/>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color w:val="000000" w:themeColor="text1"/>
          <w:sz w:val="24"/>
        </w:rPr>
      </w:pPr>
      <w:r>
        <w:rPr>
          <w:rFonts w:hint="eastAsia" w:ascii="宋体" w:hAnsi="宋体"/>
          <w:b/>
          <w:bCs/>
          <w:color w:val="000000" w:themeColor="text1"/>
          <w:sz w:val="24"/>
        </w:rPr>
        <w:t>14.</w:t>
      </w:r>
      <w:r>
        <w:rPr>
          <w:rFonts w:hint="eastAsia" w:ascii="宋体" w:hAnsi="宋体"/>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color w:val="000000" w:themeColor="text1"/>
          <w:sz w:val="24"/>
        </w:rPr>
      </w:pPr>
      <w:r>
        <w:rPr>
          <w:rFonts w:hint="eastAsia" w:ascii="宋体" w:hAnsi="宋体"/>
          <w:b/>
          <w:bCs/>
          <w:color w:val="000000" w:themeColor="text1"/>
          <w:sz w:val="24"/>
        </w:rPr>
        <w:t>15.</w:t>
      </w:r>
      <w:r>
        <w:rPr>
          <w:rFonts w:hint="eastAsia" w:ascii="宋体" w:hAnsi="宋体"/>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rFonts w:ascii="宋体" w:hAnsi="宋体"/>
          <w:bCs/>
          <w:color w:val="000000" w:themeColor="text1"/>
          <w:sz w:val="24"/>
        </w:rPr>
      </w:pPr>
      <w:r>
        <w:rPr>
          <w:rFonts w:hint="eastAsia" w:ascii="宋体" w:hAnsi="宋体"/>
          <w:b/>
          <w:bCs/>
          <w:color w:val="000000" w:themeColor="text1"/>
          <w:sz w:val="24"/>
        </w:rPr>
        <w:t>16.</w:t>
      </w:r>
      <w:r>
        <w:rPr>
          <w:rFonts w:hint="eastAsia" w:ascii="宋体" w:hAnsi="宋体"/>
          <w:bCs/>
          <w:color w:val="000000" w:themeColor="text1"/>
          <w:sz w:val="24"/>
        </w:rPr>
        <w:t>在评标过程中，评委及其他评标工作人员必须对评标情况严格保密，任何人不得将评标情况透露给与投标人有关的单位和个人</w:t>
      </w:r>
      <w:bookmarkStart w:id="54" w:name="_Toc531011540"/>
    </w:p>
    <w:p>
      <w:pPr>
        <w:pStyle w:val="19"/>
        <w:spacing w:line="360" w:lineRule="auto"/>
        <w:ind w:firstLine="482" w:firstLineChars="200"/>
        <w:rPr>
          <w:rFonts w:hAnsi="宋体" w:cs="黑体"/>
          <w:b/>
          <w:color w:val="000000" w:themeColor="text1"/>
          <w:sz w:val="24"/>
          <w:szCs w:val="24"/>
        </w:rPr>
      </w:pPr>
      <w:r>
        <w:rPr>
          <w:rFonts w:hint="eastAsia" w:hAnsi="宋体"/>
          <w:b/>
          <w:bCs/>
          <w:color w:val="000000" w:themeColor="text1"/>
          <w:sz w:val="24"/>
        </w:rPr>
        <w:t>1</w:t>
      </w:r>
      <w:r>
        <w:rPr>
          <w:rFonts w:hAnsi="宋体"/>
          <w:b/>
          <w:bCs/>
          <w:color w:val="000000" w:themeColor="text1"/>
          <w:sz w:val="24"/>
        </w:rPr>
        <w:t>7.</w:t>
      </w:r>
      <w:r>
        <w:rPr>
          <w:rFonts w:hint="eastAsia" w:hAnsi="宋体" w:cs="黑体"/>
          <w:b/>
          <w:color w:val="000000" w:themeColor="text1"/>
          <w:sz w:val="24"/>
          <w:szCs w:val="24"/>
        </w:rPr>
        <w:t>其他</w:t>
      </w:r>
    </w:p>
    <w:p>
      <w:pPr>
        <w:pStyle w:val="139"/>
        <w:spacing w:line="360" w:lineRule="auto"/>
        <w:ind w:firstLine="482" w:firstLineChars="200"/>
        <w:rPr>
          <w:rFonts w:ascii="宋体" w:hAnsi="宋体"/>
          <w:b/>
          <w:color w:val="000000" w:themeColor="text1"/>
          <w:sz w:val="24"/>
        </w:rPr>
      </w:pPr>
      <w:r>
        <w:rPr>
          <w:rFonts w:hint="eastAsia" w:ascii="宋体" w:hAnsi="宋体"/>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color w:val="000000" w:themeColor="text1"/>
          <w:sz w:val="24"/>
        </w:rPr>
        <w:t>。</w:t>
      </w:r>
    </w:p>
    <w:p>
      <w:pPr>
        <w:rPr>
          <w:color w:val="000000" w:themeColor="text1"/>
        </w:rPr>
      </w:pPr>
    </w:p>
    <w:bookmarkEnd w:id="51"/>
    <w:bookmarkEnd w:id="54"/>
    <w:p>
      <w:pPr>
        <w:pStyle w:val="3"/>
        <w:spacing w:line="500" w:lineRule="exact"/>
        <w:rPr>
          <w:rFonts w:ascii="宋体" w:hAnsi="宋体" w:eastAsia="宋体"/>
          <w:color w:val="000000" w:themeColor="text1"/>
        </w:rPr>
      </w:pPr>
      <w:bookmarkStart w:id="55" w:name="_Toc16081"/>
      <w:r>
        <w:rPr>
          <w:rFonts w:hint="eastAsia" w:ascii="宋体" w:hAnsi="宋体" w:eastAsia="宋体"/>
          <w:color w:val="000000" w:themeColor="text1"/>
        </w:rPr>
        <w:t>第六章</w:t>
      </w:r>
      <w:bookmarkStart w:id="56" w:name="_Toc220232392"/>
      <w:r>
        <w:rPr>
          <w:rFonts w:hint="eastAsia" w:ascii="宋体" w:hAnsi="宋体" w:eastAsia="宋体"/>
          <w:color w:val="000000" w:themeColor="text1"/>
        </w:rPr>
        <w:t xml:space="preserve"> 合同</w:t>
      </w:r>
      <w:bookmarkEnd w:id="55"/>
      <w:bookmarkEnd w:id="56"/>
    </w:p>
    <w:p>
      <w:pPr>
        <w:spacing w:line="52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精开荒保洁服务协议</w:t>
      </w:r>
    </w:p>
    <w:p>
      <w:pPr>
        <w:spacing w:line="520" w:lineRule="exact"/>
        <w:jc w:val="center"/>
        <w:rPr>
          <w:rFonts w:hint="eastAsia" w:ascii="宋体" w:hAnsi="宋体"/>
          <w:b/>
          <w:sz w:val="24"/>
        </w:rPr>
      </w:pPr>
    </w:p>
    <w:p>
      <w:pPr>
        <w:widowControl/>
        <w:spacing w:line="490" w:lineRule="exact"/>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委 托 方（以下简称甲方）：</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br w:type="textWrapping"/>
      </w:r>
      <w:r>
        <w:rPr>
          <w:rFonts w:hint="eastAsia" w:ascii="宋体" w:hAnsi="宋体" w:eastAsia="宋体" w:cs="宋体"/>
          <w:color w:val="000000"/>
          <w:kern w:val="0"/>
          <w:sz w:val="24"/>
          <w:szCs w:val="24"/>
        </w:rPr>
        <w:t>受委托方（以下简称乙方）：</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pPr>
        <w:widowControl/>
        <w:spacing w:line="490" w:lineRule="exact"/>
        <w:ind w:firstLine="360" w:firstLineChars="150"/>
        <w:jc w:val="left"/>
        <w:rPr>
          <w:rFonts w:hint="eastAsia" w:ascii="宋体" w:hAnsi="宋体" w:eastAsia="宋体" w:cs="宋体"/>
          <w:color w:val="000000"/>
          <w:kern w:val="0"/>
          <w:sz w:val="24"/>
          <w:szCs w:val="24"/>
        </w:rPr>
      </w:pPr>
    </w:p>
    <w:p>
      <w:pPr>
        <w:widowControl/>
        <w:spacing w:line="490" w:lineRule="exact"/>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根据国家有关法律、法规，在自愿、平等、协商一致的基础上，双方就合肥市综治信访中心（综合服务体）精开荒保洁事宜签订本协议，以期双方共同恪守。</w:t>
      </w:r>
    </w:p>
    <w:p>
      <w:pPr>
        <w:spacing w:line="500" w:lineRule="exac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第一条  服务范围</w:t>
      </w:r>
    </w:p>
    <w:p>
      <w:pPr>
        <w:widowControl/>
        <w:spacing w:line="490" w:lineRule="exact"/>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1、乙方为甲方提供清洁开荒的地址为：</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项目，位于</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pPr>
        <w:widowControl/>
        <w:spacing w:line="490" w:lineRule="exact"/>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2、乙方为甲方提供清洁开荒范围为：</w:t>
      </w:r>
      <w:r>
        <w:rPr>
          <w:rFonts w:hint="eastAsia" w:ascii="宋体" w:hAnsi="宋体" w:eastAsia="宋体" w:cs="宋体"/>
          <w:color w:val="000000"/>
          <w:kern w:val="0"/>
          <w:sz w:val="24"/>
          <w:szCs w:val="24"/>
          <w:lang w:val="en-US" w:eastAsia="zh-CN"/>
        </w:rPr>
        <w:t>合肥市为民服务中心</w:t>
      </w:r>
      <w:r>
        <w:rPr>
          <w:rFonts w:hint="eastAsia" w:ascii="宋体" w:hAnsi="宋体" w:eastAsia="宋体" w:cs="宋体"/>
          <w:color w:val="000000"/>
          <w:kern w:val="0"/>
          <w:sz w:val="24"/>
          <w:szCs w:val="24"/>
        </w:rPr>
        <w:t>项目总用地面积22683.74m2，总建筑面积14.</w:t>
      </w:r>
      <w:r>
        <w:rPr>
          <w:rFonts w:hint="eastAsia" w:ascii="宋体" w:hAnsi="宋体" w:eastAsia="宋体" w:cs="宋体"/>
          <w:color w:val="000000"/>
          <w:kern w:val="0"/>
          <w:sz w:val="24"/>
          <w:szCs w:val="24"/>
          <w:lang w:val="en-US" w:eastAsia="zh-CN"/>
        </w:rPr>
        <w:t>03</w:t>
      </w:r>
      <w:r>
        <w:rPr>
          <w:rFonts w:hint="eastAsia" w:ascii="宋体" w:hAnsi="宋体" w:eastAsia="宋体" w:cs="宋体"/>
          <w:color w:val="000000"/>
          <w:kern w:val="0"/>
          <w:sz w:val="24"/>
          <w:szCs w:val="24"/>
        </w:rPr>
        <w:t>万㎡，由三座主体大楼组成，其中：地上建筑面积8.75万㎡，地下建筑面积5.35万㎡。机动车停车位共772个，非机动车停车位1313个。精开荒保洁，含大楼外围、每层房间、公共区域及设施、公共走道、楼梯道、电梯间、卫生间、地面、墙面、天花、灯饰、风口、相关附属设施设备等。</w:t>
      </w:r>
    </w:p>
    <w:p>
      <w:pPr>
        <w:spacing w:line="500" w:lineRule="exact"/>
        <w:ind w:firstLine="480" w:firstLineChars="200"/>
        <w:rPr>
          <w:rFonts w:hint="eastAsia" w:ascii="宋体" w:hAnsi="宋体" w:eastAsia="宋体" w:cs="宋体"/>
          <w:color w:val="FF6600"/>
          <w:kern w:val="0"/>
          <w:sz w:val="24"/>
          <w:szCs w:val="24"/>
        </w:rPr>
      </w:pPr>
      <w:r>
        <w:rPr>
          <w:rFonts w:hint="eastAsia" w:ascii="宋体" w:hAnsi="宋体" w:eastAsia="宋体" w:cs="宋体"/>
          <w:color w:val="000000"/>
          <w:kern w:val="0"/>
          <w:sz w:val="24"/>
          <w:szCs w:val="24"/>
        </w:rPr>
        <w:t>3、乙方采用全包制方式为甲方服务，即：包工、包料、保质量、保安全。</w:t>
      </w:r>
    </w:p>
    <w:p>
      <w:pPr>
        <w:spacing w:line="500" w:lineRule="exac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第二条  服务期限</w:t>
      </w:r>
    </w:p>
    <w:p>
      <w:pPr>
        <w:spacing w:line="5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开荒保洁期限：自</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日至</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日完工。</w:t>
      </w:r>
    </w:p>
    <w:p>
      <w:pPr>
        <w:spacing w:line="500" w:lineRule="exac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第三条  开荒标准</w:t>
      </w:r>
    </w:p>
    <w:p>
      <w:pPr>
        <w:spacing w:line="5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1、对精开荒区域内的地面、墙面、天花以及附属设施进行扫、擦、清拖，确保地面不留杂物，墙面及附属设施无污渍、灰尘、污渍；墙面为瓷砖或石材的要进行细清洁，确保洁净、光亮、无污迹。</w:t>
      </w:r>
    </w:p>
    <w:p>
      <w:pPr>
        <w:spacing w:line="5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2、对楼层、地下室、楼梯道、楼梯扶手、电梯间、公共通道、消防设备、指示牌等相关附属设施进行扫、擦、清拖，确保整体无杂物，地面无污渍、泥浆等，其它无污渍、灰尘、清洁光亮。</w:t>
      </w:r>
    </w:p>
    <w:p>
      <w:pPr>
        <w:spacing w:line="500" w:lineRule="exac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第四条  甲方的权利和义务</w:t>
      </w:r>
    </w:p>
    <w:p>
      <w:pPr>
        <w:spacing w:line="5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1、按约定的时间让乙方人员准时进入现场进行清洁，乙方每完工一间锁一间，整体做完一次性验收。</w:t>
      </w:r>
    </w:p>
    <w:p>
      <w:pPr>
        <w:spacing w:line="5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2、确保乙方提供服务时，不得有阻碍乙方服务的行为。</w:t>
      </w:r>
    </w:p>
    <w:p>
      <w:pPr>
        <w:spacing w:line="5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3、指派专人（姓名：</w:t>
      </w:r>
      <w:r>
        <w:rPr>
          <w:rFonts w:hint="eastAsia" w:ascii="宋体" w:hAnsi="宋体" w:eastAsia="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联系电话：</w:t>
      </w:r>
      <w:r>
        <w:rPr>
          <w:rFonts w:hint="eastAsia" w:ascii="宋体" w:hAnsi="宋体" w:eastAsia="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）负责联系、协调、监督、检查、验收乙方的清洁工作，乙方整体清洁达标后的签名确认工作。</w:t>
      </w:r>
    </w:p>
    <w:p>
      <w:pPr>
        <w:spacing w:line="5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4、负责免费提供乙方清洁工作所需水电的正常供应，以保证乙方工作的顺利进行。</w:t>
      </w:r>
    </w:p>
    <w:p>
      <w:pPr>
        <w:spacing w:line="500" w:lineRule="exac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第五条  乙方的权利和义务</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1、按协议要求，准时到达作业现场，按时完成服务工作。</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2、负责服务人员各种技能培训及安全、防火、防盗知识教育，并教育服务人员遵守甲方的各项规章制度。</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3、指派专人（姓名</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联系电话：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）积极与甲方协调、配合，并根据甲方的要求，不断改进、提高清洁服务质量。</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4、乙方需责令其员工应节约使用甲方免费提供的水、电等资源和设施。</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5、乙方负责提供保洁所需的各类设备工具（不含大型设备）、材料、药剂等。</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6、乙方在作业中应严格要求工作人员做好各种安全防护措施，不得擅自挪用现场物品。加强安全生产管理，如因自身管理或个人原因造成人员伤亡，其责任均由乙方自行承担。</w:t>
      </w:r>
    </w:p>
    <w:p>
      <w:pPr>
        <w:spacing w:line="500" w:lineRule="exac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第六条  费用及付款</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1、精开荒费用共</w:t>
      </w:r>
      <w:r>
        <w:rPr>
          <w:rFonts w:hint="eastAsia" w:ascii="宋体" w:hAnsi="宋体" w:eastAsia="宋体" w:cs="宋体"/>
          <w:kern w:val="0"/>
          <w:sz w:val="24"/>
          <w:szCs w:val="24"/>
        </w:rPr>
        <w:t>计</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元（ 约</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元/平方）(大写：人民币</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本项目采用劳务服务总价计价，服务费用包含人员工资、福利、社保、意外保险、解除或终止劳动关系的经济补偿及必要的医疗补助（如有）、服装、工具、交通运输、住宿、餐饮、管理、利润、税金等相关保洁服务的一切费用，除非本合同另有约定，甲方无须另付任何费用。）</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2、付款时间：乙方清洁开荒工作完成并经甲方验收确认后一个月内一次性付清。甲方付款前，乙方需提供与合同金额等额且合法有效的增值税专用发票（税率【</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】%），否则甲方有权拒绝付款且不承担任何违约责任。</w:t>
      </w:r>
    </w:p>
    <w:p>
      <w:pPr>
        <w:spacing w:line="500" w:lineRule="exac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第七条  违约责任</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1、如因甲方未能履行其权利和义务，造成乙方工作时间延长或服务质量不符合标准，乙方不承担相应责任。</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2、如因乙方原因，造成施工工期延长，甲方将按协议总额</w:t>
      </w:r>
      <w:r>
        <w:rPr>
          <w:rFonts w:hint="eastAsia" w:ascii="宋体" w:hAnsi="宋体" w:eastAsia="宋体" w:cs="宋体"/>
          <w:kern w:val="0"/>
          <w:sz w:val="24"/>
          <w:szCs w:val="24"/>
        </w:rPr>
        <w:t>的1%扣除</w:t>
      </w:r>
      <w:r>
        <w:rPr>
          <w:rFonts w:hint="eastAsia" w:ascii="宋体" w:hAnsi="宋体" w:eastAsia="宋体" w:cs="宋体"/>
          <w:color w:val="000000"/>
          <w:kern w:val="0"/>
          <w:sz w:val="24"/>
          <w:szCs w:val="24"/>
        </w:rPr>
        <w:t>服务费。</w:t>
      </w:r>
    </w:p>
    <w:p>
      <w:pPr>
        <w:spacing w:line="500" w:lineRule="exac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第八条  免责条款</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1、因不可抗力导致本协议不能履行时，双方互不承担违约责任。</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2、在不可抗力消除后，双方继续履行本协议。</w:t>
      </w:r>
    </w:p>
    <w:p>
      <w:pPr>
        <w:spacing w:line="500" w:lineRule="exac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第九条  未尽事宜及争议的解决</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1、本协议未尽事宜由双方协商并签订补充协议，补充协议与本协议具有同等法律效力。</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2、本协议履行过程中如有争议，由双方协商解决，协商未果，均可向甲方所在地人民法院起诉。</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3、本协议一式肆份，甲、乙双方各执贰份，具有同等法律效力。</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4、本合同自签订之日起生效。</w:t>
      </w:r>
    </w:p>
    <w:p>
      <w:pPr>
        <w:spacing w:line="500" w:lineRule="exact"/>
        <w:rPr>
          <w:rFonts w:hint="eastAsia" w:ascii="宋体" w:hAnsi="宋体" w:eastAsia="宋体" w:cs="宋体"/>
          <w:color w:val="000000"/>
          <w:kern w:val="0"/>
          <w:sz w:val="24"/>
          <w:szCs w:val="24"/>
        </w:rPr>
      </w:pPr>
    </w:p>
    <w:p>
      <w:pPr>
        <w:spacing w:line="500" w:lineRule="exact"/>
        <w:rPr>
          <w:rFonts w:hint="eastAsia" w:ascii="宋体" w:hAnsi="宋体" w:eastAsia="宋体" w:cs="宋体"/>
          <w:color w:val="000000"/>
          <w:kern w:val="0"/>
          <w:sz w:val="24"/>
          <w:szCs w:val="24"/>
        </w:rPr>
      </w:pPr>
    </w:p>
    <w:p>
      <w:pPr>
        <w:spacing w:line="500" w:lineRule="exact"/>
        <w:rPr>
          <w:rFonts w:hint="eastAsia" w:ascii="宋体" w:hAnsi="宋体" w:eastAsia="宋体" w:cs="宋体"/>
          <w:color w:val="000000"/>
          <w:kern w:val="0"/>
          <w:sz w:val="24"/>
          <w:szCs w:val="24"/>
        </w:rPr>
      </w:pP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甲方（盖章）：                          乙方（盖章）：</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法定代表人或                           法定代表人或</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授权代表（签字）：                     授权代表（签字）：</w:t>
      </w:r>
    </w:p>
    <w:p>
      <w:pPr>
        <w:spacing w:line="5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日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日</w:t>
      </w:r>
    </w:p>
    <w:p>
      <w:pPr>
        <w:spacing w:line="490" w:lineRule="exact"/>
        <w:ind w:firstLine="482" w:firstLineChars="200"/>
        <w:rPr>
          <w:rFonts w:ascii="宋体" w:hAnsi="宋体"/>
          <w:b/>
          <w:color w:val="000000" w:themeColor="text1"/>
          <w:sz w:val="24"/>
          <w:szCs w:val="27"/>
        </w:rPr>
      </w:pPr>
      <w:r>
        <w:rPr>
          <w:rFonts w:hint="eastAsia" w:ascii="宋体" w:hAnsi="宋体"/>
          <w:b/>
          <w:color w:val="000000" w:themeColor="text1"/>
          <w:sz w:val="24"/>
          <w:szCs w:val="27"/>
        </w:rPr>
        <w:t>备注：本合同仅供参考，如本合同的约定如与本项目</w:t>
      </w:r>
      <w:r>
        <w:rPr>
          <w:rFonts w:hint="eastAsia" w:ascii="宋体" w:hAnsi="宋体"/>
          <w:b/>
          <w:color w:val="000000" w:themeColor="text1"/>
          <w:sz w:val="24"/>
        </w:rPr>
        <w:t>招标</w:t>
      </w:r>
      <w:r>
        <w:rPr>
          <w:rFonts w:hint="eastAsia" w:ascii="宋体" w:hAnsi="宋体"/>
          <w:b/>
          <w:color w:val="000000" w:themeColor="text1"/>
          <w:sz w:val="24"/>
          <w:szCs w:val="27"/>
        </w:rPr>
        <w:t>文件的投标人须知前附表、</w:t>
      </w:r>
      <w:r>
        <w:rPr>
          <w:rFonts w:hint="eastAsia" w:ascii="宋体" w:hAnsi="宋体"/>
          <w:b/>
          <w:bCs/>
          <w:color w:val="000000" w:themeColor="text1"/>
          <w:sz w:val="24"/>
        </w:rPr>
        <w:t>招标需求</w:t>
      </w:r>
      <w:r>
        <w:rPr>
          <w:rFonts w:hint="eastAsia" w:ascii="宋体" w:hAnsi="宋体"/>
          <w:b/>
          <w:color w:val="000000" w:themeColor="text1"/>
          <w:sz w:val="24"/>
          <w:szCs w:val="27"/>
        </w:rPr>
        <w:t>的约定不一致的地方，以投标人须知前附表、</w:t>
      </w:r>
      <w:r>
        <w:rPr>
          <w:rFonts w:hint="eastAsia" w:ascii="宋体" w:hAnsi="宋体"/>
          <w:b/>
          <w:bCs/>
          <w:color w:val="000000" w:themeColor="text1"/>
          <w:sz w:val="24"/>
        </w:rPr>
        <w:t>招标需求</w:t>
      </w:r>
      <w:r>
        <w:rPr>
          <w:rFonts w:hint="eastAsia" w:ascii="宋体" w:hAnsi="宋体"/>
          <w:b/>
          <w:color w:val="000000" w:themeColor="text1"/>
          <w:sz w:val="24"/>
          <w:szCs w:val="27"/>
        </w:rPr>
        <w:t>的约定为准。</w:t>
      </w:r>
    </w:p>
    <w:p>
      <w:pPr>
        <w:pStyle w:val="50"/>
        <w:ind w:left="0" w:leftChars="0" w:firstLine="0" w:firstLineChars="0"/>
        <w:rPr>
          <w:color w:val="000000" w:themeColor="text1"/>
        </w:rPr>
      </w:pPr>
    </w:p>
    <w:p>
      <w:pPr>
        <w:pStyle w:val="3"/>
        <w:spacing w:line="500" w:lineRule="exact"/>
        <w:rPr>
          <w:rFonts w:ascii="宋体" w:hAnsi="宋体" w:eastAsia="宋体"/>
          <w:color w:val="000000" w:themeColor="text1"/>
        </w:rPr>
      </w:pPr>
    </w:p>
    <w:p>
      <w:pPr>
        <w:pStyle w:val="3"/>
        <w:spacing w:line="500" w:lineRule="exact"/>
        <w:rPr>
          <w:rFonts w:ascii="宋体" w:hAnsi="宋体" w:eastAsia="宋体"/>
          <w:color w:val="000000" w:themeColor="text1"/>
        </w:rPr>
      </w:pPr>
      <w:bookmarkStart w:id="57" w:name="_Toc21072"/>
      <w:r>
        <w:rPr>
          <w:rFonts w:hint="eastAsia" w:ascii="宋体" w:hAnsi="宋体" w:eastAsia="宋体"/>
          <w:color w:val="000000" w:themeColor="text1"/>
        </w:rPr>
        <w:t>第七章 投标文件格式</w:t>
      </w:r>
      <w:bookmarkEnd w:id="57"/>
    </w:p>
    <w:p>
      <w:pPr>
        <w:keepNext/>
        <w:keepLines/>
        <w:spacing w:before="120" w:after="120" w:line="400" w:lineRule="exact"/>
        <w:jc w:val="center"/>
        <w:outlineLvl w:val="1"/>
        <w:rPr>
          <w:rFonts w:ascii="Arial" w:hAnsi="Arial" w:cs="Calibri"/>
          <w:b/>
          <w:bCs/>
          <w:color w:val="000000" w:themeColor="text1"/>
          <w:sz w:val="32"/>
          <w:szCs w:val="32"/>
        </w:rPr>
      </w:pPr>
      <w:bookmarkStart w:id="58" w:name="_Toc28799390"/>
      <w:bookmarkStart w:id="59" w:name="_Toc530142180"/>
      <w:bookmarkStart w:id="60" w:name="_Toc524462521"/>
      <w:bookmarkStart w:id="61" w:name="_Toc479262713"/>
      <w:bookmarkStart w:id="62" w:name="_Toc73342356"/>
      <w:bookmarkStart w:id="63" w:name="_Toc26711494"/>
      <w:r>
        <w:rPr>
          <w:rFonts w:hint="eastAsia" w:ascii="Arial" w:hAnsi="Arial" w:cs="Calibri"/>
          <w:b/>
          <w:bCs/>
          <w:color w:val="000000" w:themeColor="text1"/>
          <w:sz w:val="32"/>
          <w:szCs w:val="32"/>
        </w:rPr>
        <w:t>评审因素索引表</w:t>
      </w:r>
      <w:bookmarkEnd w:id="58"/>
      <w:bookmarkEnd w:id="59"/>
      <w:bookmarkEnd w:id="60"/>
      <w:bookmarkEnd w:id="61"/>
      <w:bookmarkEnd w:id="62"/>
      <w:bookmarkEnd w:id="63"/>
    </w:p>
    <w:p>
      <w:pPr>
        <w:jc w:val="center"/>
        <w:rPr>
          <w:rFonts w:ascii="Calibri" w:hAnsi="Calibri"/>
          <w:color w:val="000000" w:themeColor="text1"/>
          <w:sz w:val="24"/>
        </w:rPr>
      </w:pPr>
    </w:p>
    <w:tbl>
      <w:tblPr>
        <w:tblStyle w:val="51"/>
        <w:tblW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b/>
                <w:color w:val="000000" w:themeColor="text1"/>
                <w:sz w:val="24"/>
              </w:rPr>
            </w:pPr>
            <w:bookmarkStart w:id="64" w:name="_Toc256695443"/>
            <w:bookmarkStart w:id="65" w:name="_Toc256691567"/>
            <w:r>
              <w:rPr>
                <w:rFonts w:hint="eastAsia" w:ascii="Calibri" w:hAnsi="Calibri"/>
                <w:b/>
                <w:color w:val="000000" w:themeColor="text1"/>
                <w:sz w:val="24"/>
              </w:rPr>
              <w:t>序号</w:t>
            </w:r>
            <w:bookmarkEnd w:id="64"/>
            <w:bookmarkEnd w:id="65"/>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b/>
                <w:color w:val="000000" w:themeColor="text1"/>
                <w:sz w:val="24"/>
              </w:rPr>
            </w:pPr>
            <w:bookmarkStart w:id="66" w:name="_Toc256691568"/>
            <w:bookmarkStart w:id="67" w:name="_Toc256695444"/>
            <w:r>
              <w:rPr>
                <w:rFonts w:hint="eastAsia" w:ascii="Calibri" w:hAnsi="Calibri"/>
                <w:b/>
                <w:color w:val="000000" w:themeColor="text1"/>
                <w:sz w:val="24"/>
              </w:rPr>
              <w:t>评审因素</w:t>
            </w:r>
            <w:bookmarkEnd w:id="66"/>
            <w:bookmarkEnd w:id="67"/>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b/>
                <w:color w:val="000000" w:themeColor="text1"/>
                <w:sz w:val="24"/>
              </w:rPr>
            </w:pPr>
            <w:bookmarkStart w:id="68" w:name="_Toc256691569"/>
            <w:bookmarkStart w:id="69" w:name="_Toc256695445"/>
            <w:r>
              <w:rPr>
                <w:rFonts w:hint="eastAsia" w:ascii="Calibri" w:hAnsi="Calibri"/>
                <w:b/>
                <w:color w:val="000000" w:themeColor="text1"/>
                <w:sz w:val="24"/>
              </w:rPr>
              <w:t>投标文件页码范围</w:t>
            </w:r>
            <w:bookmarkEnd w:id="68"/>
            <w:bookmarkEnd w:id="6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bookmarkStart w:id="70" w:name="_Toc256691570"/>
            <w:bookmarkStart w:id="71" w:name="_Toc256695446"/>
            <w:r>
              <w:rPr>
                <w:rFonts w:ascii="Calibri" w:hAnsi="Calibri"/>
                <w:color w:val="000000" w:themeColor="text1"/>
                <w:sz w:val="24"/>
              </w:rPr>
              <w:t>P---  P</w:t>
            </w:r>
            <w:bookmarkEnd w:id="70"/>
            <w:bookmarkEnd w:id="7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bookmarkStart w:id="72" w:name="_Toc256691571"/>
            <w:bookmarkStart w:id="73" w:name="_Toc256695447"/>
            <w:r>
              <w:rPr>
                <w:rFonts w:ascii="Calibri" w:hAnsi="Calibri"/>
                <w:color w:val="000000" w:themeColor="text1"/>
                <w:sz w:val="24"/>
              </w:rPr>
              <w:t>P---  P</w:t>
            </w:r>
            <w:bookmarkEnd w:id="72"/>
            <w:bookmarkEnd w:id="7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bookmarkStart w:id="74" w:name="_Toc256691572"/>
            <w:bookmarkStart w:id="75" w:name="_Toc256695448"/>
            <w:r>
              <w:rPr>
                <w:rFonts w:ascii="Calibri" w:hAnsi="Calibri"/>
                <w:color w:val="000000" w:themeColor="text1"/>
                <w:sz w:val="24"/>
              </w:rPr>
              <w:t>P---  P</w:t>
            </w:r>
            <w:bookmarkEnd w:id="74"/>
            <w:bookmarkEnd w:id="7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bookmarkStart w:id="76" w:name="_Toc256691573"/>
            <w:bookmarkStart w:id="77" w:name="_Toc256695449"/>
            <w:r>
              <w:rPr>
                <w:rFonts w:ascii="Calibri" w:hAnsi="Calibri"/>
                <w:color w:val="000000" w:themeColor="text1"/>
                <w:sz w:val="24"/>
              </w:rPr>
              <w:t>P---  P</w:t>
            </w:r>
            <w:bookmarkEnd w:id="76"/>
            <w:bookmarkEnd w:id="7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bookmarkStart w:id="78" w:name="_Toc256695450"/>
            <w:bookmarkStart w:id="79" w:name="_Toc256691574"/>
            <w:r>
              <w:rPr>
                <w:rFonts w:ascii="Calibri" w:hAnsi="Calibri"/>
                <w:color w:val="000000" w:themeColor="text1"/>
                <w:sz w:val="24"/>
              </w:rPr>
              <w:t>P---  P</w:t>
            </w:r>
            <w:bookmarkEnd w:id="78"/>
            <w:bookmarkEnd w:id="7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bookmarkStart w:id="80" w:name="_Toc256691575"/>
            <w:bookmarkStart w:id="81" w:name="_Toc256695451"/>
            <w:r>
              <w:rPr>
                <w:rFonts w:ascii="Calibri" w:hAnsi="Calibri"/>
                <w:color w:val="000000" w:themeColor="text1"/>
                <w:sz w:val="24"/>
              </w:rPr>
              <w:t>P---  P</w:t>
            </w:r>
            <w:bookmarkEnd w:id="80"/>
            <w:bookmarkEnd w:id="8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bookmarkStart w:id="82" w:name="_Toc256695452"/>
            <w:bookmarkStart w:id="83" w:name="_Toc256691576"/>
            <w:r>
              <w:rPr>
                <w:rFonts w:ascii="Calibri" w:hAnsi="Calibri"/>
                <w:color w:val="000000" w:themeColor="text1"/>
                <w:sz w:val="24"/>
              </w:rPr>
              <w:t>P---  P</w:t>
            </w:r>
            <w:bookmarkEnd w:id="82"/>
            <w:bookmarkEnd w:id="8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bookmarkStart w:id="84" w:name="_Toc256695453"/>
            <w:bookmarkStart w:id="85" w:name="_Toc256691577"/>
            <w:r>
              <w:rPr>
                <w:rFonts w:ascii="Calibri" w:hAnsi="Calibri"/>
                <w:color w:val="000000" w:themeColor="text1"/>
                <w:sz w:val="24"/>
              </w:rPr>
              <w:t>P---  P</w:t>
            </w:r>
            <w:bookmarkEnd w:id="84"/>
            <w:bookmarkEnd w:id="8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bookmarkStart w:id="86" w:name="_Toc256691578"/>
            <w:bookmarkStart w:id="87" w:name="_Toc256695454"/>
            <w:r>
              <w:rPr>
                <w:rFonts w:ascii="Calibri" w:hAnsi="Calibri"/>
                <w:color w:val="000000" w:themeColor="text1"/>
                <w:sz w:val="24"/>
              </w:rPr>
              <w:t>P---  P</w:t>
            </w:r>
            <w:bookmarkEnd w:id="86"/>
            <w:bookmarkEnd w:id="8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bookmarkStart w:id="88" w:name="_Toc256691579"/>
            <w:bookmarkStart w:id="89" w:name="_Toc256695455"/>
            <w:r>
              <w:rPr>
                <w:rFonts w:ascii="Calibri" w:hAnsi="Calibri"/>
                <w:color w:val="000000" w:themeColor="text1"/>
                <w:sz w:val="24"/>
              </w:rPr>
              <w:t>P---  P</w:t>
            </w:r>
            <w:bookmarkEnd w:id="88"/>
            <w:bookmarkEnd w:id="8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bookmarkStart w:id="90" w:name="_Toc256695456"/>
            <w:bookmarkStart w:id="91" w:name="_Toc256691580"/>
            <w:r>
              <w:rPr>
                <w:rFonts w:ascii="Calibri" w:hAnsi="Calibri"/>
                <w:color w:val="000000" w:themeColor="text1"/>
                <w:sz w:val="24"/>
              </w:rPr>
              <w:t>P---  P</w:t>
            </w:r>
            <w:bookmarkEnd w:id="90"/>
            <w:bookmarkEnd w:id="9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bookmarkStart w:id="92" w:name="_Toc256695457"/>
            <w:bookmarkStart w:id="93" w:name="_Toc256691581"/>
            <w:r>
              <w:rPr>
                <w:rFonts w:ascii="Calibri" w:hAnsi="Calibri"/>
                <w:color w:val="000000" w:themeColor="text1"/>
                <w:sz w:val="24"/>
              </w:rPr>
              <w:t>P---  P</w:t>
            </w:r>
            <w:bookmarkEnd w:id="92"/>
            <w:bookmarkEnd w:id="9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bookmarkStart w:id="94" w:name="_Toc256691582"/>
            <w:bookmarkStart w:id="95" w:name="_Toc256695458"/>
            <w:r>
              <w:rPr>
                <w:rFonts w:ascii="Calibri" w:hAnsi="Calibri"/>
                <w:color w:val="000000" w:themeColor="text1"/>
                <w:sz w:val="24"/>
              </w:rPr>
              <w:t>P---  P</w:t>
            </w:r>
            <w:bookmarkEnd w:id="94"/>
            <w:bookmarkEnd w:id="9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bookmarkStart w:id="96" w:name="_Toc256695459"/>
            <w:bookmarkStart w:id="97" w:name="_Toc256691583"/>
            <w:r>
              <w:rPr>
                <w:rFonts w:hint="eastAsia" w:ascii="Calibri" w:hAnsi="Calibri"/>
                <w:color w:val="000000" w:themeColor="text1"/>
                <w:sz w:val="28"/>
                <w:szCs w:val="28"/>
              </w:rPr>
              <w:t>……</w:t>
            </w:r>
            <w:bookmarkEnd w:id="96"/>
            <w:bookmarkEnd w:id="97"/>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bookmarkStart w:id="98" w:name="_Toc256695460"/>
            <w:bookmarkStart w:id="99" w:name="_Toc256691584"/>
            <w:r>
              <w:rPr>
                <w:rFonts w:hint="eastAsia" w:ascii="Calibri" w:hAnsi="Calibri"/>
                <w:color w:val="000000" w:themeColor="text1"/>
                <w:sz w:val="28"/>
                <w:szCs w:val="28"/>
              </w:rPr>
              <w:t>……</w:t>
            </w:r>
            <w:bookmarkEnd w:id="98"/>
            <w:bookmarkEnd w:id="9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rPr>
            </w:pPr>
          </w:p>
        </w:tc>
      </w:tr>
    </w:tbl>
    <w:p>
      <w:pPr>
        <w:spacing w:line="500" w:lineRule="exact"/>
        <w:jc w:val="center"/>
        <w:rPr>
          <w:rFonts w:ascii="宋体" w:hAnsi="宋体"/>
          <w:b/>
          <w:color w:val="000000" w:themeColor="text1"/>
          <w:sz w:val="24"/>
          <w:szCs w:val="24"/>
        </w:rPr>
      </w:pPr>
      <w:r>
        <w:rPr>
          <w:rFonts w:hint="eastAsia" w:ascii="宋体" w:hAnsi="宋体"/>
          <w:b/>
          <w:color w:val="000000" w:themeColor="text1"/>
          <w:sz w:val="24"/>
          <w:szCs w:val="24"/>
        </w:rPr>
        <w:t>投标文件资料清单</w:t>
      </w:r>
    </w:p>
    <w:p>
      <w:pPr>
        <w:spacing w:line="500" w:lineRule="exact"/>
        <w:jc w:val="center"/>
        <w:rPr>
          <w:rFonts w:ascii="宋体" w:hAnsi="宋体"/>
          <w:b/>
          <w:color w:val="000000" w:themeColor="text1"/>
          <w:sz w:val="24"/>
          <w:szCs w:val="24"/>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序号</w:t>
            </w:r>
          </w:p>
        </w:tc>
        <w:tc>
          <w:tcPr>
            <w:tcW w:w="53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资料名称</w:t>
            </w:r>
          </w:p>
        </w:tc>
        <w:tc>
          <w:tcPr>
            <w:tcW w:w="26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一</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u w:val="single"/>
              </w:rPr>
            </w:pPr>
            <w:r>
              <w:rPr>
                <w:rFonts w:hint="eastAsia"/>
                <w:bCs/>
                <w:color w:val="000000" w:themeColor="text1"/>
                <w:sz w:val="24"/>
              </w:rPr>
              <w:t>投标函</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二</w:t>
            </w:r>
          </w:p>
        </w:tc>
        <w:tc>
          <w:tcPr>
            <w:tcW w:w="5376" w:type="dxa"/>
            <w:tcBorders>
              <w:top w:val="single" w:color="auto" w:sz="4" w:space="0"/>
              <w:left w:val="single" w:color="auto" w:sz="4" w:space="0"/>
              <w:bottom w:val="single" w:color="auto" w:sz="4" w:space="0"/>
              <w:right w:val="single" w:color="auto" w:sz="4" w:space="0"/>
            </w:tcBorders>
            <w:vAlign w:val="center"/>
          </w:tcPr>
          <w:p>
            <w:pPr>
              <w:rPr>
                <w:bCs/>
                <w:color w:val="000000" w:themeColor="text1"/>
                <w:sz w:val="24"/>
              </w:rPr>
            </w:pPr>
            <w:r>
              <w:rPr>
                <w:rFonts w:hint="eastAsia"/>
                <w:color w:val="000000" w:themeColor="text1"/>
                <w:sz w:val="24"/>
              </w:rPr>
              <w:t>拟投标人情况综合简介</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三</w:t>
            </w:r>
          </w:p>
        </w:tc>
        <w:tc>
          <w:tcPr>
            <w:tcW w:w="5376" w:type="dxa"/>
            <w:tcBorders>
              <w:top w:val="single" w:color="auto" w:sz="4" w:space="0"/>
              <w:left w:val="single" w:color="auto" w:sz="4" w:space="0"/>
              <w:bottom w:val="single" w:color="auto" w:sz="4" w:space="0"/>
              <w:right w:val="single" w:color="auto" w:sz="4" w:space="0"/>
            </w:tcBorders>
            <w:vAlign w:val="center"/>
          </w:tcPr>
          <w:p>
            <w:pPr>
              <w:rPr>
                <w:bCs/>
                <w:color w:val="000000" w:themeColor="text1"/>
                <w:sz w:val="24"/>
              </w:rPr>
            </w:pPr>
            <w:r>
              <w:rPr>
                <w:rFonts w:hint="eastAsia"/>
                <w:bCs/>
                <w:color w:val="000000" w:themeColor="text1"/>
                <w:sz w:val="24"/>
              </w:rPr>
              <w:t>开标一览表</w:t>
            </w:r>
          </w:p>
        </w:tc>
        <w:tc>
          <w:tcPr>
            <w:tcW w:w="262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四</w:t>
            </w:r>
          </w:p>
        </w:tc>
        <w:tc>
          <w:tcPr>
            <w:tcW w:w="5376" w:type="dxa"/>
            <w:tcBorders>
              <w:top w:val="single" w:color="auto" w:sz="4" w:space="0"/>
              <w:left w:val="single" w:color="auto" w:sz="4" w:space="0"/>
              <w:bottom w:val="single" w:color="auto" w:sz="4" w:space="0"/>
              <w:right w:val="single" w:color="auto" w:sz="4" w:space="0"/>
            </w:tcBorders>
            <w:vAlign w:val="center"/>
          </w:tcPr>
          <w:p>
            <w:pPr>
              <w:rPr>
                <w:bCs/>
                <w:color w:val="000000" w:themeColor="text1"/>
                <w:sz w:val="24"/>
              </w:rPr>
            </w:pPr>
            <w:r>
              <w:rPr>
                <w:rFonts w:hint="eastAsia"/>
                <w:bCs/>
                <w:color w:val="000000" w:themeColor="text1"/>
                <w:sz w:val="24"/>
              </w:rPr>
              <w:t>单项报价表（如有）</w:t>
            </w:r>
          </w:p>
        </w:tc>
        <w:tc>
          <w:tcPr>
            <w:tcW w:w="262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五</w:t>
            </w:r>
          </w:p>
        </w:tc>
        <w:tc>
          <w:tcPr>
            <w:tcW w:w="5376" w:type="dxa"/>
            <w:tcBorders>
              <w:top w:val="single" w:color="auto" w:sz="4" w:space="0"/>
              <w:left w:val="single" w:color="auto" w:sz="4" w:space="0"/>
              <w:bottom w:val="single" w:color="auto" w:sz="4" w:space="0"/>
              <w:right w:val="single" w:color="auto" w:sz="4" w:space="0"/>
            </w:tcBorders>
            <w:vAlign w:val="center"/>
          </w:tcPr>
          <w:p>
            <w:pPr>
              <w:pStyle w:val="109"/>
              <w:rPr>
                <w:rFonts w:ascii="Times New Roman" w:hAnsi="Times New Roman"/>
                <w:bCs/>
                <w:color w:val="000000" w:themeColor="text1"/>
              </w:rPr>
            </w:pPr>
            <w:r>
              <w:rPr>
                <w:rFonts w:hint="eastAsia"/>
                <w:bCs/>
                <w:color w:val="000000" w:themeColor="text1"/>
              </w:rPr>
              <w:t>投标人信用承诺</w:t>
            </w:r>
          </w:p>
        </w:tc>
        <w:tc>
          <w:tcPr>
            <w:tcW w:w="262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六</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r>
              <w:rPr>
                <w:rFonts w:hint="eastAsia"/>
                <w:color w:val="000000" w:themeColor="text1"/>
                <w:sz w:val="24"/>
              </w:rPr>
              <w:t>投标业绩</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七</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r>
              <w:rPr>
                <w:rFonts w:hint="eastAsia"/>
                <w:color w:val="000000" w:themeColor="text1"/>
                <w:sz w:val="24"/>
              </w:rPr>
              <w:t>拟投标本项目的人员情况</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八</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r>
              <w:rPr>
                <w:rFonts w:hint="eastAsia"/>
                <w:color w:val="000000" w:themeColor="text1"/>
                <w:sz w:val="24"/>
              </w:rPr>
              <w:t>服务方案</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九</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r>
              <w:rPr>
                <w:rFonts w:hint="eastAsia"/>
                <w:color w:val="000000" w:themeColor="text1"/>
                <w:sz w:val="24"/>
              </w:rPr>
              <w:t>有关证明文件</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十</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r>
              <w:rPr>
                <w:rFonts w:hint="eastAsia"/>
                <w:color w:val="000000" w:themeColor="text1"/>
                <w:sz w:val="24"/>
              </w:rPr>
              <w:t>投标授权书</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十一</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r>
              <w:rPr>
                <w:rFonts w:hint="eastAsia"/>
                <w:color w:val="000000" w:themeColor="text1"/>
                <w:sz w:val="24"/>
              </w:rPr>
              <w:t>投标人认为需提供的其他资料</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十二</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r>
              <w:rPr>
                <w:rFonts w:hint="eastAsia" w:ascii="宋体" w:hAnsi="宋体" w:cs="宋体"/>
                <w:color w:val="000000" w:themeColor="text1"/>
                <w:sz w:val="24"/>
                <w:szCs w:val="24"/>
              </w:rPr>
              <w:t>投标保证金退还声明</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b/>
                <w:color w:val="000000" w:themeColor="text1"/>
                <w:sz w:val="28"/>
              </w:rPr>
            </w:pPr>
          </w:p>
        </w:tc>
      </w:tr>
    </w:tbl>
    <w:p>
      <w:pPr>
        <w:rPr>
          <w:color w:val="000000" w:themeColor="text1"/>
        </w:rPr>
      </w:pPr>
      <w:bookmarkStart w:id="100" w:name="_Toc197934561"/>
    </w:p>
    <w:p>
      <w:pPr>
        <w:rPr>
          <w:color w:val="000000" w:themeColor="text1"/>
        </w:rPr>
      </w:pPr>
      <w:bookmarkStart w:id="101" w:name="_Toc471736407"/>
    </w:p>
    <w:p>
      <w:pPr>
        <w:rPr>
          <w:color w:val="000000" w:themeColor="text1"/>
        </w:rPr>
      </w:pPr>
    </w:p>
    <w:p>
      <w:pPr>
        <w:rPr>
          <w:color w:val="000000" w:themeColor="text1"/>
        </w:rPr>
      </w:pPr>
    </w:p>
    <w:p>
      <w:pPr>
        <w:pStyle w:val="4"/>
        <w:rPr>
          <w:rFonts w:hint="eastAsia" w:hAnsi="宋体"/>
          <w:color w:val="000000" w:themeColor="text1"/>
          <w:sz w:val="28"/>
        </w:rPr>
      </w:pPr>
      <w:bookmarkStart w:id="102" w:name="_Toc516969098"/>
      <w:bookmarkStart w:id="103" w:name="_Toc471736410"/>
      <w:bookmarkStart w:id="104" w:name="_Toc12242"/>
    </w:p>
    <w:p>
      <w:pPr>
        <w:pStyle w:val="4"/>
        <w:rPr>
          <w:rFonts w:hAnsi="宋体"/>
          <w:color w:val="000000" w:themeColor="text1"/>
          <w:sz w:val="28"/>
        </w:rPr>
      </w:pPr>
      <w:r>
        <w:rPr>
          <w:rFonts w:hint="eastAsia" w:hAnsi="宋体"/>
          <w:color w:val="000000" w:themeColor="text1"/>
          <w:sz w:val="28"/>
        </w:rPr>
        <w:t>一．投标函</w:t>
      </w:r>
      <w:bookmarkEnd w:id="102"/>
      <w:bookmarkEnd w:id="103"/>
      <w:bookmarkEnd w:id="104"/>
    </w:p>
    <w:p>
      <w:pPr>
        <w:spacing w:line="360" w:lineRule="auto"/>
        <w:rPr>
          <w:rFonts w:ascii="宋体" w:hAnsi="宋体"/>
          <w:color w:val="000000" w:themeColor="text1"/>
          <w:sz w:val="24"/>
        </w:rPr>
      </w:pPr>
      <w:r>
        <w:rPr>
          <w:rFonts w:hint="eastAsia" w:ascii="宋体" w:hAnsi="宋体"/>
          <w:color w:val="000000" w:themeColor="text1"/>
          <w:sz w:val="24"/>
        </w:rPr>
        <w:t>致：合肥文旅博览集团有限公司</w:t>
      </w:r>
    </w:p>
    <w:p>
      <w:pPr>
        <w:autoSpaceDE w:val="0"/>
        <w:autoSpaceDN w:val="0"/>
        <w:adjustRightInd w:val="0"/>
        <w:spacing w:line="360" w:lineRule="auto"/>
        <w:ind w:firstLine="240" w:firstLineChars="100"/>
        <w:jc w:val="left"/>
        <w:rPr>
          <w:rFonts w:ascii="宋体" w:hAnsi="宋体"/>
          <w:color w:val="000000" w:themeColor="text1"/>
          <w:sz w:val="24"/>
          <w:szCs w:val="24"/>
        </w:rPr>
      </w:pPr>
      <w:r>
        <w:rPr>
          <w:rFonts w:hint="eastAsia" w:ascii="宋体" w:hAnsi="宋体"/>
          <w:color w:val="000000" w:themeColor="text1"/>
          <w:sz w:val="24"/>
        </w:rPr>
        <w:t>根据贵方“</w:t>
      </w:r>
      <w:r>
        <w:rPr>
          <w:rFonts w:hint="eastAsia" w:ascii="宋体" w:hAnsi="宋体"/>
          <w:b/>
          <w:bCs/>
          <w:color w:val="000000" w:themeColor="text1"/>
          <w:sz w:val="24"/>
          <w:u w:val="single"/>
        </w:rPr>
        <w:t xml:space="preserve">                   项目</w:t>
      </w:r>
      <w:r>
        <w:rPr>
          <w:rFonts w:hint="eastAsia" w:ascii="宋体" w:hAnsi="宋体"/>
          <w:color w:val="000000" w:themeColor="text1"/>
          <w:sz w:val="24"/>
        </w:rPr>
        <w:t>”的第</w:t>
      </w:r>
      <w:r>
        <w:rPr>
          <w:rFonts w:hint="eastAsia" w:ascii="宋体" w:hAnsi="宋体"/>
          <w:color w:val="000000" w:themeColor="text1"/>
          <w:sz w:val="24"/>
          <w:szCs w:val="24"/>
          <w:u w:val="single"/>
        </w:rPr>
        <w:t>号</w:t>
      </w:r>
      <w:r>
        <w:rPr>
          <w:rFonts w:hint="eastAsia" w:ascii="宋体" w:hAnsi="宋体"/>
          <w:color w:val="000000" w:themeColor="text1"/>
          <w:sz w:val="24"/>
        </w:rPr>
        <w:t>招标邀请书，正式授权</w:t>
      </w:r>
      <w:r>
        <w:rPr>
          <w:rFonts w:hint="eastAsia" w:ascii="宋体" w:hAnsi="宋体"/>
          <w:color w:val="000000" w:themeColor="text1"/>
          <w:sz w:val="24"/>
          <w:u w:val="single"/>
        </w:rPr>
        <w:t xml:space="preserve">                   　</w:t>
      </w:r>
      <w:r>
        <w:rPr>
          <w:rFonts w:hint="eastAsia" w:ascii="宋体" w:hAnsi="宋体"/>
          <w:color w:val="000000" w:themeColor="text1"/>
          <w:sz w:val="24"/>
        </w:rPr>
        <w:t>（姓名、身份证号）代表投标人</w:t>
      </w:r>
      <w:r>
        <w:rPr>
          <w:rFonts w:hint="eastAsia" w:ascii="宋体" w:hAnsi="宋体"/>
          <w:color w:val="000000" w:themeColor="text1"/>
          <w:sz w:val="24"/>
          <w:u w:val="single"/>
        </w:rPr>
        <w:t xml:space="preserve">        　   </w:t>
      </w:r>
      <w:r>
        <w:rPr>
          <w:rFonts w:hint="eastAsia" w:ascii="宋体" w:hAnsi="宋体"/>
          <w:color w:val="000000" w:themeColor="text1"/>
          <w:sz w:val="24"/>
        </w:rPr>
        <w:t>（投标人全称），提交规定形式的投标文件。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据此函，我方兹宣布同意如下：</w:t>
      </w:r>
    </w:p>
    <w:p>
      <w:pPr>
        <w:spacing w:line="360" w:lineRule="auto"/>
        <w:ind w:firstLine="628" w:firstLineChars="262"/>
        <w:rPr>
          <w:rFonts w:ascii="宋体" w:hAnsi="宋体"/>
          <w:color w:val="000000" w:themeColor="text1"/>
          <w:sz w:val="24"/>
        </w:rPr>
      </w:pPr>
      <w:r>
        <w:rPr>
          <w:rFonts w:hint="eastAsia" w:ascii="宋体" w:hAnsi="宋体"/>
          <w:color w:val="000000" w:themeColor="text1"/>
          <w:sz w:val="24"/>
        </w:rPr>
        <w:t>（1）我方按招标文件规定提供服务的最终投标报价详见开标一览表，我方完全响应招标文件规定的服务期限、付款方式等全部内容。如我公司中标，我公司承诺愿意按招标文件规定交纳履约保证金。</w:t>
      </w:r>
    </w:p>
    <w:p>
      <w:pPr>
        <w:spacing w:line="360" w:lineRule="auto"/>
        <w:ind w:firstLine="630"/>
        <w:rPr>
          <w:rFonts w:ascii="宋体" w:hAnsi="宋体"/>
          <w:color w:val="000000" w:themeColor="text1"/>
          <w:sz w:val="24"/>
        </w:rPr>
      </w:pPr>
      <w:r>
        <w:rPr>
          <w:rFonts w:hint="eastAsia" w:ascii="宋体" w:hAnsi="宋体"/>
          <w:color w:val="000000" w:themeColor="text1"/>
          <w:sz w:val="24"/>
        </w:rPr>
        <w:t>（2）我方根据招标文件的规定，严格履行合同的责任和义务,并保证于买方要求的日期内完成服务，并通过买方验收。</w:t>
      </w:r>
    </w:p>
    <w:p>
      <w:pPr>
        <w:spacing w:line="360" w:lineRule="auto"/>
        <w:ind w:firstLine="630"/>
        <w:rPr>
          <w:rFonts w:ascii="宋体" w:hAnsi="宋体"/>
          <w:color w:val="000000" w:themeColor="text1"/>
          <w:sz w:val="24"/>
        </w:rPr>
      </w:pPr>
      <w:r>
        <w:rPr>
          <w:rFonts w:hint="eastAsia" w:ascii="宋体" w:hAnsi="宋体"/>
          <w:color w:val="000000" w:themeColor="text1"/>
          <w:sz w:val="24"/>
        </w:rPr>
        <w:t>（3）我方承诺报价低于同类服务的市场平均价格。</w:t>
      </w:r>
    </w:p>
    <w:p>
      <w:pPr>
        <w:spacing w:line="360" w:lineRule="auto"/>
        <w:ind w:left="101" w:leftChars="48" w:firstLine="480" w:firstLineChars="200"/>
        <w:jc w:val="left"/>
        <w:rPr>
          <w:rFonts w:ascii="宋体" w:hAnsi="宋体"/>
          <w:color w:val="000000" w:themeColor="text1"/>
          <w:sz w:val="24"/>
        </w:rPr>
      </w:pPr>
      <w:r>
        <w:rPr>
          <w:rFonts w:hint="eastAsia" w:ascii="宋体" w:hAnsi="宋体"/>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left="101" w:leftChars="48" w:firstLine="480" w:firstLineChars="200"/>
        <w:jc w:val="left"/>
        <w:rPr>
          <w:rFonts w:ascii="宋体" w:hAnsi="宋体"/>
          <w:color w:val="000000" w:themeColor="text1"/>
          <w:sz w:val="24"/>
        </w:rPr>
      </w:pPr>
      <w:r>
        <w:rPr>
          <w:rFonts w:hint="eastAsia" w:ascii="宋体" w:hAnsi="宋体"/>
          <w:color w:val="000000" w:themeColor="text1"/>
          <w:sz w:val="24"/>
        </w:rPr>
        <w:t>（5）我方同意从招标文件规定的开标日期起遵循本投标文件，并在招标文件规定的投标有效期之前均具有约束力。</w:t>
      </w:r>
    </w:p>
    <w:p>
      <w:pPr>
        <w:spacing w:line="360" w:lineRule="auto"/>
        <w:ind w:left="101" w:leftChars="48" w:firstLine="480" w:firstLineChars="200"/>
        <w:jc w:val="left"/>
        <w:rPr>
          <w:rFonts w:ascii="宋体" w:hAnsi="宋体"/>
          <w:color w:val="000000" w:themeColor="text1"/>
          <w:sz w:val="24"/>
        </w:rPr>
      </w:pPr>
      <w:r>
        <w:rPr>
          <w:rFonts w:hint="eastAsia" w:ascii="宋体" w:hAnsi="宋体"/>
          <w:color w:val="000000" w:themeColor="text1"/>
          <w:sz w:val="24"/>
        </w:rPr>
        <w:t>（6）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pPr>
        <w:spacing w:line="360" w:lineRule="auto"/>
        <w:ind w:left="101" w:leftChars="48" w:firstLine="480" w:firstLineChars="200"/>
        <w:jc w:val="left"/>
        <w:rPr>
          <w:rFonts w:ascii="宋体" w:hAnsi="宋体"/>
          <w:color w:val="000000" w:themeColor="text1"/>
          <w:sz w:val="24"/>
        </w:rPr>
      </w:pPr>
      <w:r>
        <w:rPr>
          <w:rFonts w:hint="eastAsia" w:ascii="宋体" w:hAnsi="宋体"/>
          <w:color w:val="000000" w:themeColor="text1"/>
          <w:sz w:val="24"/>
        </w:rPr>
        <w:t>（7）我方完全理解贵方不一定接受最低报价的投标。</w:t>
      </w:r>
    </w:p>
    <w:p>
      <w:pPr>
        <w:spacing w:line="360" w:lineRule="auto"/>
        <w:ind w:left="101" w:leftChars="48" w:firstLine="480" w:firstLineChars="200"/>
        <w:jc w:val="left"/>
        <w:rPr>
          <w:rFonts w:ascii="宋体" w:hAnsi="宋体"/>
          <w:color w:val="000000" w:themeColor="text1"/>
          <w:sz w:val="24"/>
        </w:rPr>
      </w:pPr>
      <w:r>
        <w:rPr>
          <w:rFonts w:hint="eastAsia" w:ascii="宋体" w:hAnsi="宋体"/>
          <w:color w:val="000000" w:themeColor="text1"/>
          <w:sz w:val="24"/>
        </w:rPr>
        <w:t>（8）我方承诺若中标，按招标文件要求提供本地化服务。</w:t>
      </w:r>
    </w:p>
    <w:p>
      <w:pPr>
        <w:spacing w:line="360" w:lineRule="auto"/>
        <w:ind w:left="101" w:leftChars="48" w:firstLine="480" w:firstLineChars="200"/>
        <w:jc w:val="left"/>
        <w:rPr>
          <w:rFonts w:ascii="宋体" w:hAnsi="宋体"/>
          <w:color w:val="000000" w:themeColor="text1"/>
          <w:sz w:val="24"/>
        </w:rPr>
      </w:pPr>
      <w:r>
        <w:rPr>
          <w:rFonts w:hint="eastAsia" w:ascii="宋体" w:hAnsi="宋体"/>
          <w:color w:val="000000" w:themeColor="text1"/>
          <w:sz w:val="24"/>
        </w:rPr>
        <w:t>（9）我方同意招标文件规定的付款方式。</w:t>
      </w:r>
    </w:p>
    <w:p>
      <w:pPr>
        <w:spacing w:line="360" w:lineRule="auto"/>
        <w:ind w:firstLine="630"/>
        <w:rPr>
          <w:rFonts w:ascii="宋体" w:hAnsi="宋体"/>
          <w:color w:val="000000" w:themeColor="text1"/>
          <w:sz w:val="24"/>
          <w:u w:val="single"/>
        </w:rPr>
      </w:pPr>
      <w:r>
        <w:rPr>
          <w:rFonts w:hint="eastAsia" w:ascii="宋体" w:hAnsi="宋体"/>
          <w:color w:val="000000" w:themeColor="text1"/>
          <w:sz w:val="24"/>
        </w:rPr>
        <w:t>（10）与本投标有关的通讯地址：</w:t>
      </w:r>
    </w:p>
    <w:p>
      <w:pPr>
        <w:spacing w:line="360" w:lineRule="auto"/>
        <w:ind w:firstLine="630"/>
        <w:rPr>
          <w:rFonts w:ascii="宋体" w:hAnsi="宋体"/>
          <w:color w:val="000000" w:themeColor="text1"/>
          <w:sz w:val="24"/>
          <w:u w:val="single"/>
        </w:rPr>
      </w:pPr>
      <w:r>
        <w:rPr>
          <w:rFonts w:hint="eastAsia" w:ascii="宋体" w:hAnsi="宋体"/>
          <w:color w:val="000000" w:themeColor="text1"/>
          <w:sz w:val="24"/>
        </w:rPr>
        <w:t>电    话：传    真：</w:t>
      </w:r>
    </w:p>
    <w:p>
      <w:pPr>
        <w:spacing w:line="360" w:lineRule="auto"/>
        <w:ind w:firstLine="630"/>
        <w:rPr>
          <w:rFonts w:ascii="宋体" w:hAnsi="宋体"/>
          <w:color w:val="000000" w:themeColor="text1"/>
          <w:sz w:val="24"/>
        </w:rPr>
      </w:pPr>
      <w:r>
        <w:rPr>
          <w:rFonts w:hint="eastAsia" w:ascii="宋体" w:hAnsi="宋体"/>
          <w:color w:val="000000" w:themeColor="text1"/>
          <w:sz w:val="24"/>
        </w:rPr>
        <w:t>投标人基本账户开户名： 账号： 开户行：</w:t>
      </w:r>
    </w:p>
    <w:p>
      <w:pPr>
        <w:spacing w:line="360" w:lineRule="auto"/>
        <w:ind w:firstLine="630"/>
        <w:rPr>
          <w:rFonts w:ascii="宋体" w:hAnsi="宋体"/>
          <w:color w:val="000000" w:themeColor="text1"/>
          <w:sz w:val="24"/>
        </w:rPr>
      </w:pPr>
      <w:r>
        <w:rPr>
          <w:rFonts w:hint="eastAsia" w:ascii="宋体" w:hAnsi="宋体"/>
          <w:color w:val="000000" w:themeColor="text1"/>
          <w:sz w:val="24"/>
        </w:rPr>
        <w:t>投标人章： 日    期：</w:t>
      </w:r>
      <w:bookmarkStart w:id="105" w:name="_Hlt514495724"/>
      <w:bookmarkEnd w:id="105"/>
      <w:bookmarkStart w:id="106" w:name="_Hlt533408944"/>
      <w:bookmarkEnd w:id="106"/>
    </w:p>
    <w:p>
      <w:pPr>
        <w:widowControl/>
        <w:spacing w:line="360" w:lineRule="auto"/>
        <w:ind w:firstLine="480"/>
        <w:jc w:val="left"/>
        <w:rPr>
          <w:rFonts w:ascii="宋体" w:hAnsi="宋体" w:cs="宋体"/>
          <w:color w:val="000000" w:themeColor="text1"/>
          <w:kern w:val="0"/>
          <w:sz w:val="24"/>
        </w:rPr>
      </w:pPr>
      <w:r>
        <w:rPr>
          <w:rFonts w:hint="eastAsia" w:ascii="宋体" w:hAnsi="宋体" w:cs="宋体"/>
          <w:color w:val="000000" w:themeColor="text1"/>
          <w:kern w:val="0"/>
          <w:sz w:val="24"/>
        </w:rPr>
        <w:t>特此承诺</w:t>
      </w:r>
    </w:p>
    <w:p>
      <w:pPr>
        <w:widowControl/>
        <w:spacing w:line="480" w:lineRule="exact"/>
        <w:ind w:left="840" w:leftChars="400"/>
        <w:jc w:val="left"/>
        <w:rPr>
          <w:rFonts w:ascii="宋体" w:hAnsi="宋体" w:cs="宋体"/>
          <w:color w:val="000000" w:themeColor="text1"/>
          <w:kern w:val="0"/>
          <w:sz w:val="24"/>
        </w:rPr>
      </w:pPr>
    </w:p>
    <w:p>
      <w:pPr>
        <w:widowControl/>
        <w:spacing w:line="520" w:lineRule="exact"/>
        <w:ind w:left="48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投标人（公章）：</w:t>
      </w:r>
    </w:p>
    <w:p>
      <w:pPr>
        <w:widowControl/>
        <w:spacing w:line="520" w:lineRule="exact"/>
        <w:ind w:left="48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企业法人（签字）：</w:t>
      </w:r>
    </w:p>
    <w:p>
      <w:pPr>
        <w:widowControl/>
        <w:spacing w:line="520" w:lineRule="exact"/>
        <w:ind w:left="48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授权代表（签字）：</w:t>
      </w:r>
    </w:p>
    <w:p>
      <w:pPr>
        <w:widowControl/>
        <w:spacing w:line="520" w:lineRule="exact"/>
        <w:ind w:left="48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年月日</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bookmarkEnd w:id="100"/>
    <w:bookmarkEnd w:id="101"/>
    <w:p>
      <w:pPr>
        <w:pStyle w:val="4"/>
        <w:rPr>
          <w:rFonts w:hAnsi="宋体"/>
          <w:color w:val="000000" w:themeColor="text1"/>
          <w:sz w:val="28"/>
        </w:rPr>
      </w:pPr>
      <w:bookmarkStart w:id="107" w:name="_Toc471736409"/>
      <w:bookmarkStart w:id="108" w:name="_Toc516969097"/>
      <w:bookmarkStart w:id="109" w:name="_Toc27002"/>
      <w:r>
        <w:rPr>
          <w:rFonts w:hint="eastAsia" w:hAnsi="宋体"/>
          <w:color w:val="000000" w:themeColor="text1"/>
          <w:sz w:val="28"/>
        </w:rPr>
        <w:t>二．投标人情况综合简介</w:t>
      </w:r>
      <w:bookmarkEnd w:id="107"/>
      <w:bookmarkEnd w:id="108"/>
      <w:bookmarkEnd w:id="109"/>
    </w:p>
    <w:p>
      <w:pPr>
        <w:spacing w:line="500" w:lineRule="exact"/>
        <w:jc w:val="center"/>
        <w:rPr>
          <w:rFonts w:ascii="宋体" w:hAnsi="宋体"/>
          <w:color w:val="000000" w:themeColor="text1"/>
          <w:sz w:val="24"/>
        </w:rPr>
      </w:pPr>
      <w:r>
        <w:rPr>
          <w:rFonts w:hint="eastAsia" w:ascii="宋体" w:hAnsi="宋体"/>
          <w:color w:val="000000" w:themeColor="text1"/>
          <w:sz w:val="24"/>
        </w:rPr>
        <w:t>(投标人可自行制作格式)</w:t>
      </w:r>
    </w:p>
    <w:p>
      <w:pPr>
        <w:spacing w:line="500" w:lineRule="exact"/>
        <w:jc w:val="center"/>
        <w:rPr>
          <w:rFonts w:ascii="宋体" w:hAnsi="宋体"/>
          <w:color w:val="000000" w:themeColor="text1"/>
          <w:sz w:val="24"/>
        </w:rPr>
      </w:pPr>
    </w:p>
    <w:p>
      <w:pPr>
        <w:spacing w:line="500" w:lineRule="exact"/>
        <w:jc w:val="center"/>
        <w:rPr>
          <w:rFonts w:ascii="宋体" w:hAnsi="宋体"/>
          <w:color w:val="000000" w:themeColor="text1"/>
          <w:sz w:val="24"/>
        </w:rPr>
      </w:pPr>
    </w:p>
    <w:p>
      <w:pPr>
        <w:spacing w:line="500" w:lineRule="exact"/>
        <w:jc w:val="center"/>
        <w:rPr>
          <w:rFonts w:ascii="宋体" w:hAnsi="宋体"/>
          <w:color w:val="000000" w:themeColor="text1"/>
          <w:sz w:val="24"/>
        </w:rPr>
      </w:pPr>
    </w:p>
    <w:p>
      <w:pPr>
        <w:spacing w:line="500" w:lineRule="exact"/>
        <w:jc w:val="center"/>
        <w:rPr>
          <w:rFonts w:ascii="宋体" w:hAnsi="宋体"/>
          <w:color w:val="000000" w:themeColor="text1"/>
          <w:sz w:val="24"/>
        </w:rPr>
      </w:pPr>
    </w:p>
    <w:p>
      <w:pPr>
        <w:spacing w:line="500" w:lineRule="exact"/>
        <w:jc w:val="center"/>
        <w:rPr>
          <w:rFonts w:ascii="宋体" w:hAnsi="宋体"/>
          <w:color w:val="000000" w:themeColor="text1"/>
          <w:sz w:val="24"/>
        </w:rPr>
      </w:pPr>
    </w:p>
    <w:p>
      <w:pPr>
        <w:spacing w:line="500" w:lineRule="exact"/>
        <w:jc w:val="center"/>
        <w:rPr>
          <w:rFonts w:ascii="宋体" w:hAnsi="宋体"/>
          <w:color w:val="000000" w:themeColor="text1"/>
          <w:sz w:val="24"/>
        </w:rPr>
      </w:pPr>
    </w:p>
    <w:p>
      <w:pPr>
        <w:spacing w:line="500" w:lineRule="exact"/>
        <w:jc w:val="center"/>
        <w:rPr>
          <w:rFonts w:ascii="宋体" w:hAnsi="宋体"/>
          <w:color w:val="000000" w:themeColor="text1"/>
          <w:sz w:val="24"/>
        </w:rPr>
      </w:pPr>
    </w:p>
    <w:p>
      <w:pPr>
        <w:spacing w:line="500" w:lineRule="exact"/>
        <w:jc w:val="center"/>
        <w:rPr>
          <w:rFonts w:ascii="宋体" w:hAnsi="宋体"/>
          <w:color w:val="000000" w:themeColor="text1"/>
          <w:sz w:val="24"/>
        </w:rPr>
      </w:pPr>
    </w:p>
    <w:p>
      <w:pPr>
        <w:spacing w:line="500" w:lineRule="exact"/>
        <w:jc w:val="center"/>
        <w:rPr>
          <w:rFonts w:ascii="宋体" w:hAnsi="宋体"/>
          <w:color w:val="000000" w:themeColor="text1"/>
          <w:sz w:val="24"/>
        </w:rPr>
      </w:pPr>
    </w:p>
    <w:p>
      <w:pPr>
        <w:spacing w:line="500" w:lineRule="exact"/>
        <w:jc w:val="center"/>
        <w:rPr>
          <w:rFonts w:ascii="宋体" w:hAnsi="宋体"/>
          <w:color w:val="000000" w:themeColor="text1"/>
          <w:sz w:val="24"/>
        </w:rPr>
      </w:pPr>
    </w:p>
    <w:p>
      <w:pPr>
        <w:spacing w:line="500" w:lineRule="exact"/>
        <w:jc w:val="center"/>
        <w:rPr>
          <w:rFonts w:ascii="宋体" w:hAnsi="宋体"/>
          <w:color w:val="000000" w:themeColor="text1"/>
          <w:sz w:val="24"/>
        </w:rPr>
      </w:pPr>
    </w:p>
    <w:p>
      <w:pPr>
        <w:spacing w:line="500" w:lineRule="exact"/>
        <w:jc w:val="center"/>
        <w:rPr>
          <w:rFonts w:ascii="宋体" w:hAnsi="宋体"/>
          <w:color w:val="000000" w:themeColor="text1"/>
          <w:sz w:val="24"/>
        </w:rPr>
      </w:pPr>
    </w:p>
    <w:p>
      <w:pPr>
        <w:spacing w:line="500" w:lineRule="exact"/>
        <w:jc w:val="center"/>
        <w:rPr>
          <w:rFonts w:ascii="宋体" w:hAnsi="宋体"/>
          <w:color w:val="000000" w:themeColor="text1"/>
          <w:sz w:val="24"/>
        </w:rPr>
      </w:pPr>
    </w:p>
    <w:p>
      <w:pPr>
        <w:pStyle w:val="4"/>
        <w:rPr>
          <w:rFonts w:hAnsi="宋体"/>
          <w:color w:val="000000" w:themeColor="text1"/>
          <w:sz w:val="28"/>
        </w:rPr>
      </w:pPr>
      <w:bookmarkStart w:id="110" w:name="_Toc14187"/>
      <w:r>
        <w:rPr>
          <w:rFonts w:hint="eastAsia" w:hAnsi="宋体"/>
          <w:color w:val="000000" w:themeColor="text1"/>
          <w:sz w:val="28"/>
        </w:rPr>
        <w:t>三．开标一览表</w:t>
      </w:r>
      <w:bookmarkEnd w:id="110"/>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themeColor="text1"/>
                <w:sz w:val="24"/>
              </w:rPr>
            </w:pPr>
            <w:r>
              <w:rPr>
                <w:rFonts w:hint="eastAsia" w:ascii="宋体" w:hAnsi="宋体"/>
                <w:b/>
                <w:color w:val="000000" w:themeColor="text1"/>
                <w:sz w:val="24"/>
              </w:rPr>
              <w:t>项 目 名 称</w:t>
            </w:r>
          </w:p>
        </w:tc>
        <w:tc>
          <w:tcPr>
            <w:tcW w:w="66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000000" w:themeColor="text1"/>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themeColor="text1"/>
                <w:sz w:val="24"/>
              </w:rPr>
            </w:pPr>
            <w:r>
              <w:rPr>
                <w:rFonts w:hint="eastAsia" w:ascii="宋体" w:hAnsi="宋体"/>
                <w:b/>
                <w:color w:val="000000" w:themeColor="text1"/>
                <w:sz w:val="24"/>
              </w:rPr>
              <w:t>投标人全称</w:t>
            </w:r>
          </w:p>
        </w:tc>
        <w:tc>
          <w:tcPr>
            <w:tcW w:w="6667" w:type="dxa"/>
            <w:tcBorders>
              <w:top w:val="nil"/>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themeColor="text1"/>
                <w:sz w:val="24"/>
              </w:rPr>
            </w:pPr>
            <w:r>
              <w:rPr>
                <w:rFonts w:hint="eastAsia" w:ascii="宋体" w:hAnsi="宋体"/>
                <w:b/>
                <w:color w:val="000000" w:themeColor="text1"/>
                <w:sz w:val="24"/>
              </w:rPr>
              <w:t>投标范围</w:t>
            </w:r>
          </w:p>
        </w:tc>
        <w:tc>
          <w:tcPr>
            <w:tcW w:w="6667" w:type="dxa"/>
            <w:tcBorders>
              <w:top w:val="nil"/>
              <w:left w:val="single" w:color="auto" w:sz="4" w:space="0"/>
              <w:bottom w:val="single" w:color="auto" w:sz="4" w:space="0"/>
              <w:right w:val="single" w:color="auto" w:sz="4" w:space="0"/>
            </w:tcBorders>
            <w:vAlign w:val="center"/>
          </w:tcPr>
          <w:p>
            <w:pPr>
              <w:widowControl/>
              <w:spacing w:line="360" w:lineRule="exact"/>
              <w:rPr>
                <w:rFonts w:ascii="宋体" w:hAnsi="宋体"/>
                <w:b/>
                <w:color w:val="000000" w:themeColor="text1"/>
                <w:sz w:val="24"/>
              </w:rPr>
            </w:pPr>
            <w:r>
              <w:rPr>
                <w:rFonts w:hint="eastAsia" w:ascii="宋体" w:hAnsi="宋体"/>
                <w:color w:val="000000" w:themeColor="text1"/>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247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themeColor="text1"/>
                <w:sz w:val="24"/>
              </w:rPr>
            </w:pPr>
            <w:r>
              <w:rPr>
                <w:rFonts w:hint="eastAsia" w:ascii="宋体" w:hAnsi="宋体"/>
                <w:b/>
                <w:color w:val="000000" w:themeColor="text1"/>
                <w:sz w:val="24"/>
              </w:rPr>
              <w:t>最终投标报价</w:t>
            </w:r>
          </w:p>
          <w:p>
            <w:pPr>
              <w:spacing w:line="360" w:lineRule="exact"/>
              <w:jc w:val="center"/>
              <w:rPr>
                <w:rFonts w:ascii="宋体" w:hAnsi="宋体"/>
                <w:b/>
                <w:color w:val="000000" w:themeColor="text1"/>
                <w:sz w:val="24"/>
              </w:rPr>
            </w:pPr>
            <w:r>
              <w:rPr>
                <w:rFonts w:hint="eastAsia" w:ascii="宋体" w:hAnsi="宋体"/>
                <w:b/>
                <w:color w:val="000000" w:themeColor="text1"/>
                <w:sz w:val="24"/>
              </w:rPr>
              <w:t>（人民币）</w:t>
            </w:r>
          </w:p>
        </w:tc>
        <w:tc>
          <w:tcPr>
            <w:tcW w:w="6667" w:type="dxa"/>
            <w:tcBorders>
              <w:top w:val="nil"/>
              <w:left w:val="single" w:color="auto" w:sz="4" w:space="0"/>
              <w:bottom w:val="single" w:color="auto" w:sz="4" w:space="0"/>
              <w:right w:val="single" w:color="auto" w:sz="4" w:space="0"/>
            </w:tcBorders>
            <w:vAlign w:val="center"/>
          </w:tcPr>
          <w:p>
            <w:pPr>
              <w:widowControl/>
              <w:spacing w:line="36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themeColor="text1"/>
                <w:sz w:val="24"/>
                <w:szCs w:val="24"/>
              </w:rPr>
            </w:pPr>
            <w:r>
              <w:rPr>
                <w:rFonts w:hint="eastAsia" w:ascii="宋体" w:hAnsi="宋体"/>
                <w:b/>
                <w:color w:val="000000" w:themeColor="text1"/>
                <w:sz w:val="24"/>
                <w:szCs w:val="24"/>
              </w:rPr>
              <w:t>服务期限</w:t>
            </w:r>
          </w:p>
        </w:tc>
        <w:tc>
          <w:tcPr>
            <w:tcW w:w="6667" w:type="dxa"/>
            <w:tcBorders>
              <w:top w:val="nil"/>
              <w:left w:val="single" w:color="auto" w:sz="4" w:space="0"/>
              <w:bottom w:val="single" w:color="auto" w:sz="4" w:space="0"/>
              <w:right w:val="single" w:color="auto" w:sz="4" w:space="0"/>
            </w:tcBorders>
            <w:vAlign w:val="center"/>
          </w:tcPr>
          <w:p>
            <w:pPr>
              <w:spacing w:line="360" w:lineRule="auto"/>
              <w:ind w:right="-670"/>
              <w:jc w:val="left"/>
              <w:rPr>
                <w:rFonts w:ascii="宋体" w:hAnsi="宋体"/>
                <w:color w:val="000000" w:themeColor="text1"/>
                <w:sz w:val="24"/>
                <w:szCs w:val="24"/>
              </w:rPr>
            </w:pPr>
            <w:r>
              <w:rPr>
                <w:rFonts w:hint="eastAsia" w:ascii="宋体" w:hAnsi="宋体"/>
                <w:color w:val="000000" w:themeColor="text1"/>
                <w:sz w:val="24"/>
                <w:szCs w:val="24"/>
              </w:rPr>
              <w:t>□响应    □不响应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themeColor="text1"/>
                <w:sz w:val="24"/>
                <w:szCs w:val="24"/>
              </w:rPr>
            </w:pPr>
            <w:r>
              <w:rPr>
                <w:rFonts w:hint="eastAsia" w:ascii="宋体" w:hAnsi="宋体"/>
                <w:b/>
                <w:color w:val="000000" w:themeColor="text1"/>
                <w:sz w:val="24"/>
                <w:szCs w:val="24"/>
              </w:rPr>
              <w:t>服务内容</w:t>
            </w:r>
          </w:p>
        </w:tc>
        <w:tc>
          <w:tcPr>
            <w:tcW w:w="6667" w:type="dxa"/>
            <w:tcBorders>
              <w:top w:val="nil"/>
              <w:left w:val="single" w:color="auto" w:sz="4" w:space="0"/>
              <w:bottom w:val="single" w:color="auto" w:sz="4" w:space="0"/>
              <w:right w:val="single" w:color="auto" w:sz="4" w:space="0"/>
            </w:tcBorders>
            <w:vAlign w:val="center"/>
          </w:tcPr>
          <w:p>
            <w:pPr>
              <w:spacing w:line="360" w:lineRule="auto"/>
              <w:ind w:right="-670"/>
              <w:rPr>
                <w:rFonts w:ascii="宋体" w:hAnsi="宋体"/>
                <w:color w:val="000000" w:themeColor="text1"/>
                <w:sz w:val="24"/>
                <w:szCs w:val="24"/>
              </w:rPr>
            </w:pPr>
            <w:r>
              <w:rPr>
                <w:rFonts w:hint="eastAsia" w:ascii="宋体" w:hAnsi="宋体"/>
                <w:color w:val="000000" w:themeColor="text1"/>
                <w:sz w:val="24"/>
                <w:szCs w:val="24"/>
              </w:rPr>
              <w:t>□响应    □不响应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6" w:hRule="atLeast"/>
          <w:jc w:val="center"/>
        </w:trPr>
        <w:tc>
          <w:tcPr>
            <w:tcW w:w="247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备注</w:t>
            </w:r>
          </w:p>
        </w:tc>
        <w:tc>
          <w:tcPr>
            <w:tcW w:w="6667" w:type="dxa"/>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olor w:val="000000" w:themeColor="text1"/>
                <w:sz w:val="24"/>
                <w:szCs w:val="28"/>
              </w:rPr>
            </w:pPr>
          </w:p>
        </w:tc>
      </w:tr>
    </w:tbl>
    <w:p>
      <w:pPr>
        <w:spacing w:before="100" w:beforeAutospacing="1" w:after="100" w:afterAutospacing="1" w:line="360" w:lineRule="auto"/>
        <w:rPr>
          <w:rFonts w:ascii="宋体" w:hAnsi="宋体"/>
          <w:b/>
          <w:color w:val="000000" w:themeColor="text1"/>
          <w:sz w:val="24"/>
        </w:rPr>
      </w:pPr>
      <w:r>
        <w:rPr>
          <w:rFonts w:hint="eastAsia" w:ascii="宋体" w:hAnsi="宋体"/>
          <w:b/>
          <w:color w:val="000000" w:themeColor="text1"/>
          <w:sz w:val="24"/>
        </w:rPr>
        <w:t xml:space="preserve">投标人(公章)：                                           </w:t>
      </w:r>
    </w:p>
    <w:p>
      <w:pPr>
        <w:spacing w:line="360" w:lineRule="auto"/>
        <w:rPr>
          <w:rFonts w:ascii="宋体" w:hAnsi="宋体"/>
          <w:b/>
          <w:color w:val="000000" w:themeColor="text1"/>
          <w:sz w:val="24"/>
        </w:rPr>
      </w:pPr>
      <w:r>
        <w:rPr>
          <w:rFonts w:hint="eastAsia" w:ascii="宋体" w:hAnsi="宋体"/>
          <w:b/>
          <w:color w:val="000000" w:themeColor="text1"/>
          <w:sz w:val="24"/>
        </w:rPr>
        <w:t>备注：表中最终投标报价即为优惠后报价，并作为评审及定标依据。任何有选择或有条件的最终投标报价，超过项目概算或者表中某一标段填写多个报价，均为无效报价。</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4"/>
        <w:rPr>
          <w:rFonts w:hAnsi="宋体"/>
          <w:color w:val="000000" w:themeColor="text1"/>
          <w:sz w:val="28"/>
        </w:rPr>
      </w:pPr>
      <w:bookmarkStart w:id="111" w:name="_Toc220232409"/>
      <w:bookmarkStart w:id="112" w:name="_Toc20723"/>
      <w:bookmarkStart w:id="113" w:name="_Toc471736413"/>
      <w:bookmarkStart w:id="114" w:name="_Toc536542358"/>
      <w:bookmarkStart w:id="115" w:name="_Toc36563030"/>
      <w:bookmarkStart w:id="116" w:name="_Toc528276345"/>
      <w:bookmarkStart w:id="117" w:name="_Toc27108"/>
      <w:bookmarkStart w:id="118" w:name="_Toc29288"/>
      <w:bookmarkStart w:id="119" w:name="_Toc18578"/>
      <w:r>
        <w:rPr>
          <w:rFonts w:hint="eastAsia" w:hAnsi="宋体"/>
          <w:color w:val="000000" w:themeColor="text1"/>
          <w:sz w:val="28"/>
        </w:rPr>
        <w:t>四．单项报价表</w:t>
      </w:r>
      <w:bookmarkEnd w:id="111"/>
      <w:bookmarkEnd w:id="112"/>
      <w:bookmarkEnd w:id="113"/>
      <w:bookmarkEnd w:id="114"/>
      <w:bookmarkEnd w:id="115"/>
      <w:bookmarkEnd w:id="116"/>
      <w:bookmarkEnd w:id="117"/>
      <w:bookmarkEnd w:id="118"/>
      <w:r>
        <w:rPr>
          <w:rFonts w:hint="eastAsia" w:hAnsi="宋体"/>
          <w:color w:val="000000" w:themeColor="text1"/>
          <w:sz w:val="28"/>
        </w:rPr>
        <w:t>（如有）</w:t>
      </w:r>
      <w:bookmarkEnd w:id="119"/>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812"/>
        <w:gridCol w:w="1560"/>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b/>
                <w:color w:val="000000" w:themeColor="text1"/>
                <w:sz w:val="24"/>
                <w:szCs w:val="20"/>
              </w:rPr>
            </w:pPr>
            <w:r>
              <w:rPr>
                <w:rFonts w:hint="eastAsia" w:ascii="宋体" w:hAnsi="宋体"/>
                <w:b/>
                <w:color w:val="000000" w:themeColor="text1"/>
                <w:sz w:val="24"/>
                <w:szCs w:val="20"/>
              </w:rPr>
              <w:t>序号</w:t>
            </w:r>
          </w:p>
        </w:tc>
        <w:tc>
          <w:tcPr>
            <w:tcW w:w="28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 w:val="24"/>
              </w:rPr>
            </w:pPr>
            <w:r>
              <w:rPr>
                <w:rFonts w:hint="eastAsia" w:ascii="宋体" w:hAnsi="宋体"/>
                <w:b/>
                <w:color w:val="000000" w:themeColor="text1"/>
                <w:sz w:val="24"/>
              </w:rPr>
              <w:t>服务项目名称</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 w:val="24"/>
              </w:rPr>
            </w:pPr>
            <w:r>
              <w:rPr>
                <w:rFonts w:hint="eastAsia" w:ascii="宋体" w:hAnsi="宋体"/>
                <w:b/>
                <w:color w:val="000000" w:themeColor="text1"/>
                <w:sz w:val="24"/>
              </w:rPr>
              <w:t>单价</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 w:val="24"/>
              </w:rPr>
            </w:pPr>
            <w:r>
              <w:rPr>
                <w:rFonts w:hint="eastAsia" w:ascii="宋体" w:hAnsi="宋体"/>
                <w:b/>
                <w:color w:val="000000" w:themeColor="text1"/>
                <w:sz w:val="24"/>
              </w:rPr>
              <w:t>小计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 w:val="24"/>
              </w:rPr>
            </w:pPr>
            <w:r>
              <w:rPr>
                <w:rFonts w:hint="eastAsia" w:ascii="宋体" w:hAnsi="宋体"/>
                <w:b/>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1</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2</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3</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4</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5</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6</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7</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8</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9</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10</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11</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12</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r>
              <w:rPr>
                <w:rFonts w:hint="eastAsia" w:ascii="宋体" w:hAnsi="宋体"/>
                <w:color w:val="000000" w:themeColor="text1"/>
                <w:sz w:val="24"/>
              </w:rPr>
              <w:t>13</w:t>
            </w: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p>
        </w:tc>
        <w:tc>
          <w:tcPr>
            <w:tcW w:w="281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4"/>
                <w:szCs w:val="20"/>
              </w:rPr>
            </w:pPr>
            <w:r>
              <w:rPr>
                <w:rFonts w:hint="eastAsia" w:ascii="宋体" w:hAnsi="宋体"/>
                <w:color w:val="000000" w:themeColor="text1"/>
                <w:sz w:val="24"/>
                <w:szCs w:val="20"/>
              </w:rPr>
              <w:t>其他费用</w:t>
            </w: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r>
              <w:rPr>
                <w:rFonts w:hint="eastAsia" w:ascii="宋体" w:hAnsi="宋体"/>
                <w:color w:val="000000" w:themeColor="text1"/>
                <w:sz w:val="24"/>
              </w:rPr>
              <w:t>…</w:t>
            </w: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szCs w:val="20"/>
              </w:rPr>
            </w:pPr>
            <w:r>
              <w:rPr>
                <w:rFonts w:hint="eastAsia" w:ascii="宋体" w:hAnsi="宋体"/>
                <w:color w:val="000000" w:themeColor="text1"/>
                <w:sz w:val="24"/>
                <w:szCs w:val="20"/>
              </w:rPr>
              <w:t>…</w:t>
            </w: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p>
        </w:tc>
        <w:tc>
          <w:tcPr>
            <w:tcW w:w="2812"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r>
              <w:rPr>
                <w:rFonts w:hint="eastAsia" w:ascii="宋体" w:hAnsi="宋体"/>
                <w:color w:val="000000" w:themeColor="text1"/>
                <w:sz w:val="24"/>
              </w:rPr>
              <w:t>…</w:t>
            </w: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4"/>
              </w:rPr>
            </w:pPr>
          </w:p>
        </w:tc>
        <w:tc>
          <w:tcPr>
            <w:tcW w:w="281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4"/>
                <w:szCs w:val="20"/>
              </w:rPr>
            </w:pPr>
            <w:r>
              <w:rPr>
                <w:rFonts w:hint="eastAsia" w:ascii="宋体" w:hAnsi="宋体"/>
                <w:color w:val="000000" w:themeColor="text1"/>
                <w:sz w:val="24"/>
                <w:szCs w:val="20"/>
              </w:rPr>
              <w:t>合计</w:t>
            </w:r>
          </w:p>
        </w:tc>
        <w:tc>
          <w:tcPr>
            <w:tcW w:w="15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rPr>
            </w:pPr>
          </w:p>
        </w:tc>
      </w:tr>
    </w:tbl>
    <w:p>
      <w:pPr>
        <w:spacing w:line="360" w:lineRule="auto"/>
        <w:rPr>
          <w:rFonts w:ascii="宋体" w:hAnsi="宋体"/>
          <w:bCs/>
          <w:color w:val="000000" w:themeColor="text1"/>
          <w:sz w:val="24"/>
          <w:szCs w:val="28"/>
        </w:rPr>
      </w:pPr>
      <w:r>
        <w:rPr>
          <w:rFonts w:hint="eastAsia" w:ascii="宋体" w:hAnsi="宋体"/>
          <w:b/>
          <w:color w:val="000000" w:themeColor="text1"/>
          <w:sz w:val="24"/>
          <w:szCs w:val="20"/>
        </w:rPr>
        <w:t>投标人公章：</w:t>
      </w:r>
    </w:p>
    <w:p>
      <w:pPr>
        <w:adjustRightInd w:val="0"/>
        <w:snapToGrid w:val="0"/>
        <w:spacing w:line="360" w:lineRule="auto"/>
        <w:rPr>
          <w:rFonts w:ascii="宋体" w:hAnsi="宋体"/>
          <w:b/>
          <w:bCs/>
          <w:color w:val="000000" w:themeColor="text1"/>
          <w:sz w:val="24"/>
          <w:szCs w:val="28"/>
        </w:rPr>
      </w:pPr>
    </w:p>
    <w:p>
      <w:pPr>
        <w:spacing w:line="360" w:lineRule="auto"/>
        <w:rPr>
          <w:rFonts w:ascii="宋体" w:hAnsi="宋体" w:cs="宋体"/>
          <w:b/>
          <w:color w:val="000000" w:themeColor="text1"/>
          <w:sz w:val="24"/>
          <w:szCs w:val="24"/>
        </w:rPr>
      </w:pPr>
    </w:p>
    <w:p>
      <w:pPr>
        <w:spacing w:line="360" w:lineRule="auto"/>
        <w:rPr>
          <w:rFonts w:ascii="宋体" w:hAnsi="宋体" w:cs="宋体"/>
          <w:b/>
          <w:color w:val="000000" w:themeColor="text1"/>
          <w:sz w:val="24"/>
          <w:szCs w:val="24"/>
        </w:rPr>
      </w:pPr>
    </w:p>
    <w:p>
      <w:pPr>
        <w:spacing w:line="360" w:lineRule="auto"/>
        <w:rPr>
          <w:rFonts w:ascii="宋体" w:hAnsi="宋体" w:cs="宋体"/>
          <w:b/>
          <w:color w:val="000000" w:themeColor="text1"/>
          <w:sz w:val="24"/>
          <w:szCs w:val="24"/>
        </w:rPr>
      </w:pPr>
    </w:p>
    <w:p>
      <w:pPr>
        <w:spacing w:line="360" w:lineRule="auto"/>
        <w:rPr>
          <w:rFonts w:ascii="宋体" w:hAnsi="宋体" w:cs="宋体"/>
          <w:b/>
          <w:color w:val="000000" w:themeColor="text1"/>
          <w:sz w:val="24"/>
          <w:szCs w:val="24"/>
        </w:rPr>
      </w:pPr>
    </w:p>
    <w:p>
      <w:pPr>
        <w:spacing w:line="360" w:lineRule="auto"/>
        <w:rPr>
          <w:rFonts w:ascii="宋体" w:hAnsi="宋体" w:cs="宋体"/>
          <w:b/>
          <w:color w:val="000000" w:themeColor="text1"/>
          <w:sz w:val="24"/>
          <w:szCs w:val="24"/>
        </w:rPr>
      </w:pPr>
    </w:p>
    <w:p>
      <w:pPr>
        <w:rPr>
          <w:color w:val="000000" w:themeColor="text1"/>
        </w:rPr>
      </w:pPr>
    </w:p>
    <w:p>
      <w:pPr>
        <w:pStyle w:val="4"/>
        <w:rPr>
          <w:rFonts w:hAnsi="宋体"/>
          <w:color w:val="000000" w:themeColor="text1"/>
          <w:sz w:val="28"/>
        </w:rPr>
      </w:pPr>
      <w:bookmarkStart w:id="120" w:name="_Hlt509739007"/>
      <w:bookmarkEnd w:id="120"/>
      <w:bookmarkStart w:id="121" w:name="_Toc471736411"/>
      <w:bookmarkStart w:id="122" w:name="_Toc461103234"/>
      <w:bookmarkStart w:id="123" w:name="_Toc8477"/>
      <w:bookmarkStart w:id="124" w:name="_Toc197934563"/>
      <w:r>
        <w:rPr>
          <w:rFonts w:hint="eastAsia" w:hAnsi="宋体"/>
          <w:color w:val="000000" w:themeColor="text1"/>
          <w:sz w:val="28"/>
        </w:rPr>
        <w:t>五．投标人信用承诺</w:t>
      </w:r>
      <w:bookmarkEnd w:id="121"/>
      <w:bookmarkEnd w:id="122"/>
      <w:bookmarkEnd w:id="123"/>
    </w:p>
    <w:p>
      <w:pPr>
        <w:spacing w:line="360" w:lineRule="auto"/>
        <w:ind w:firstLine="630"/>
        <w:rPr>
          <w:rFonts w:ascii="宋体" w:hAnsi="宋体"/>
          <w:color w:val="000000" w:themeColor="text1"/>
          <w:sz w:val="24"/>
        </w:rPr>
      </w:pPr>
      <w:r>
        <w:rPr>
          <w:rFonts w:hint="eastAsia" w:ascii="宋体" w:hAnsi="宋体"/>
          <w:color w:val="000000" w:themeColor="text1"/>
          <w:sz w:val="24"/>
        </w:rPr>
        <w:t>我公司申明，我公司无以下不良信用记录情形：</w:t>
      </w:r>
    </w:p>
    <w:p>
      <w:pPr>
        <w:spacing w:line="360" w:lineRule="auto"/>
        <w:ind w:firstLine="630"/>
        <w:rPr>
          <w:rFonts w:ascii="宋体" w:hAnsi="宋体"/>
          <w:color w:val="000000" w:themeColor="text1"/>
          <w:sz w:val="24"/>
        </w:rPr>
      </w:pPr>
      <w:r>
        <w:rPr>
          <w:rFonts w:hint="eastAsia" w:ascii="宋体" w:hAnsi="宋体"/>
          <w:color w:val="000000" w:themeColor="text1"/>
          <w:sz w:val="24"/>
        </w:rPr>
        <w:t>1.公司被人民法院列入失信被执行人；</w:t>
      </w:r>
    </w:p>
    <w:p>
      <w:pPr>
        <w:spacing w:line="360" w:lineRule="auto"/>
        <w:ind w:firstLine="630"/>
        <w:rPr>
          <w:rFonts w:ascii="宋体" w:hAnsi="宋体"/>
          <w:color w:val="000000" w:themeColor="text1"/>
          <w:sz w:val="24"/>
        </w:rPr>
      </w:pPr>
      <w:r>
        <w:rPr>
          <w:rFonts w:hint="eastAsia" w:ascii="宋体" w:hAnsi="宋体"/>
          <w:color w:val="000000" w:themeColor="text1"/>
          <w:sz w:val="24"/>
        </w:rPr>
        <w:t>2.公司、公司法定代表人被人民检察院列入行贿犯罪档案；</w:t>
      </w:r>
    </w:p>
    <w:p>
      <w:pPr>
        <w:spacing w:line="360" w:lineRule="auto"/>
        <w:ind w:firstLine="630"/>
        <w:rPr>
          <w:rFonts w:ascii="宋体" w:hAnsi="宋体"/>
          <w:color w:val="000000" w:themeColor="text1"/>
          <w:sz w:val="24"/>
        </w:rPr>
      </w:pPr>
      <w:r>
        <w:rPr>
          <w:rFonts w:hint="eastAsia" w:ascii="宋体" w:hAnsi="宋体"/>
          <w:color w:val="000000" w:themeColor="text1"/>
          <w:sz w:val="24"/>
        </w:rPr>
        <w:t>3.公司被工商行政管理部门列入企业经营异常名录；</w:t>
      </w:r>
    </w:p>
    <w:p>
      <w:pPr>
        <w:spacing w:line="360" w:lineRule="auto"/>
        <w:ind w:firstLine="630"/>
        <w:rPr>
          <w:rFonts w:ascii="宋体" w:hAnsi="宋体"/>
          <w:color w:val="000000" w:themeColor="text1"/>
          <w:sz w:val="24"/>
        </w:rPr>
      </w:pPr>
      <w:r>
        <w:rPr>
          <w:rFonts w:hint="eastAsia" w:ascii="宋体" w:hAnsi="宋体"/>
          <w:color w:val="000000" w:themeColor="text1"/>
          <w:sz w:val="24"/>
        </w:rPr>
        <w:t>4.公司被税务部门列入重大税收违法案件当事人名单的；</w:t>
      </w:r>
    </w:p>
    <w:p>
      <w:pPr>
        <w:spacing w:line="360" w:lineRule="auto"/>
        <w:ind w:firstLine="630"/>
        <w:rPr>
          <w:rFonts w:ascii="宋体" w:hAnsi="宋体"/>
          <w:color w:val="000000" w:themeColor="text1"/>
          <w:sz w:val="24"/>
        </w:rPr>
      </w:pPr>
      <w:r>
        <w:rPr>
          <w:rFonts w:hint="eastAsia" w:ascii="宋体" w:hAnsi="宋体"/>
          <w:color w:val="000000" w:themeColor="text1"/>
          <w:sz w:val="24"/>
        </w:rPr>
        <w:t>5.</w:t>
      </w:r>
      <w:r>
        <w:rPr>
          <w:rFonts w:hint="eastAsia" w:ascii="宋体" w:hAnsi="宋体"/>
          <w:color w:val="000000" w:themeColor="text1"/>
          <w:sz w:val="24"/>
          <w:szCs w:val="24"/>
        </w:rPr>
        <w:t xml:space="preserve"> 参加本次投标活动前三年内，在服务活动中没有重大违法及安全事故记录</w:t>
      </w:r>
      <w:r>
        <w:rPr>
          <w:rFonts w:hint="eastAsia" w:ascii="宋体" w:hAnsi="宋体"/>
          <w:color w:val="000000" w:themeColor="text1"/>
          <w:sz w:val="24"/>
        </w:rPr>
        <w:t>。</w:t>
      </w:r>
    </w:p>
    <w:p>
      <w:pPr>
        <w:spacing w:line="360" w:lineRule="auto"/>
        <w:ind w:firstLine="630"/>
        <w:rPr>
          <w:rFonts w:ascii="宋体" w:hAnsi="宋体"/>
          <w:color w:val="000000" w:themeColor="text1"/>
          <w:sz w:val="24"/>
        </w:rPr>
      </w:pPr>
      <w:r>
        <w:rPr>
          <w:rFonts w:hint="eastAsia" w:ascii="宋体" w:hAnsi="宋体"/>
          <w:color w:val="000000" w:themeColor="text1"/>
          <w:sz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r>
        <w:rPr>
          <w:rFonts w:hint="eastAsia" w:ascii="宋体" w:hAnsi="宋体"/>
          <w:b/>
          <w:color w:val="000000" w:themeColor="text1"/>
          <w:sz w:val="24"/>
        </w:rPr>
        <w:t>投标人（公章）：</w:t>
      </w: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p>
      <w:pPr>
        <w:spacing w:line="360" w:lineRule="auto"/>
        <w:ind w:firstLine="630"/>
        <w:rPr>
          <w:rFonts w:ascii="宋体" w:hAnsi="宋体"/>
          <w:b/>
          <w:color w:val="000000" w:themeColor="text1"/>
          <w:sz w:val="24"/>
        </w:rPr>
      </w:pPr>
    </w:p>
    <w:bookmarkEnd w:id="124"/>
    <w:p>
      <w:pPr>
        <w:pStyle w:val="4"/>
        <w:rPr>
          <w:rFonts w:hAnsi="宋体"/>
          <w:color w:val="000000" w:themeColor="text1"/>
          <w:sz w:val="28"/>
        </w:rPr>
      </w:pPr>
      <w:bookmarkStart w:id="125" w:name="_Hlt509738950"/>
      <w:bookmarkEnd w:id="125"/>
      <w:bookmarkStart w:id="126" w:name="_Toc496587831"/>
      <w:bookmarkStart w:id="127" w:name="_Toc15529"/>
      <w:r>
        <w:rPr>
          <w:rFonts w:hint="eastAsia" w:hAnsi="宋体"/>
          <w:color w:val="000000" w:themeColor="text1"/>
          <w:sz w:val="28"/>
        </w:rPr>
        <w:t>六.</w:t>
      </w:r>
      <w:bookmarkEnd w:id="126"/>
      <w:r>
        <w:rPr>
          <w:rFonts w:hint="eastAsia" w:hAnsi="宋体"/>
          <w:color w:val="000000" w:themeColor="text1"/>
          <w:sz w:val="28"/>
        </w:rPr>
        <w:t xml:space="preserve"> 投标业绩</w:t>
      </w:r>
      <w:bookmarkEnd w:id="127"/>
    </w:p>
    <w:p>
      <w:pPr>
        <w:jc w:val="center"/>
        <w:rPr>
          <w:b/>
          <w:color w:val="000000" w:themeColor="text1"/>
          <w:sz w:val="28"/>
          <w:szCs w:val="28"/>
        </w:rPr>
      </w:pPr>
      <w:r>
        <w:rPr>
          <w:rFonts w:hint="eastAsia"/>
          <w:b/>
          <w:color w:val="000000" w:themeColor="text1"/>
          <w:sz w:val="28"/>
          <w:szCs w:val="28"/>
        </w:rPr>
        <w:t>（一）业绩表</w:t>
      </w:r>
    </w:p>
    <w:p>
      <w:pPr>
        <w:jc w:val="center"/>
        <w:rPr>
          <w:color w:val="000000" w:themeColor="text1"/>
          <w:sz w:val="24"/>
          <w:szCs w:val="24"/>
        </w:rPr>
      </w:pPr>
      <w:r>
        <w:rPr>
          <w:rFonts w:hint="eastAsia"/>
          <w:color w:val="000000" w:themeColor="text1"/>
          <w:sz w:val="24"/>
          <w:szCs w:val="24"/>
        </w:rPr>
        <w:t>（格式仅供参考）</w:t>
      </w:r>
    </w:p>
    <w:tbl>
      <w:tblPr>
        <w:tblStyle w:val="51"/>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rPr>
            </w:pPr>
            <w:r>
              <w:rPr>
                <w:rFonts w:hint="eastAsia" w:ascii="宋体" w:hAnsi="宋体"/>
                <w:color w:val="000000" w:themeColor="text1"/>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rPr>
            </w:pPr>
            <w:r>
              <w:rPr>
                <w:rFonts w:hint="eastAsia" w:ascii="宋体" w:hAnsi="宋体"/>
                <w:color w:val="000000" w:themeColor="text1"/>
                <w:sz w:val="24"/>
                <w:szCs w:val="24"/>
              </w:rPr>
              <w:t>项目名称</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sz w:val="24"/>
                <w:szCs w:val="24"/>
              </w:rPr>
            </w:pPr>
            <w:r>
              <w:rPr>
                <w:rFonts w:hint="eastAsia" w:ascii="宋体" w:hAnsi="宋体"/>
                <w:color w:val="000000" w:themeColor="text1"/>
                <w:sz w:val="24"/>
                <w:szCs w:val="24"/>
              </w:rPr>
              <w:t>服务内容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rPr>
            </w:pPr>
            <w:r>
              <w:rPr>
                <w:rFonts w:hint="eastAsia" w:ascii="宋体" w:hAnsi="宋体"/>
                <w:color w:val="000000" w:themeColor="text1"/>
                <w:sz w:val="24"/>
                <w:szCs w:val="24"/>
              </w:rPr>
              <w:t>合同总金额</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rPr>
            </w:pPr>
            <w:r>
              <w:rPr>
                <w:rFonts w:hint="eastAsia" w:ascii="宋体" w:hAnsi="宋体"/>
                <w:color w:val="000000" w:themeColor="text1"/>
                <w:sz w:val="24"/>
                <w:szCs w:val="24"/>
              </w:rPr>
              <w:t>业主单位</w:t>
            </w:r>
          </w:p>
          <w:p>
            <w:pPr>
              <w:spacing w:line="360" w:lineRule="auto"/>
              <w:jc w:val="center"/>
              <w:rPr>
                <w:rFonts w:ascii="宋体" w:hAnsi="宋体"/>
                <w:color w:val="000000" w:themeColor="text1"/>
                <w:sz w:val="24"/>
                <w:szCs w:val="24"/>
              </w:rPr>
            </w:pPr>
            <w:r>
              <w:rPr>
                <w:rFonts w:hint="eastAsia" w:ascii="宋体" w:hAnsi="宋体"/>
                <w:color w:val="000000" w:themeColor="text1"/>
                <w:sz w:val="24"/>
                <w:szCs w:val="24"/>
              </w:rPr>
              <w:t>及联系电话</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rPr>
            </w:pPr>
            <w:r>
              <w:rPr>
                <w:rFonts w:hint="eastAsia" w:ascii="宋体" w:hAnsi="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rPr>
            </w:pPr>
            <w:r>
              <w:rPr>
                <w:rFonts w:hint="eastAsia" w:ascii="宋体" w:hAnsi="宋体"/>
                <w:color w:val="000000" w:themeColor="text1"/>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rPr>
            </w:pPr>
            <w:r>
              <w:rPr>
                <w:rFonts w:hint="eastAsia" w:ascii="宋体" w:hAnsi="宋体"/>
                <w:color w:val="000000" w:themeColor="text1"/>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rPr>
            </w:pPr>
            <w:r>
              <w:rPr>
                <w:rFonts w:hint="eastAsia" w:ascii="宋体" w:hAnsi="宋体"/>
                <w:color w:val="000000" w:themeColor="text1"/>
                <w:sz w:val="24"/>
                <w:szCs w:val="24"/>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rPr>
            </w:pPr>
            <w:r>
              <w:rPr>
                <w:rFonts w:hint="eastAsia" w:ascii="宋体" w:hAnsi="宋体"/>
                <w:color w:val="000000" w:themeColor="text1"/>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rPr>
            </w:pPr>
            <w:r>
              <w:rPr>
                <w:rFonts w:hint="eastAsia" w:ascii="宋体" w:hAnsi="宋体"/>
                <w:color w:val="000000" w:themeColor="text1"/>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rPr>
            </w:pPr>
          </w:p>
        </w:tc>
      </w:tr>
    </w:tbl>
    <w:p>
      <w:pPr>
        <w:spacing w:beforeLines="20" w:afterLines="20" w:line="360" w:lineRule="auto"/>
        <w:rPr>
          <w:rFonts w:ascii="宋体" w:hAnsi="宋体"/>
          <w:color w:val="000000" w:themeColor="text1"/>
          <w:sz w:val="28"/>
        </w:rPr>
      </w:pPr>
    </w:p>
    <w:p>
      <w:pPr>
        <w:spacing w:beforeLines="20" w:afterLines="20" w:line="360" w:lineRule="auto"/>
        <w:jc w:val="center"/>
        <w:rPr>
          <w:rFonts w:ascii="宋体" w:hAnsi="宋体"/>
          <w:b/>
          <w:color w:val="000000" w:themeColor="text1"/>
          <w:sz w:val="28"/>
        </w:rPr>
      </w:pPr>
      <w:r>
        <w:rPr>
          <w:rFonts w:hint="eastAsia" w:ascii="宋体" w:hAnsi="宋体"/>
          <w:b/>
          <w:color w:val="000000" w:themeColor="text1"/>
          <w:sz w:val="28"/>
        </w:rPr>
        <w:t>（二）业绩证明材料</w:t>
      </w:r>
    </w:p>
    <w:p>
      <w:pPr>
        <w:spacing w:beforeLines="20" w:afterLines="20" w:line="360" w:lineRule="auto"/>
        <w:jc w:val="center"/>
        <w:rPr>
          <w:rFonts w:ascii="宋体" w:hAnsi="宋体"/>
          <w:color w:val="000000" w:themeColor="text1"/>
          <w:sz w:val="24"/>
          <w:szCs w:val="24"/>
        </w:rPr>
      </w:pPr>
      <w:r>
        <w:rPr>
          <w:rFonts w:hint="eastAsia" w:ascii="宋体" w:hAnsi="宋体"/>
          <w:color w:val="000000" w:themeColor="text1"/>
          <w:sz w:val="24"/>
          <w:szCs w:val="24"/>
        </w:rPr>
        <w:t>（建议与上述“（一）业绩表”填写的业绩一一对应提供）</w:t>
      </w:r>
    </w:p>
    <w:p>
      <w:pPr>
        <w:spacing w:beforeLines="20" w:afterLines="20" w:line="360" w:lineRule="auto"/>
        <w:jc w:val="center"/>
        <w:rPr>
          <w:rFonts w:ascii="宋体" w:hAnsi="宋体"/>
          <w:color w:val="000000" w:themeColor="text1"/>
          <w:sz w:val="24"/>
          <w:szCs w:val="24"/>
        </w:rPr>
      </w:pPr>
    </w:p>
    <w:p>
      <w:pPr>
        <w:spacing w:beforeLines="20" w:afterLines="20" w:line="360" w:lineRule="auto"/>
        <w:jc w:val="center"/>
        <w:rPr>
          <w:rFonts w:ascii="宋体" w:hAnsi="宋体"/>
          <w:color w:val="000000" w:themeColor="text1"/>
          <w:sz w:val="24"/>
          <w:szCs w:val="24"/>
        </w:rPr>
      </w:pPr>
    </w:p>
    <w:p>
      <w:pPr>
        <w:spacing w:beforeLines="20" w:afterLines="20" w:line="360" w:lineRule="auto"/>
        <w:jc w:val="center"/>
        <w:rPr>
          <w:rFonts w:ascii="宋体" w:hAnsi="宋体"/>
          <w:color w:val="000000" w:themeColor="text1"/>
          <w:sz w:val="24"/>
          <w:szCs w:val="24"/>
        </w:rPr>
      </w:pPr>
    </w:p>
    <w:p>
      <w:pPr>
        <w:spacing w:beforeLines="20" w:afterLines="20" w:line="360" w:lineRule="auto"/>
        <w:jc w:val="center"/>
        <w:rPr>
          <w:rFonts w:ascii="宋体" w:hAnsi="宋体"/>
          <w:color w:val="000000" w:themeColor="text1"/>
          <w:sz w:val="24"/>
          <w:szCs w:val="24"/>
        </w:rPr>
      </w:pPr>
    </w:p>
    <w:p>
      <w:pPr>
        <w:spacing w:beforeLines="20" w:afterLines="20" w:line="360" w:lineRule="auto"/>
        <w:jc w:val="center"/>
        <w:rPr>
          <w:rFonts w:ascii="宋体" w:hAnsi="宋体"/>
          <w:color w:val="000000" w:themeColor="text1"/>
          <w:sz w:val="24"/>
          <w:szCs w:val="24"/>
        </w:rPr>
      </w:pPr>
    </w:p>
    <w:p>
      <w:pPr>
        <w:spacing w:beforeLines="20" w:afterLines="20" w:line="360" w:lineRule="auto"/>
        <w:jc w:val="center"/>
        <w:rPr>
          <w:rFonts w:ascii="宋体" w:hAnsi="宋体"/>
          <w:color w:val="000000" w:themeColor="text1"/>
          <w:sz w:val="24"/>
          <w:szCs w:val="24"/>
        </w:rPr>
      </w:pPr>
    </w:p>
    <w:p>
      <w:pPr>
        <w:spacing w:beforeLines="20" w:afterLines="20" w:line="360" w:lineRule="auto"/>
        <w:jc w:val="center"/>
        <w:rPr>
          <w:rFonts w:ascii="宋体" w:hAnsi="宋体"/>
          <w:color w:val="000000" w:themeColor="text1"/>
          <w:sz w:val="24"/>
          <w:szCs w:val="24"/>
        </w:rPr>
      </w:pPr>
    </w:p>
    <w:p>
      <w:pPr>
        <w:spacing w:beforeLines="20" w:afterLines="20" w:line="360" w:lineRule="auto"/>
        <w:jc w:val="center"/>
        <w:rPr>
          <w:rFonts w:ascii="宋体" w:hAnsi="宋体"/>
          <w:color w:val="000000" w:themeColor="text1"/>
          <w:sz w:val="24"/>
          <w:szCs w:val="24"/>
        </w:rPr>
      </w:pPr>
    </w:p>
    <w:p>
      <w:pPr>
        <w:spacing w:beforeLines="20" w:afterLines="20" w:line="360" w:lineRule="auto"/>
        <w:jc w:val="center"/>
        <w:rPr>
          <w:rFonts w:ascii="宋体" w:hAnsi="宋体"/>
          <w:color w:val="000000" w:themeColor="text1"/>
          <w:sz w:val="24"/>
          <w:szCs w:val="24"/>
        </w:rPr>
      </w:pPr>
    </w:p>
    <w:p>
      <w:pPr>
        <w:spacing w:beforeLines="20" w:afterLines="20" w:line="360" w:lineRule="auto"/>
        <w:jc w:val="center"/>
        <w:rPr>
          <w:rFonts w:ascii="宋体" w:hAnsi="宋体"/>
          <w:color w:val="000000" w:themeColor="text1"/>
          <w:sz w:val="24"/>
          <w:szCs w:val="24"/>
        </w:rPr>
      </w:pPr>
    </w:p>
    <w:p>
      <w:pPr>
        <w:spacing w:beforeLines="20" w:afterLines="20" w:line="360" w:lineRule="auto"/>
        <w:jc w:val="center"/>
        <w:rPr>
          <w:rFonts w:ascii="宋体" w:hAnsi="宋体"/>
          <w:color w:val="000000" w:themeColor="text1"/>
          <w:sz w:val="24"/>
          <w:szCs w:val="24"/>
        </w:rPr>
      </w:pPr>
    </w:p>
    <w:p>
      <w:pPr>
        <w:pStyle w:val="4"/>
        <w:rPr>
          <w:rFonts w:hAnsi="宋体"/>
          <w:color w:val="000000" w:themeColor="text1"/>
          <w:sz w:val="28"/>
          <w:szCs w:val="36"/>
        </w:rPr>
      </w:pPr>
      <w:bookmarkStart w:id="128" w:name="_Toc471675527"/>
      <w:bookmarkStart w:id="129" w:name="_Toc24298"/>
      <w:bookmarkStart w:id="130" w:name="_Toc496587832"/>
      <w:r>
        <w:rPr>
          <w:rFonts w:hint="eastAsia" w:hAnsi="宋体"/>
          <w:color w:val="000000" w:themeColor="text1"/>
          <w:sz w:val="28"/>
        </w:rPr>
        <w:t>七．拟投入本项目的人员情况</w:t>
      </w:r>
      <w:bookmarkEnd w:id="128"/>
      <w:bookmarkEnd w:id="129"/>
      <w:bookmarkEnd w:id="130"/>
    </w:p>
    <w:p>
      <w:pPr>
        <w:tabs>
          <w:tab w:val="left" w:pos="4620"/>
        </w:tabs>
        <w:spacing w:line="360" w:lineRule="auto"/>
        <w:ind w:firstLine="480" w:firstLineChars="200"/>
        <w:rPr>
          <w:rFonts w:ascii="宋体" w:hAnsi="宋体"/>
          <w:color w:val="000000" w:themeColor="text1"/>
          <w:sz w:val="24"/>
        </w:rPr>
      </w:pPr>
      <w:r>
        <w:rPr>
          <w:rFonts w:hint="eastAsia" w:ascii="宋体" w:hAnsi="宋体"/>
          <w:bCs/>
          <w:color w:val="000000" w:themeColor="text1"/>
          <w:sz w:val="24"/>
          <w:szCs w:val="24"/>
        </w:rPr>
        <w:t>投标人可自行制作格式</w:t>
      </w:r>
      <w:r>
        <w:rPr>
          <w:rFonts w:hint="eastAsia" w:ascii="宋体" w:hAnsi="宋体"/>
          <w:color w:val="000000" w:themeColor="text1"/>
          <w:sz w:val="24"/>
        </w:rPr>
        <w:t>，应能体现出所有招标文件要求的内容，并附相关证明材料（扫描件）。</w:t>
      </w:r>
    </w:p>
    <w:p>
      <w:pPr>
        <w:pStyle w:val="4"/>
        <w:rPr>
          <w:rFonts w:hAnsi="宋体"/>
          <w:color w:val="000000" w:themeColor="text1"/>
          <w:sz w:val="28"/>
          <w:szCs w:val="36"/>
        </w:rPr>
      </w:pPr>
      <w:bookmarkStart w:id="131" w:name="_Toc496587833"/>
      <w:bookmarkStart w:id="132" w:name="_Toc11306"/>
      <w:bookmarkStart w:id="133" w:name="_Toc471675528"/>
      <w:r>
        <w:rPr>
          <w:rFonts w:hint="eastAsia" w:hAnsi="宋体"/>
          <w:color w:val="000000" w:themeColor="text1"/>
          <w:sz w:val="28"/>
        </w:rPr>
        <w:t>八．服务方案</w:t>
      </w:r>
      <w:bookmarkEnd w:id="131"/>
      <w:bookmarkEnd w:id="132"/>
      <w:bookmarkEnd w:id="133"/>
    </w:p>
    <w:p>
      <w:pPr>
        <w:spacing w:beforeLines="20" w:afterLines="20" w:line="360" w:lineRule="auto"/>
        <w:jc w:val="center"/>
        <w:rPr>
          <w:rFonts w:ascii="宋体" w:hAnsi="宋体"/>
          <w:color w:val="000000" w:themeColor="text1"/>
          <w:sz w:val="28"/>
        </w:rPr>
      </w:pPr>
      <w:r>
        <w:rPr>
          <w:rFonts w:hint="eastAsia" w:ascii="宋体" w:hAnsi="宋体"/>
          <w:bCs/>
          <w:color w:val="000000" w:themeColor="text1"/>
          <w:sz w:val="24"/>
          <w:szCs w:val="24"/>
        </w:rPr>
        <w:t>（投标人可自行制作格式）</w:t>
      </w:r>
    </w:p>
    <w:p>
      <w:pPr>
        <w:pStyle w:val="4"/>
        <w:rPr>
          <w:rFonts w:hAnsi="宋体"/>
          <w:color w:val="000000" w:themeColor="text1"/>
          <w:sz w:val="28"/>
          <w:szCs w:val="36"/>
        </w:rPr>
      </w:pPr>
      <w:bookmarkStart w:id="134" w:name="_Toc496587834"/>
      <w:bookmarkStart w:id="135" w:name="_Toc12373"/>
      <w:r>
        <w:rPr>
          <w:rFonts w:hint="eastAsia" w:hAnsi="宋体"/>
          <w:color w:val="000000" w:themeColor="text1"/>
          <w:sz w:val="28"/>
        </w:rPr>
        <w:t>九．有关证明文件</w:t>
      </w:r>
      <w:bookmarkEnd w:id="134"/>
      <w:bookmarkEnd w:id="135"/>
    </w:p>
    <w:p>
      <w:pPr>
        <w:tabs>
          <w:tab w:val="left" w:pos="4620"/>
        </w:tabs>
        <w:spacing w:line="360" w:lineRule="auto"/>
        <w:ind w:firstLine="480" w:firstLineChars="200"/>
        <w:rPr>
          <w:rFonts w:ascii="宋体" w:hAnsi="宋体"/>
          <w:color w:val="000000" w:themeColor="text1"/>
          <w:sz w:val="24"/>
        </w:rPr>
      </w:pPr>
      <w:r>
        <w:rPr>
          <w:rFonts w:hint="eastAsia" w:ascii="宋体" w:hAnsi="宋体"/>
          <w:color w:val="000000" w:themeColor="text1"/>
          <w:sz w:val="24"/>
        </w:rPr>
        <w:t>提供符合投标邀请（招标公告）、招标需求及评标办法规定的相关证明文件（制作成扫描件）。</w:t>
      </w:r>
    </w:p>
    <w:p>
      <w:pPr>
        <w:pStyle w:val="25"/>
        <w:snapToGrid w:val="0"/>
        <w:spacing w:before="120" w:after="120" w:line="360" w:lineRule="auto"/>
        <w:ind w:firstLine="480"/>
        <w:jc w:val="left"/>
        <w:rPr>
          <w:rFonts w:hAnsi="宋体"/>
          <w:color w:val="000000" w:themeColor="text1"/>
          <w:sz w:val="24"/>
        </w:rPr>
      </w:pPr>
      <w:r>
        <w:rPr>
          <w:rFonts w:hint="eastAsia" w:hAnsi="宋体"/>
          <w:color w:val="000000" w:themeColor="text1"/>
          <w:sz w:val="24"/>
        </w:rPr>
        <w:t>特别提示：</w:t>
      </w:r>
    </w:p>
    <w:p>
      <w:pPr>
        <w:pStyle w:val="25"/>
        <w:snapToGrid w:val="0"/>
        <w:spacing w:line="360" w:lineRule="auto"/>
        <w:ind w:firstLine="482"/>
        <w:jc w:val="left"/>
        <w:rPr>
          <w:rFonts w:hAnsi="宋体"/>
          <w:color w:val="000000" w:themeColor="text1"/>
          <w:sz w:val="24"/>
        </w:rPr>
      </w:pPr>
      <w:r>
        <w:rPr>
          <w:rFonts w:hint="eastAsia" w:hAnsi="宋体"/>
          <w:color w:val="000000" w:themeColor="text1"/>
          <w:sz w:val="24"/>
        </w:rPr>
        <w:t>投标人在投标文件制作时，在此栏内上传下列材料（包括但不限于）：</w:t>
      </w:r>
    </w:p>
    <w:p>
      <w:pPr>
        <w:tabs>
          <w:tab w:val="left" w:pos="4620"/>
        </w:tabs>
        <w:spacing w:line="360" w:lineRule="auto"/>
        <w:ind w:firstLine="482" w:firstLineChars="200"/>
        <w:rPr>
          <w:rFonts w:ascii="宋体" w:hAnsi="宋体"/>
          <w:color w:val="000000" w:themeColor="text1"/>
          <w:sz w:val="24"/>
        </w:rPr>
      </w:pPr>
      <w:r>
        <w:rPr>
          <w:rFonts w:hint="eastAsia" w:ascii="宋体" w:hAnsi="宋体"/>
          <w:b/>
          <w:color w:val="000000" w:themeColor="text1"/>
          <w:sz w:val="24"/>
        </w:rPr>
        <w:t>招标文件要求的其他证明资料</w:t>
      </w:r>
      <w:r>
        <w:rPr>
          <w:rFonts w:hint="eastAsia" w:ascii="宋体" w:hAnsi="宋体" w:cs="Cambria"/>
          <w:b/>
          <w:color w:val="000000" w:themeColor="text1"/>
          <w:sz w:val="24"/>
        </w:rPr>
        <w:t>（根据项目要求编辑）</w:t>
      </w:r>
      <w:r>
        <w:rPr>
          <w:rFonts w:hint="eastAsia" w:ascii="宋体" w:hAnsi="宋体"/>
          <w:b/>
          <w:color w:val="000000" w:themeColor="text1"/>
          <w:sz w:val="24"/>
          <w:szCs w:val="24"/>
        </w:rPr>
        <w:t>，如营业执照、税务登记证、业绩、相关证书、证明资料等，</w:t>
      </w:r>
      <w:r>
        <w:rPr>
          <w:rFonts w:hint="eastAsia" w:ascii="宋体" w:hAnsi="宋体"/>
          <w:color w:val="000000" w:themeColor="text1"/>
          <w:sz w:val="24"/>
        </w:rPr>
        <w:t>应将上述证明材料制作成扫描件。</w:t>
      </w:r>
    </w:p>
    <w:p>
      <w:pPr>
        <w:tabs>
          <w:tab w:val="left" w:pos="4620"/>
        </w:tabs>
        <w:spacing w:line="360" w:lineRule="auto"/>
        <w:ind w:firstLine="480" w:firstLineChars="200"/>
        <w:rPr>
          <w:rFonts w:ascii="宋体" w:hAnsi="宋体"/>
          <w:color w:val="000000" w:themeColor="text1"/>
          <w:sz w:val="24"/>
        </w:rPr>
      </w:pPr>
    </w:p>
    <w:p>
      <w:pPr>
        <w:tabs>
          <w:tab w:val="left" w:pos="4620"/>
        </w:tabs>
        <w:spacing w:line="360" w:lineRule="auto"/>
        <w:ind w:firstLine="480" w:firstLineChars="200"/>
        <w:rPr>
          <w:rFonts w:ascii="宋体" w:hAnsi="宋体"/>
          <w:color w:val="000000" w:themeColor="text1"/>
          <w:sz w:val="24"/>
        </w:rPr>
      </w:pPr>
    </w:p>
    <w:p>
      <w:pPr>
        <w:tabs>
          <w:tab w:val="left" w:pos="4620"/>
        </w:tabs>
        <w:spacing w:line="360" w:lineRule="auto"/>
        <w:ind w:firstLine="480" w:firstLineChars="200"/>
        <w:rPr>
          <w:rFonts w:ascii="宋体" w:hAnsi="宋体"/>
          <w:color w:val="000000" w:themeColor="text1"/>
          <w:sz w:val="24"/>
        </w:rPr>
      </w:pPr>
    </w:p>
    <w:p>
      <w:pPr>
        <w:tabs>
          <w:tab w:val="left" w:pos="4620"/>
        </w:tabs>
        <w:spacing w:line="360" w:lineRule="auto"/>
        <w:ind w:firstLine="480" w:firstLineChars="200"/>
        <w:rPr>
          <w:rFonts w:ascii="宋体" w:hAnsi="宋体"/>
          <w:color w:val="000000" w:themeColor="text1"/>
          <w:sz w:val="24"/>
        </w:rPr>
      </w:pPr>
    </w:p>
    <w:p>
      <w:pPr>
        <w:tabs>
          <w:tab w:val="left" w:pos="4620"/>
        </w:tabs>
        <w:spacing w:line="360" w:lineRule="auto"/>
        <w:ind w:firstLine="480" w:firstLineChars="200"/>
        <w:rPr>
          <w:rFonts w:ascii="宋体" w:hAnsi="宋体"/>
          <w:color w:val="000000" w:themeColor="text1"/>
          <w:sz w:val="24"/>
        </w:rPr>
      </w:pPr>
    </w:p>
    <w:p>
      <w:pPr>
        <w:tabs>
          <w:tab w:val="left" w:pos="4620"/>
        </w:tabs>
        <w:spacing w:line="360" w:lineRule="auto"/>
        <w:ind w:firstLine="480" w:firstLineChars="200"/>
        <w:rPr>
          <w:rFonts w:ascii="宋体" w:hAnsi="宋体"/>
          <w:color w:val="000000" w:themeColor="text1"/>
          <w:sz w:val="24"/>
        </w:rPr>
      </w:pPr>
    </w:p>
    <w:p>
      <w:pPr>
        <w:tabs>
          <w:tab w:val="left" w:pos="4620"/>
        </w:tabs>
        <w:spacing w:line="360" w:lineRule="auto"/>
        <w:ind w:firstLine="480" w:firstLineChars="200"/>
        <w:rPr>
          <w:rFonts w:ascii="宋体" w:hAnsi="宋体"/>
          <w:color w:val="000000" w:themeColor="text1"/>
          <w:sz w:val="24"/>
        </w:rPr>
      </w:pPr>
    </w:p>
    <w:p>
      <w:pPr>
        <w:tabs>
          <w:tab w:val="left" w:pos="4620"/>
        </w:tabs>
        <w:spacing w:line="360" w:lineRule="auto"/>
        <w:ind w:firstLine="480" w:firstLineChars="200"/>
        <w:rPr>
          <w:rFonts w:ascii="宋体" w:hAnsi="宋体"/>
          <w:color w:val="000000" w:themeColor="text1"/>
          <w:sz w:val="24"/>
        </w:rPr>
      </w:pPr>
    </w:p>
    <w:p>
      <w:pPr>
        <w:tabs>
          <w:tab w:val="left" w:pos="4620"/>
        </w:tabs>
        <w:spacing w:line="360" w:lineRule="auto"/>
        <w:ind w:firstLine="480" w:firstLineChars="200"/>
        <w:rPr>
          <w:rFonts w:ascii="宋体" w:hAnsi="宋体"/>
          <w:color w:val="000000" w:themeColor="text1"/>
          <w:sz w:val="24"/>
        </w:rPr>
      </w:pPr>
    </w:p>
    <w:p>
      <w:pPr>
        <w:tabs>
          <w:tab w:val="left" w:pos="4620"/>
        </w:tabs>
        <w:spacing w:line="360" w:lineRule="auto"/>
        <w:ind w:firstLine="480" w:firstLineChars="200"/>
        <w:rPr>
          <w:rFonts w:ascii="宋体" w:hAnsi="宋体"/>
          <w:color w:val="000000" w:themeColor="text1"/>
          <w:sz w:val="24"/>
        </w:rPr>
      </w:pPr>
    </w:p>
    <w:p>
      <w:pPr>
        <w:tabs>
          <w:tab w:val="left" w:pos="4620"/>
        </w:tabs>
        <w:spacing w:line="360" w:lineRule="auto"/>
        <w:ind w:firstLine="480" w:firstLineChars="200"/>
        <w:rPr>
          <w:rFonts w:ascii="宋体" w:hAnsi="宋体"/>
          <w:color w:val="000000" w:themeColor="text1"/>
          <w:sz w:val="24"/>
        </w:rPr>
      </w:pPr>
    </w:p>
    <w:p>
      <w:pPr>
        <w:tabs>
          <w:tab w:val="left" w:pos="4620"/>
        </w:tabs>
        <w:spacing w:line="360" w:lineRule="auto"/>
        <w:ind w:firstLine="480" w:firstLineChars="200"/>
        <w:rPr>
          <w:rFonts w:ascii="宋体" w:hAnsi="宋体"/>
          <w:color w:val="000000" w:themeColor="text1"/>
          <w:sz w:val="24"/>
        </w:rPr>
      </w:pPr>
    </w:p>
    <w:p>
      <w:pPr>
        <w:pStyle w:val="4"/>
        <w:rPr>
          <w:rFonts w:hAnsi="宋体"/>
          <w:color w:val="000000" w:themeColor="text1"/>
          <w:sz w:val="28"/>
        </w:rPr>
      </w:pPr>
      <w:bookmarkStart w:id="136" w:name="_Toc2112"/>
      <w:bookmarkStart w:id="137" w:name="_Toc516969104"/>
      <w:bookmarkStart w:id="138" w:name="_Toc220232401"/>
      <w:bookmarkStart w:id="139" w:name="_Toc471736417"/>
      <w:bookmarkStart w:id="140" w:name="_Hlt510342906"/>
      <w:bookmarkStart w:id="141" w:name="_Toc508363608"/>
      <w:r>
        <w:rPr>
          <w:rFonts w:hint="eastAsia" w:hAnsi="宋体"/>
          <w:color w:val="000000" w:themeColor="text1"/>
          <w:sz w:val="28"/>
        </w:rPr>
        <w:t>十．投标授权书</w:t>
      </w:r>
      <w:bookmarkEnd w:id="136"/>
    </w:p>
    <w:p>
      <w:pPr>
        <w:pStyle w:val="25"/>
        <w:snapToGrid w:val="0"/>
        <w:spacing w:line="360" w:lineRule="auto"/>
        <w:ind w:firstLine="480" w:firstLineChars="200"/>
        <w:jc w:val="left"/>
        <w:rPr>
          <w:rFonts w:hAnsi="宋体"/>
          <w:color w:val="000000" w:themeColor="text1"/>
          <w:sz w:val="24"/>
          <w:szCs w:val="28"/>
        </w:rPr>
      </w:pPr>
      <w:r>
        <w:rPr>
          <w:rFonts w:hint="eastAsia" w:hAnsi="宋体"/>
          <w:color w:val="000000" w:themeColor="text1"/>
          <w:sz w:val="24"/>
          <w:szCs w:val="28"/>
        </w:rPr>
        <w:t>本授权书声明：公司授权（投标人授权代表姓名、职务，手机号码）代表本公司参加合肥文旅博览集团有限公司</w:t>
      </w:r>
      <w:r>
        <w:rPr>
          <w:rFonts w:hint="eastAsia" w:hAnsi="宋体"/>
          <w:bCs/>
          <w:color w:val="000000" w:themeColor="text1"/>
          <w:sz w:val="24"/>
          <w:szCs w:val="28"/>
        </w:rPr>
        <w:t>招标活动（项目编号：）</w:t>
      </w:r>
      <w:r>
        <w:rPr>
          <w:rFonts w:hint="eastAsia" w:hAnsi="宋体"/>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25"/>
        <w:snapToGrid w:val="0"/>
        <w:spacing w:line="360" w:lineRule="auto"/>
        <w:ind w:firstLine="480" w:firstLineChars="200"/>
        <w:jc w:val="left"/>
        <w:rPr>
          <w:rFonts w:hAnsi="宋体"/>
          <w:color w:val="000000" w:themeColor="text1"/>
          <w:sz w:val="24"/>
          <w:szCs w:val="28"/>
        </w:rPr>
      </w:pPr>
      <w:r>
        <w:rPr>
          <w:rFonts w:hint="eastAsia" w:hAnsi="宋体"/>
          <w:color w:val="000000" w:themeColor="text1"/>
          <w:sz w:val="24"/>
          <w:szCs w:val="28"/>
        </w:rPr>
        <w:t>本授权书自出具之日起生效。</w:t>
      </w:r>
    </w:p>
    <w:p>
      <w:pPr>
        <w:spacing w:line="360" w:lineRule="auto"/>
        <w:rPr>
          <w:rFonts w:ascii="宋体" w:hAnsi="宋体"/>
          <w:color w:val="000000" w:themeColor="text1"/>
          <w:sz w:val="24"/>
          <w:szCs w:val="28"/>
        </w:rPr>
      </w:pPr>
    </w:p>
    <w:p>
      <w:pPr>
        <w:spacing w:line="360" w:lineRule="auto"/>
        <w:rPr>
          <w:rFonts w:ascii="宋体" w:hAnsi="宋体"/>
          <w:color w:val="000000" w:themeColor="text1"/>
          <w:sz w:val="24"/>
          <w:szCs w:val="28"/>
        </w:rPr>
      </w:pPr>
      <w:r>
        <w:rPr>
          <w:color w:val="000000" w:themeColor="text1"/>
        </w:rPr>
        <w:pict>
          <v:group id="_x0000_s1027" o:spid="_x0000_s1027" o:spt="203" style="position:absolute;left:0pt;margin-left:91.4pt;margin-top:20.1pt;height:57.3pt;width:303.95pt;z-index:251659264;mso-width-relative:page;mso-height-relative:page;" coordorigin="3270,5789" coordsize="6079,1525203"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H5BtsPZAAAACgEAAA8AAAAAAAAAAQAg&#10;AAAAIgAAAGRycy9kb3ducmV2LnhtbFBLAQIUABQAAAAIAIdO4kCckJ9w8QIAAMgIAAAOAAAAAAAA&#10;AAEAIAAAACgBAABkcnMvZTJvRG9jLnhtbFBLBQYAAAAABgAGAFkBAACLBgAAAAA=&#10;">
            <o:lock v:ext="edit"/>
            <v:roundrect id="自选图形 67" o:spid="_x0000_s1026" o:spt="2" style="position:absolute;left:3270;top:5789;height:1525;width:2794;"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path/>
              <v:fill focussize="0,0"/>
              <v:stroke/>
              <v:imagedata o:title=""/>
              <o:lock v:ext="edit"/>
              <v:textbox>
                <w:txbxContent>
                  <w:p/>
                </w:txbxContent>
              </v:textbox>
            </v:roundrect>
            <v:roundrect id="自选图形 68" o:spid="_x0000_s1028" o:spt="2" style="position:absolute;left:6555;top:5789;height:1525;width:2794;"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path/>
              <v:fill focussize="0,0"/>
              <v:stroke/>
              <v:imagedata o:title=""/>
              <o:lock v:ext="edit"/>
              <v:textbox>
                <w:txbxContent>
                  <w:p>
                    <w:pPr>
                      <w:jc w:val="center"/>
                      <w:rPr>
                        <w:color w:val="FF0000"/>
                        <w:szCs w:val="21"/>
                      </w:rPr>
                    </w:pPr>
                  </w:p>
                </w:txbxContent>
              </v:textbox>
            </v:roundrect>
          </v:group>
        </w:pict>
      </w:r>
    </w:p>
    <w:p>
      <w:pPr>
        <w:spacing w:line="360" w:lineRule="auto"/>
        <w:ind w:firstLine="645"/>
        <w:rPr>
          <w:rFonts w:ascii="宋体" w:hAnsi="宋体"/>
          <w:color w:val="000000" w:themeColor="text1"/>
          <w:sz w:val="24"/>
          <w:szCs w:val="28"/>
        </w:rPr>
      </w:pPr>
      <w:r>
        <w:rPr>
          <w:rFonts w:hint="eastAsia" w:ascii="宋体" w:hAnsi="宋体"/>
          <w:color w:val="000000" w:themeColor="text1"/>
          <w:sz w:val="24"/>
          <w:szCs w:val="28"/>
        </w:rPr>
        <w:t>特此声明。</w:t>
      </w:r>
    </w:p>
    <w:p>
      <w:pPr>
        <w:spacing w:line="360" w:lineRule="auto"/>
        <w:rPr>
          <w:rFonts w:ascii="宋体" w:hAnsi="宋体"/>
          <w:color w:val="000000" w:themeColor="text1"/>
          <w:sz w:val="24"/>
          <w:szCs w:val="28"/>
        </w:rPr>
      </w:pPr>
    </w:p>
    <w:p>
      <w:pPr>
        <w:spacing w:line="360" w:lineRule="auto"/>
        <w:rPr>
          <w:rFonts w:ascii="宋体" w:hAnsi="宋体"/>
          <w:color w:val="000000" w:themeColor="text1"/>
          <w:sz w:val="24"/>
          <w:szCs w:val="28"/>
        </w:rPr>
      </w:pPr>
    </w:p>
    <w:p>
      <w:pPr>
        <w:spacing w:line="360" w:lineRule="auto"/>
        <w:rPr>
          <w:rFonts w:ascii="宋体" w:hAnsi="宋体"/>
          <w:color w:val="000000" w:themeColor="text1"/>
          <w:sz w:val="24"/>
          <w:szCs w:val="28"/>
        </w:rPr>
      </w:pPr>
    </w:p>
    <w:p>
      <w:pPr>
        <w:spacing w:line="360" w:lineRule="auto"/>
        <w:rPr>
          <w:rFonts w:ascii="宋体" w:hAnsi="宋体"/>
          <w:color w:val="000000" w:themeColor="text1"/>
          <w:sz w:val="24"/>
          <w:szCs w:val="28"/>
        </w:rPr>
      </w:pPr>
    </w:p>
    <w:p>
      <w:pPr>
        <w:spacing w:line="360" w:lineRule="auto"/>
        <w:rPr>
          <w:rFonts w:ascii="宋体" w:hAnsi="宋体"/>
          <w:color w:val="000000" w:themeColor="text1"/>
          <w:sz w:val="24"/>
          <w:szCs w:val="28"/>
        </w:rPr>
      </w:pPr>
    </w:p>
    <w:p>
      <w:pPr>
        <w:spacing w:line="360" w:lineRule="auto"/>
        <w:rPr>
          <w:rFonts w:ascii="宋体" w:hAnsi="宋体"/>
          <w:color w:val="000000" w:themeColor="text1"/>
          <w:sz w:val="24"/>
          <w:szCs w:val="28"/>
        </w:rPr>
      </w:pPr>
    </w:p>
    <w:p>
      <w:pPr>
        <w:spacing w:line="360" w:lineRule="auto"/>
        <w:rPr>
          <w:rFonts w:ascii="宋体" w:hAnsi="宋体"/>
          <w:b/>
          <w:bCs/>
          <w:color w:val="000000" w:themeColor="text1"/>
          <w:sz w:val="24"/>
          <w:szCs w:val="28"/>
        </w:rPr>
      </w:pPr>
      <w:r>
        <w:rPr>
          <w:rFonts w:hint="eastAsia" w:ascii="宋体" w:hAnsi="宋体"/>
          <w:b/>
          <w:bCs/>
          <w:color w:val="000000" w:themeColor="text1"/>
          <w:sz w:val="24"/>
          <w:szCs w:val="28"/>
        </w:rPr>
        <w:t>投标人(公章)：</w:t>
      </w:r>
    </w:p>
    <w:p>
      <w:pPr>
        <w:spacing w:line="360" w:lineRule="auto"/>
        <w:rPr>
          <w:rFonts w:ascii="宋体" w:hAnsi="宋体"/>
          <w:color w:val="000000" w:themeColor="text1"/>
          <w:sz w:val="24"/>
          <w:szCs w:val="28"/>
        </w:rPr>
      </w:pPr>
      <w:r>
        <w:rPr>
          <w:rFonts w:hint="eastAsia" w:ascii="宋体" w:hAnsi="宋体"/>
          <w:color w:val="000000" w:themeColor="text1"/>
          <w:sz w:val="24"/>
          <w:szCs w:val="28"/>
        </w:rPr>
        <w:t xml:space="preserve">日        期： </w:t>
      </w:r>
    </w:p>
    <w:p>
      <w:pPr>
        <w:rPr>
          <w:rFonts w:ascii="宋体" w:hAnsi="宋体"/>
          <w:color w:val="000000" w:themeColor="text1"/>
          <w:sz w:val="28"/>
          <w:szCs w:val="28"/>
        </w:rPr>
      </w:pPr>
    </w:p>
    <w:p>
      <w:pPr>
        <w:pStyle w:val="25"/>
        <w:snapToGrid w:val="0"/>
        <w:spacing w:line="360" w:lineRule="auto"/>
        <w:jc w:val="left"/>
        <w:rPr>
          <w:rFonts w:hAnsi="宋体"/>
          <w:color w:val="000000" w:themeColor="text1"/>
          <w:sz w:val="24"/>
          <w:szCs w:val="28"/>
        </w:rPr>
      </w:pPr>
      <w:r>
        <w:rPr>
          <w:rFonts w:hint="eastAsia" w:hAnsi="宋体"/>
          <w:color w:val="000000" w:themeColor="text1"/>
          <w:sz w:val="24"/>
          <w:szCs w:val="28"/>
        </w:rPr>
        <w:t>注：</w:t>
      </w:r>
    </w:p>
    <w:p>
      <w:pPr>
        <w:pStyle w:val="25"/>
        <w:snapToGrid w:val="0"/>
        <w:spacing w:line="360" w:lineRule="auto"/>
        <w:jc w:val="left"/>
        <w:rPr>
          <w:rFonts w:hAnsi="宋体"/>
          <w:color w:val="000000" w:themeColor="text1"/>
          <w:sz w:val="24"/>
          <w:szCs w:val="28"/>
        </w:rPr>
      </w:pPr>
      <w:bookmarkStart w:id="142" w:name="_Toc471736421"/>
      <w:bookmarkStart w:id="143" w:name="_Toc220232403"/>
      <w:r>
        <w:rPr>
          <w:rFonts w:hint="eastAsia" w:hAnsi="宋体"/>
          <w:color w:val="000000" w:themeColor="text1"/>
          <w:sz w:val="24"/>
          <w:szCs w:val="28"/>
        </w:rPr>
        <w:t>1.本项目只允许有唯一的投标人授权代表（须与投标函中授权代表为同一人，否则投标无效），投标文件中提供授权代表身份证</w:t>
      </w:r>
      <w:r>
        <w:rPr>
          <w:rFonts w:hint="eastAsia" w:hAnsi="宋体"/>
          <w:color w:val="000000" w:themeColor="text1"/>
          <w:sz w:val="24"/>
        </w:rPr>
        <w:t>扫描件</w:t>
      </w:r>
      <w:r>
        <w:rPr>
          <w:rFonts w:hint="eastAsia" w:hAnsi="宋体"/>
          <w:color w:val="000000" w:themeColor="text1"/>
          <w:sz w:val="24"/>
          <w:szCs w:val="28"/>
        </w:rPr>
        <w:t>。</w:t>
      </w:r>
    </w:p>
    <w:p>
      <w:pPr>
        <w:pStyle w:val="25"/>
        <w:snapToGrid w:val="0"/>
        <w:spacing w:line="360" w:lineRule="auto"/>
        <w:jc w:val="left"/>
        <w:rPr>
          <w:rFonts w:hAnsi="宋体"/>
          <w:color w:val="000000" w:themeColor="text1"/>
          <w:sz w:val="24"/>
          <w:szCs w:val="24"/>
        </w:rPr>
      </w:pPr>
      <w:r>
        <w:rPr>
          <w:rFonts w:hint="eastAsia" w:hAnsi="宋体"/>
          <w:color w:val="000000" w:themeColor="text1"/>
          <w:sz w:val="24"/>
          <w:szCs w:val="28"/>
        </w:rPr>
        <w:t>2.法定代表人参加投标的无需此件，</w:t>
      </w:r>
      <w:r>
        <w:rPr>
          <w:rFonts w:hint="eastAsia" w:hAnsi="宋体"/>
          <w:color w:val="000000" w:themeColor="text1"/>
          <w:sz w:val="24"/>
        </w:rPr>
        <w:t>但投标文件中须提供身份证扫描件。</w:t>
      </w:r>
    </w:p>
    <w:bookmarkEnd w:id="142"/>
    <w:bookmarkEnd w:id="143"/>
    <w:p>
      <w:pPr>
        <w:pStyle w:val="4"/>
        <w:rPr>
          <w:rFonts w:hAnsi="宋体"/>
          <w:color w:val="000000" w:themeColor="text1"/>
          <w:sz w:val="28"/>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bookmarkEnd w:id="137"/>
    <w:bookmarkEnd w:id="138"/>
    <w:bookmarkEnd w:id="139"/>
    <w:bookmarkEnd w:id="140"/>
    <w:bookmarkEnd w:id="141"/>
    <w:p>
      <w:pPr>
        <w:widowControl/>
        <w:jc w:val="left"/>
        <w:rPr>
          <w:rFonts w:ascii="宋体" w:hAnsi="宋体"/>
          <w:b/>
          <w:bCs/>
          <w:color w:val="000000" w:themeColor="text1"/>
          <w:sz w:val="30"/>
        </w:rPr>
        <w:sectPr>
          <w:headerReference r:id="rId3" w:type="default"/>
          <w:footerReference r:id="rId4" w:type="default"/>
          <w:pgSz w:w="11907" w:h="16840"/>
          <w:pgMar w:top="1440" w:right="1247" w:bottom="1440" w:left="1247" w:header="851" w:footer="992" w:gutter="0"/>
          <w:cols w:space="720" w:num="1"/>
        </w:sectPr>
      </w:pPr>
    </w:p>
    <w:p>
      <w:pPr>
        <w:pStyle w:val="4"/>
        <w:rPr>
          <w:rFonts w:hAnsi="宋体"/>
          <w:color w:val="000000" w:themeColor="text1"/>
          <w:sz w:val="28"/>
        </w:rPr>
      </w:pPr>
      <w:bookmarkStart w:id="144" w:name="_Toc420342108"/>
      <w:bookmarkStart w:id="145" w:name="_Toc390243258"/>
      <w:bookmarkStart w:id="146" w:name="_Toc459990157"/>
      <w:bookmarkStart w:id="147" w:name="_Toc391040781"/>
      <w:bookmarkStart w:id="148" w:name="_Toc471736427"/>
      <w:bookmarkStart w:id="149" w:name="_Toc517681252"/>
      <w:bookmarkStart w:id="150" w:name="_Toc6828"/>
      <w:r>
        <w:rPr>
          <w:rFonts w:hint="eastAsia" w:hAnsi="宋体"/>
          <w:color w:val="000000" w:themeColor="text1"/>
          <w:sz w:val="28"/>
        </w:rPr>
        <w:t>十一．</w:t>
      </w:r>
      <w:bookmarkEnd w:id="144"/>
      <w:bookmarkEnd w:id="145"/>
      <w:bookmarkEnd w:id="146"/>
      <w:bookmarkEnd w:id="147"/>
      <w:bookmarkEnd w:id="148"/>
      <w:bookmarkStart w:id="151" w:name="_Toc471736430"/>
      <w:bookmarkStart w:id="152" w:name="_Toc471733801"/>
      <w:bookmarkStart w:id="153" w:name="_Toc389124158"/>
      <w:r>
        <w:rPr>
          <w:rFonts w:hint="eastAsia" w:hAnsi="宋体"/>
          <w:color w:val="000000" w:themeColor="text1"/>
          <w:sz w:val="28"/>
        </w:rPr>
        <w:t>投标人认为需提供的其他资料</w:t>
      </w:r>
      <w:bookmarkEnd w:id="149"/>
      <w:bookmarkEnd w:id="150"/>
      <w:bookmarkEnd w:id="151"/>
      <w:bookmarkEnd w:id="152"/>
      <w:bookmarkEnd w:id="153"/>
    </w:p>
    <w:p>
      <w:pPr>
        <w:spacing w:line="500" w:lineRule="exact"/>
        <w:rPr>
          <w:rFonts w:ascii="宋体" w:hAnsi="宋体"/>
          <w:b/>
          <w:bCs/>
          <w:color w:val="000000" w:themeColor="text1"/>
          <w:sz w:val="24"/>
          <w:szCs w:val="24"/>
        </w:rPr>
      </w:pPr>
      <w:r>
        <w:rPr>
          <w:rFonts w:hint="eastAsia" w:ascii="宋体" w:hAnsi="宋体"/>
          <w:b/>
          <w:bCs/>
          <w:color w:val="000000" w:themeColor="text1"/>
          <w:sz w:val="24"/>
          <w:szCs w:val="24"/>
        </w:rPr>
        <w:t xml:space="preserve">        （</w:t>
      </w:r>
      <w:r>
        <w:rPr>
          <w:rFonts w:hint="eastAsia" w:ascii="宋体" w:hAnsi="宋体"/>
          <w:bCs/>
          <w:color w:val="000000" w:themeColor="text1"/>
          <w:sz w:val="24"/>
          <w:szCs w:val="24"/>
        </w:rPr>
        <w:t>投标人可自行制作格式</w:t>
      </w:r>
      <w:r>
        <w:rPr>
          <w:rFonts w:hint="eastAsia" w:ascii="宋体" w:hAnsi="宋体"/>
          <w:b/>
          <w:bCs/>
          <w:color w:val="000000" w:themeColor="text1"/>
          <w:sz w:val="24"/>
          <w:szCs w:val="24"/>
        </w:rPr>
        <w:t>）</w:t>
      </w:r>
    </w:p>
    <w:p>
      <w:pPr>
        <w:spacing w:line="500" w:lineRule="exact"/>
        <w:rPr>
          <w:rFonts w:ascii="宋体" w:hAnsi="宋体"/>
          <w:b/>
          <w:bCs/>
          <w:color w:val="000000" w:themeColor="text1"/>
          <w:sz w:val="24"/>
          <w:szCs w:val="24"/>
        </w:rPr>
      </w:pPr>
    </w:p>
    <w:p>
      <w:pPr>
        <w:spacing w:line="500" w:lineRule="exact"/>
        <w:rPr>
          <w:rFonts w:ascii="宋体" w:hAnsi="宋体"/>
          <w:b/>
          <w:bCs/>
          <w:color w:val="000000" w:themeColor="text1"/>
          <w:sz w:val="24"/>
          <w:szCs w:val="24"/>
        </w:rPr>
      </w:pPr>
    </w:p>
    <w:p>
      <w:pPr>
        <w:spacing w:line="500" w:lineRule="exact"/>
        <w:rPr>
          <w:rFonts w:ascii="宋体" w:hAnsi="宋体"/>
          <w:b/>
          <w:bCs/>
          <w:color w:val="000000" w:themeColor="text1"/>
          <w:sz w:val="24"/>
          <w:szCs w:val="24"/>
        </w:rPr>
      </w:pPr>
    </w:p>
    <w:p>
      <w:pPr>
        <w:keepNext/>
        <w:keepLines/>
        <w:spacing w:before="260" w:after="260" w:line="415" w:lineRule="auto"/>
        <w:jc w:val="center"/>
        <w:outlineLvl w:val="2"/>
        <w:rPr>
          <w:rFonts w:ascii="宋体" w:hAnsi="宋体"/>
          <w:b/>
          <w:bCs/>
          <w:color w:val="000000" w:themeColor="text1"/>
          <w:sz w:val="28"/>
          <w:szCs w:val="32"/>
        </w:rPr>
      </w:pPr>
      <w:bookmarkStart w:id="154" w:name="_Toc18658870"/>
      <w:bookmarkStart w:id="155" w:name="_Toc22888343"/>
      <w:bookmarkStart w:id="156" w:name="_Toc17307116"/>
      <w:bookmarkStart w:id="157" w:name="_Toc19773347"/>
      <w:bookmarkStart w:id="158" w:name="_Toc300210382"/>
      <w:r>
        <w:rPr>
          <w:rFonts w:hint="eastAsia" w:ascii="宋体" w:hAnsi="宋体"/>
          <w:b/>
          <w:bCs/>
          <w:color w:val="000000" w:themeColor="text1"/>
          <w:sz w:val="28"/>
          <w:szCs w:val="32"/>
        </w:rPr>
        <w:t>十二．投标保证金退还声明</w:t>
      </w:r>
      <w:bookmarkEnd w:id="154"/>
      <w:bookmarkEnd w:id="155"/>
      <w:bookmarkEnd w:id="156"/>
      <w:bookmarkEnd w:id="157"/>
      <w:bookmarkEnd w:id="158"/>
    </w:p>
    <w:p>
      <w:pPr>
        <w:spacing w:line="480" w:lineRule="auto"/>
        <w:ind w:firstLine="628" w:firstLineChars="262"/>
        <w:rPr>
          <w:rFonts w:hAnsi="Arial"/>
          <w:color w:val="000000" w:themeColor="text1"/>
          <w:sz w:val="24"/>
          <w:szCs w:val="24"/>
          <w:u w:val="single"/>
        </w:rPr>
      </w:pPr>
      <w:r>
        <w:rPr>
          <w:rFonts w:hint="eastAsia" w:ascii="宋体" w:hAnsi="宋体"/>
          <w:color w:val="000000" w:themeColor="text1"/>
          <w:sz w:val="24"/>
          <w:szCs w:val="24"/>
        </w:rPr>
        <w:t>项目名称：</w:t>
      </w:r>
    </w:p>
    <w:p>
      <w:pPr>
        <w:spacing w:line="480" w:lineRule="auto"/>
        <w:ind w:firstLine="628" w:firstLineChars="262"/>
        <w:rPr>
          <w:rFonts w:hAnsi="Arial"/>
          <w:color w:val="000000" w:themeColor="text1"/>
          <w:sz w:val="24"/>
          <w:szCs w:val="24"/>
          <w:u w:val="single"/>
        </w:rPr>
      </w:pPr>
      <w:r>
        <w:rPr>
          <w:rFonts w:hint="eastAsia" w:ascii="宋体" w:hAnsi="宋体"/>
          <w:color w:val="000000" w:themeColor="text1"/>
          <w:sz w:val="24"/>
          <w:szCs w:val="24"/>
        </w:rPr>
        <w:t>项目编号：</w:t>
      </w:r>
    </w:p>
    <w:p>
      <w:pPr>
        <w:spacing w:line="480" w:lineRule="auto"/>
        <w:ind w:firstLine="628" w:firstLineChars="262"/>
        <w:rPr>
          <w:rFonts w:ascii="宋体" w:hAnsi="宋体"/>
          <w:color w:val="000000" w:themeColor="text1"/>
          <w:sz w:val="24"/>
          <w:szCs w:val="24"/>
        </w:rPr>
      </w:pPr>
      <w:r>
        <w:rPr>
          <w:rFonts w:hint="eastAsia" w:hAnsi="Arial"/>
          <w:color w:val="000000" w:themeColor="text1"/>
          <w:sz w:val="24"/>
          <w:szCs w:val="24"/>
        </w:rPr>
        <w:t>投标保证金金额：</w:t>
      </w:r>
    </w:p>
    <w:p>
      <w:pPr>
        <w:spacing w:line="48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我单位投标保证金到期后请汇至如下账号：</w:t>
      </w:r>
    </w:p>
    <w:p>
      <w:pPr>
        <w:spacing w:line="360" w:lineRule="auto"/>
        <w:ind w:firstLine="629"/>
        <w:rPr>
          <w:rFonts w:hAnsi="Arial"/>
          <w:color w:val="000000" w:themeColor="text1"/>
          <w:sz w:val="24"/>
          <w:szCs w:val="24"/>
          <w:u w:val="single"/>
        </w:rPr>
      </w:pPr>
      <w:r>
        <w:rPr>
          <w:rFonts w:hint="eastAsia" w:hAnsi="Arial"/>
          <w:color w:val="000000" w:themeColor="text1"/>
          <w:sz w:val="24"/>
          <w:szCs w:val="24"/>
        </w:rPr>
        <w:t>收款单位：</w:t>
      </w:r>
    </w:p>
    <w:p>
      <w:pPr>
        <w:spacing w:line="360" w:lineRule="auto"/>
        <w:ind w:firstLine="629"/>
        <w:rPr>
          <w:rFonts w:hAnsi="Arial"/>
          <w:color w:val="000000" w:themeColor="text1"/>
          <w:sz w:val="24"/>
          <w:szCs w:val="24"/>
          <w:u w:val="single"/>
        </w:rPr>
      </w:pPr>
      <w:r>
        <w:rPr>
          <w:rFonts w:hint="eastAsia" w:hAnsi="Arial"/>
          <w:color w:val="000000" w:themeColor="text1"/>
          <w:sz w:val="24"/>
          <w:szCs w:val="24"/>
        </w:rPr>
        <w:t>开户行：</w:t>
      </w:r>
    </w:p>
    <w:p>
      <w:pPr>
        <w:spacing w:line="360" w:lineRule="auto"/>
        <w:ind w:firstLine="629"/>
        <w:rPr>
          <w:rFonts w:hAnsi="Arial"/>
          <w:color w:val="000000" w:themeColor="text1"/>
          <w:sz w:val="24"/>
          <w:szCs w:val="24"/>
          <w:u w:val="single"/>
        </w:rPr>
      </w:pPr>
      <w:r>
        <w:rPr>
          <w:rFonts w:hint="eastAsia" w:hAnsi="Arial"/>
          <w:color w:val="000000" w:themeColor="text1"/>
          <w:sz w:val="24"/>
          <w:szCs w:val="24"/>
        </w:rPr>
        <w:t>银行账号：</w:t>
      </w:r>
    </w:p>
    <w:p>
      <w:pPr>
        <w:spacing w:line="360" w:lineRule="auto"/>
        <w:ind w:firstLine="629"/>
        <w:rPr>
          <w:rFonts w:hAnsi="Arial"/>
          <w:color w:val="000000" w:themeColor="text1"/>
          <w:sz w:val="24"/>
          <w:szCs w:val="24"/>
          <w:u w:val="single"/>
        </w:rPr>
      </w:pPr>
      <w:r>
        <w:rPr>
          <w:rFonts w:hint="eastAsia" w:hAnsi="Arial"/>
          <w:color w:val="000000" w:themeColor="text1"/>
          <w:sz w:val="24"/>
          <w:szCs w:val="24"/>
        </w:rPr>
        <w:t>电话：</w:t>
      </w:r>
    </w:p>
    <w:p>
      <w:pPr>
        <w:spacing w:line="360" w:lineRule="auto"/>
        <w:ind w:firstLine="629"/>
        <w:rPr>
          <w:rFonts w:ascii="宋体" w:hAnsi="宋体"/>
          <w:color w:val="000000" w:themeColor="text1"/>
          <w:sz w:val="24"/>
          <w:szCs w:val="24"/>
          <w:u w:val="single"/>
        </w:rPr>
      </w:pPr>
      <w:r>
        <w:rPr>
          <w:rFonts w:hint="eastAsia" w:hAnsi="Arial"/>
          <w:color w:val="000000" w:themeColor="text1"/>
          <w:sz w:val="24"/>
          <w:szCs w:val="24"/>
        </w:rPr>
        <w:t>地址：</w:t>
      </w:r>
    </w:p>
    <w:p>
      <w:pPr>
        <w:spacing w:line="360" w:lineRule="auto"/>
        <w:ind w:firstLine="629"/>
        <w:rPr>
          <w:rFonts w:hAnsi="Arial"/>
          <w:color w:val="000000" w:themeColor="text1"/>
          <w:sz w:val="24"/>
          <w:szCs w:val="24"/>
        </w:rPr>
      </w:pPr>
    </w:p>
    <w:p>
      <w:pPr>
        <w:spacing w:line="360" w:lineRule="auto"/>
        <w:ind w:firstLine="629"/>
        <w:rPr>
          <w:rFonts w:hAnsi="Arial"/>
          <w:color w:val="000000" w:themeColor="text1"/>
          <w:sz w:val="24"/>
          <w:szCs w:val="24"/>
        </w:rPr>
      </w:pPr>
    </w:p>
    <w:p>
      <w:pPr>
        <w:spacing w:line="360" w:lineRule="auto"/>
        <w:ind w:firstLine="629"/>
        <w:rPr>
          <w:rFonts w:ascii="宋体" w:hAnsi="宋体"/>
          <w:color w:val="000000" w:themeColor="text1"/>
          <w:sz w:val="24"/>
          <w:szCs w:val="24"/>
          <w:u w:val="single"/>
        </w:rPr>
      </w:pPr>
    </w:p>
    <w:p>
      <w:pPr>
        <w:rPr>
          <w:color w:val="000000" w:themeColor="text1"/>
          <w:sz w:val="24"/>
          <w:szCs w:val="24"/>
        </w:rPr>
      </w:pPr>
      <w:r>
        <w:rPr>
          <w:rFonts w:hint="eastAsia"/>
          <w:color w:val="000000" w:themeColor="text1"/>
          <w:sz w:val="24"/>
          <w:szCs w:val="24"/>
        </w:rPr>
        <w:t>附：投标保证金转账凭证扫描件</w:t>
      </w:r>
    </w:p>
    <w:p>
      <w:pPr>
        <w:rPr>
          <w:color w:val="000000" w:themeColor="text1"/>
          <w:sz w:val="24"/>
          <w:szCs w:val="24"/>
        </w:rPr>
      </w:pPr>
    </w:p>
    <w:p>
      <w:pPr>
        <w:rPr>
          <w:color w:val="000000" w:themeColor="text1"/>
          <w:sz w:val="24"/>
          <w:szCs w:val="24"/>
        </w:rPr>
      </w:pPr>
    </w:p>
    <w:p>
      <w:pPr>
        <w:spacing w:line="360" w:lineRule="auto"/>
        <w:ind w:firstLine="4800" w:firstLineChars="2000"/>
        <w:rPr>
          <w:color w:val="000000" w:themeColor="text1"/>
          <w:sz w:val="24"/>
          <w:szCs w:val="24"/>
        </w:rPr>
      </w:pPr>
      <w:r>
        <w:rPr>
          <w:rFonts w:hint="eastAsia"/>
          <w:color w:val="000000" w:themeColor="text1"/>
          <w:sz w:val="24"/>
          <w:szCs w:val="24"/>
        </w:rPr>
        <w:t>投标人（公章）：</w:t>
      </w:r>
    </w:p>
    <w:p>
      <w:pPr>
        <w:spacing w:line="360" w:lineRule="auto"/>
        <w:rPr>
          <w:color w:val="000000" w:themeColor="text1"/>
          <w:sz w:val="24"/>
          <w:szCs w:val="24"/>
        </w:rPr>
      </w:pPr>
      <w:r>
        <w:rPr>
          <w:rFonts w:hint="eastAsia"/>
          <w:color w:val="000000" w:themeColor="text1"/>
          <w:sz w:val="24"/>
          <w:szCs w:val="24"/>
        </w:rPr>
        <w:t>企业法人（签字）：</w:t>
      </w:r>
    </w:p>
    <w:p>
      <w:pPr>
        <w:spacing w:line="360" w:lineRule="auto"/>
        <w:rPr>
          <w:color w:val="000000" w:themeColor="text1"/>
          <w:sz w:val="24"/>
          <w:szCs w:val="24"/>
        </w:rPr>
      </w:pPr>
      <w:r>
        <w:rPr>
          <w:rFonts w:hint="eastAsia"/>
          <w:color w:val="000000" w:themeColor="text1"/>
          <w:sz w:val="24"/>
          <w:szCs w:val="24"/>
        </w:rPr>
        <w:t>授权代表（签字）：</w:t>
      </w:r>
    </w:p>
    <w:p>
      <w:pPr>
        <w:spacing w:line="360" w:lineRule="auto"/>
        <w:rPr>
          <w:color w:val="000000" w:themeColor="text1"/>
          <w:sz w:val="24"/>
          <w:szCs w:val="24"/>
        </w:rPr>
      </w:pPr>
      <w:r>
        <w:rPr>
          <w:rFonts w:hint="eastAsia"/>
          <w:color w:val="000000" w:themeColor="text1"/>
          <w:sz w:val="24"/>
          <w:szCs w:val="24"/>
        </w:rPr>
        <w:t>年月日</w:t>
      </w: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DotumChe">
    <w:panose1 w:val="020B0609000101010101"/>
    <w:charset w:val="81"/>
    <w:family w:val="modern"/>
    <w:pitch w:val="default"/>
    <w:sig w:usb0="B00002AF" w:usb1="69D77CFB" w:usb2="00000030" w:usb3="00000000" w:csb0="4008009F" w:csb1="DFD70000"/>
  </w:font>
  <w:font w:name="宋体-18030">
    <w:altName w:val="宋体"/>
    <w:panose1 w:val="00000000000000000000"/>
    <w:charset w:val="86"/>
    <w:family w:val="modern"/>
    <w:pitch w:val="default"/>
    <w:sig w:usb0="00000000" w:usb1="00000000" w:usb2="000A005E"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3221188"/>
    </w:sdtPr>
    <w:sdtContent>
      <w:sdt>
        <w:sdtPr>
          <w:id w:val="-1705238520"/>
        </w:sdtPr>
        <w:sdtContent>
          <w:p>
            <w:pPr>
              <w:pStyle w:val="31"/>
              <w:ind w:left="2520" w:leftChars="1200" w:firstLine="1890" w:firstLineChars="1050"/>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48</w:t>
            </w:r>
            <w:r>
              <w:rPr>
                <w:b/>
                <w:bCs/>
                <w:sz w:val="24"/>
                <w:szCs w:val="24"/>
              </w:rPr>
              <w:fldChar w:fldCharType="end"/>
            </w:r>
          </w:p>
        </w:sdtContent>
      </w:sdt>
    </w:sdtContent>
  </w:sdt>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r>
      <w:rPr>
        <w:rFonts w:hint="eastAsia"/>
        <w:lang w:eastAsia="zh-CN"/>
      </w:rPr>
      <w:t>合肥市政文外滩物业管理有限公司</w:t>
    </w:r>
    <w:r>
      <w:rPr>
        <w:rFonts w:hint="eastAsia"/>
      </w:rPr>
      <w:t>招标文件（</w:t>
    </w:r>
    <w:r>
      <w:rPr>
        <w:rFonts w:hint="eastAsia"/>
        <w:lang w:eastAsia="zh-CN"/>
      </w:rPr>
      <w:t>综合评分</w:t>
    </w:r>
    <w:r>
      <w:rPr>
        <w:rFonts w:hint="eastAsia"/>
      </w:rPr>
      <w:t xml:space="preserve">法）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6"/>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E4F3A11"/>
    <w:multiLevelType w:val="multilevel"/>
    <w:tmpl w:val="2E4F3A11"/>
    <w:lvl w:ilvl="0" w:tentative="0">
      <w:start w:val="1"/>
      <w:numFmt w:val="decimal"/>
      <w:pStyle w:val="99"/>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100"/>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101"/>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48716ABE"/>
    <w:multiLevelType w:val="multilevel"/>
    <w:tmpl w:val="48716ABE"/>
    <w:lvl w:ilvl="0" w:tentative="0">
      <w:start w:val="1"/>
      <w:numFmt w:val="decimal"/>
      <w:lvlText w:val="%1"/>
      <w:lvlJc w:val="left"/>
      <w:pPr>
        <w:tabs>
          <w:tab w:val="left" w:pos="2502"/>
        </w:tabs>
        <w:ind w:left="2502" w:hanging="432"/>
      </w:pPr>
    </w:lvl>
    <w:lvl w:ilvl="1" w:tentative="0">
      <w:start w:val="1"/>
      <w:numFmt w:val="decimal"/>
      <w:lvlText w:val="%1.%2"/>
      <w:lvlJc w:val="left"/>
      <w:pPr>
        <w:tabs>
          <w:tab w:val="left" w:pos="2646"/>
        </w:tabs>
        <w:ind w:left="2646" w:hanging="576"/>
      </w:pPr>
    </w:lvl>
    <w:lvl w:ilvl="2" w:tentative="0">
      <w:start w:val="1"/>
      <w:numFmt w:val="decimal"/>
      <w:lvlText w:val="%1.%2.%3"/>
      <w:lvlJc w:val="left"/>
      <w:pPr>
        <w:tabs>
          <w:tab w:val="left" w:pos="2790"/>
        </w:tabs>
        <w:ind w:left="2790" w:hanging="720"/>
      </w:pPr>
    </w:lvl>
    <w:lvl w:ilvl="3" w:tentative="0">
      <w:start w:val="1"/>
      <w:numFmt w:val="decimal"/>
      <w:pStyle w:val="88"/>
      <w:lvlText w:val="%1.%2.%3.%4"/>
      <w:lvlJc w:val="left"/>
      <w:pPr>
        <w:tabs>
          <w:tab w:val="left" w:pos="2934"/>
        </w:tabs>
        <w:ind w:left="2934" w:hanging="864"/>
      </w:pPr>
    </w:lvl>
    <w:lvl w:ilvl="4" w:tentative="0">
      <w:start w:val="1"/>
      <w:numFmt w:val="decimal"/>
      <w:lvlText w:val="%1.%2.%3.%4.%5"/>
      <w:lvlJc w:val="left"/>
      <w:pPr>
        <w:tabs>
          <w:tab w:val="left" w:pos="3078"/>
        </w:tabs>
        <w:ind w:left="3078" w:hanging="1008"/>
      </w:pPr>
    </w:lvl>
    <w:lvl w:ilvl="5" w:tentative="0">
      <w:start w:val="1"/>
      <w:numFmt w:val="decimal"/>
      <w:lvlText w:val="%1.%2.%3.%4.%5.%6"/>
      <w:lvlJc w:val="left"/>
      <w:pPr>
        <w:tabs>
          <w:tab w:val="left" w:pos="3222"/>
        </w:tabs>
        <w:ind w:left="3222" w:hanging="1152"/>
      </w:pPr>
    </w:lvl>
    <w:lvl w:ilvl="6" w:tentative="0">
      <w:start w:val="1"/>
      <w:numFmt w:val="decimal"/>
      <w:lvlText w:val="%1.%2.%3.%4.%5.%6.%7"/>
      <w:lvlJc w:val="left"/>
      <w:pPr>
        <w:tabs>
          <w:tab w:val="left" w:pos="3366"/>
        </w:tabs>
        <w:ind w:left="3366" w:hanging="1296"/>
      </w:pPr>
    </w:lvl>
    <w:lvl w:ilvl="7" w:tentative="0">
      <w:start w:val="1"/>
      <w:numFmt w:val="decimal"/>
      <w:lvlText w:val="%1.%2.%3.%4.%5.%6.%7.%8"/>
      <w:lvlJc w:val="left"/>
      <w:pPr>
        <w:tabs>
          <w:tab w:val="left" w:pos="3510"/>
        </w:tabs>
        <w:ind w:left="3510" w:hanging="1440"/>
      </w:pPr>
    </w:lvl>
    <w:lvl w:ilvl="8" w:tentative="0">
      <w:start w:val="1"/>
      <w:numFmt w:val="decimal"/>
      <w:lvlText w:val="%1.%2.%3.%4.%5.%6.%7.%8.%9"/>
      <w:lvlJc w:val="left"/>
      <w:pPr>
        <w:tabs>
          <w:tab w:val="left" w:pos="3654"/>
        </w:tabs>
        <w:ind w:left="3654" w:hanging="1584"/>
      </w:pPr>
    </w:lvl>
  </w:abstractNum>
  <w:abstractNum w:abstractNumId="3">
    <w:nsid w:val="7DFB4150"/>
    <w:multiLevelType w:val="singleLevel"/>
    <w:tmpl w:val="7DFB4150"/>
    <w:lvl w:ilvl="0" w:tentative="0">
      <w:start w:val="2"/>
      <w:numFmt w:val="chineseCounting"/>
      <w:suff w:val="space"/>
      <w:lvlText w:val="第%1章"/>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ZlZGQ1MzhkMGI3ZTVlOWI2OTQxNTNiYjZkZjFlYmYifQ=="/>
  </w:docVars>
  <w:rsids>
    <w:rsidRoot w:val="008A221B"/>
    <w:rsid w:val="000057BF"/>
    <w:rsid w:val="00051635"/>
    <w:rsid w:val="00083B45"/>
    <w:rsid w:val="00090897"/>
    <w:rsid w:val="000B0376"/>
    <w:rsid w:val="000E016D"/>
    <w:rsid w:val="00180911"/>
    <w:rsid w:val="00186586"/>
    <w:rsid w:val="00192EF4"/>
    <w:rsid w:val="001B249F"/>
    <w:rsid w:val="001F3FFB"/>
    <w:rsid w:val="00255AA1"/>
    <w:rsid w:val="00260674"/>
    <w:rsid w:val="00262743"/>
    <w:rsid w:val="003107BD"/>
    <w:rsid w:val="00336636"/>
    <w:rsid w:val="00336C2D"/>
    <w:rsid w:val="00352C3C"/>
    <w:rsid w:val="00371100"/>
    <w:rsid w:val="003A28A2"/>
    <w:rsid w:val="003A7096"/>
    <w:rsid w:val="00416406"/>
    <w:rsid w:val="00420B5F"/>
    <w:rsid w:val="00421D5F"/>
    <w:rsid w:val="0044263E"/>
    <w:rsid w:val="00460BD0"/>
    <w:rsid w:val="0046133E"/>
    <w:rsid w:val="0046408A"/>
    <w:rsid w:val="004670F6"/>
    <w:rsid w:val="00467709"/>
    <w:rsid w:val="00475121"/>
    <w:rsid w:val="00475C2A"/>
    <w:rsid w:val="00482A3B"/>
    <w:rsid w:val="004A1BBD"/>
    <w:rsid w:val="004C4FD8"/>
    <w:rsid w:val="004C6D9E"/>
    <w:rsid w:val="004F0C17"/>
    <w:rsid w:val="0050128E"/>
    <w:rsid w:val="005027D4"/>
    <w:rsid w:val="0050399F"/>
    <w:rsid w:val="005040CF"/>
    <w:rsid w:val="00512E66"/>
    <w:rsid w:val="00526BFB"/>
    <w:rsid w:val="00561F07"/>
    <w:rsid w:val="00570621"/>
    <w:rsid w:val="00580DF0"/>
    <w:rsid w:val="00581319"/>
    <w:rsid w:val="00581DEF"/>
    <w:rsid w:val="00582501"/>
    <w:rsid w:val="00594DFE"/>
    <w:rsid w:val="00596BCB"/>
    <w:rsid w:val="005B0BAA"/>
    <w:rsid w:val="005B1724"/>
    <w:rsid w:val="005C1AB7"/>
    <w:rsid w:val="005D18A2"/>
    <w:rsid w:val="005E1272"/>
    <w:rsid w:val="005F3B8F"/>
    <w:rsid w:val="00604EE7"/>
    <w:rsid w:val="0063504F"/>
    <w:rsid w:val="0065117D"/>
    <w:rsid w:val="0065288C"/>
    <w:rsid w:val="00667B80"/>
    <w:rsid w:val="00672D24"/>
    <w:rsid w:val="00685FE8"/>
    <w:rsid w:val="00686627"/>
    <w:rsid w:val="006A109B"/>
    <w:rsid w:val="006D30B2"/>
    <w:rsid w:val="006F321B"/>
    <w:rsid w:val="00734295"/>
    <w:rsid w:val="00743360"/>
    <w:rsid w:val="00743460"/>
    <w:rsid w:val="00771740"/>
    <w:rsid w:val="007844FE"/>
    <w:rsid w:val="007935E1"/>
    <w:rsid w:val="007B0AD5"/>
    <w:rsid w:val="007B1C1E"/>
    <w:rsid w:val="007C6DDD"/>
    <w:rsid w:val="007D0E54"/>
    <w:rsid w:val="00810791"/>
    <w:rsid w:val="00871732"/>
    <w:rsid w:val="00871847"/>
    <w:rsid w:val="00894A45"/>
    <w:rsid w:val="008A181E"/>
    <w:rsid w:val="008A221B"/>
    <w:rsid w:val="008E53FF"/>
    <w:rsid w:val="00907795"/>
    <w:rsid w:val="00926978"/>
    <w:rsid w:val="00932B0E"/>
    <w:rsid w:val="00962FA7"/>
    <w:rsid w:val="009C7237"/>
    <w:rsid w:val="009D1530"/>
    <w:rsid w:val="009E6AB7"/>
    <w:rsid w:val="00A21085"/>
    <w:rsid w:val="00A2138F"/>
    <w:rsid w:val="00A25497"/>
    <w:rsid w:val="00A52DB7"/>
    <w:rsid w:val="00AA243F"/>
    <w:rsid w:val="00AA4246"/>
    <w:rsid w:val="00AD7A03"/>
    <w:rsid w:val="00AD7B98"/>
    <w:rsid w:val="00B46386"/>
    <w:rsid w:val="00B766EC"/>
    <w:rsid w:val="00B83673"/>
    <w:rsid w:val="00B8456E"/>
    <w:rsid w:val="00BA4666"/>
    <w:rsid w:val="00BB513F"/>
    <w:rsid w:val="00BB7378"/>
    <w:rsid w:val="00BE72D3"/>
    <w:rsid w:val="00BF4A13"/>
    <w:rsid w:val="00C01590"/>
    <w:rsid w:val="00C33C6E"/>
    <w:rsid w:val="00C64562"/>
    <w:rsid w:val="00C670E0"/>
    <w:rsid w:val="00C8654D"/>
    <w:rsid w:val="00CA6247"/>
    <w:rsid w:val="00CA68C4"/>
    <w:rsid w:val="00CC12AD"/>
    <w:rsid w:val="00CF3922"/>
    <w:rsid w:val="00D05551"/>
    <w:rsid w:val="00D13E0B"/>
    <w:rsid w:val="00D208A3"/>
    <w:rsid w:val="00D43943"/>
    <w:rsid w:val="00D856ED"/>
    <w:rsid w:val="00D93812"/>
    <w:rsid w:val="00D962F9"/>
    <w:rsid w:val="00DA2C67"/>
    <w:rsid w:val="00DC6ED0"/>
    <w:rsid w:val="00DF3CF5"/>
    <w:rsid w:val="00E40E8A"/>
    <w:rsid w:val="00E46030"/>
    <w:rsid w:val="00E53423"/>
    <w:rsid w:val="00E720C6"/>
    <w:rsid w:val="00E770AB"/>
    <w:rsid w:val="00E92912"/>
    <w:rsid w:val="00EB0C0F"/>
    <w:rsid w:val="00EF464B"/>
    <w:rsid w:val="00EF6607"/>
    <w:rsid w:val="00F55430"/>
    <w:rsid w:val="00F72F2C"/>
    <w:rsid w:val="00F82C91"/>
    <w:rsid w:val="00FA120A"/>
    <w:rsid w:val="00FB0042"/>
    <w:rsid w:val="00FD02D4"/>
    <w:rsid w:val="00FD1758"/>
    <w:rsid w:val="029A7015"/>
    <w:rsid w:val="069F2D1D"/>
    <w:rsid w:val="06A94433"/>
    <w:rsid w:val="0CF51657"/>
    <w:rsid w:val="0DEE7B0C"/>
    <w:rsid w:val="0E330927"/>
    <w:rsid w:val="0F622820"/>
    <w:rsid w:val="0FFF12BD"/>
    <w:rsid w:val="109D17AA"/>
    <w:rsid w:val="10A14638"/>
    <w:rsid w:val="115A31D4"/>
    <w:rsid w:val="19FA064C"/>
    <w:rsid w:val="1BAF2588"/>
    <w:rsid w:val="1BC76EEF"/>
    <w:rsid w:val="1EB84E05"/>
    <w:rsid w:val="22824F5E"/>
    <w:rsid w:val="26100E76"/>
    <w:rsid w:val="2B1649FE"/>
    <w:rsid w:val="35A95B27"/>
    <w:rsid w:val="39E42D8F"/>
    <w:rsid w:val="39EE5B8C"/>
    <w:rsid w:val="39FD1AAB"/>
    <w:rsid w:val="3E0537E9"/>
    <w:rsid w:val="43F51BB8"/>
    <w:rsid w:val="45213CF3"/>
    <w:rsid w:val="496B34A9"/>
    <w:rsid w:val="4A6C4E0D"/>
    <w:rsid w:val="4EDF1E92"/>
    <w:rsid w:val="562C044C"/>
    <w:rsid w:val="5A21612A"/>
    <w:rsid w:val="5AA56412"/>
    <w:rsid w:val="5C64226D"/>
    <w:rsid w:val="5F436414"/>
    <w:rsid w:val="61D5541F"/>
    <w:rsid w:val="657306F5"/>
    <w:rsid w:val="67811F57"/>
    <w:rsid w:val="68D206C9"/>
    <w:rsid w:val="6A94006A"/>
    <w:rsid w:val="717706D6"/>
    <w:rsid w:val="75503FEC"/>
    <w:rsid w:val="77B646CA"/>
    <w:rsid w:val="7AE46D4D"/>
    <w:rsid w:val="7BC731BE"/>
    <w:rsid w:val="7C905CB2"/>
    <w:rsid w:val="7EA06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0" w:semiHidden="0" w:name="heading 3"/>
    <w:lsdException w:qFormat="1" w:uiPriority="0" w:name="heading 4"/>
    <w:lsdException w:qFormat="1" w:uiPriority="0" w:name="heading 5"/>
    <w:lsdException w:qFormat="1" w:uiPriority="0" w:name="heading 6"/>
    <w:lsdException w:qFormat="1" w:uiPriority="9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semiHidden="0" w:name="toc 2"/>
    <w:lsdException w:qFormat="1" w:uiPriority="39" w:semiHidden="0"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13"/>
    <w:autoRedefine/>
    <w:qFormat/>
    <w:uiPriority w:val="99"/>
    <w:pPr>
      <w:keepNext/>
      <w:keepLines/>
      <w:spacing w:before="340" w:after="330" w:line="576" w:lineRule="auto"/>
      <w:outlineLvl w:val="0"/>
    </w:pPr>
    <w:rPr>
      <w:b/>
      <w:bCs/>
      <w:kern w:val="44"/>
      <w:sz w:val="30"/>
      <w:szCs w:val="44"/>
    </w:rPr>
  </w:style>
  <w:style w:type="paragraph" w:styleId="3">
    <w:name w:val="heading 2"/>
    <w:basedOn w:val="1"/>
    <w:next w:val="1"/>
    <w:link w:val="114"/>
    <w:autoRedefine/>
    <w:semiHidden/>
    <w:unhideWhenUsed/>
    <w:qFormat/>
    <w:uiPriority w:val="99"/>
    <w:pPr>
      <w:keepNext/>
      <w:keepLines/>
      <w:spacing w:before="260" w:after="260" w:line="415" w:lineRule="auto"/>
      <w:ind w:firstLine="628"/>
      <w:jc w:val="center"/>
      <w:outlineLvl w:val="1"/>
    </w:pPr>
    <w:rPr>
      <w:rFonts w:ascii="Arial" w:hAnsi="Arial" w:eastAsia="黑体"/>
      <w:b/>
      <w:bCs/>
      <w:sz w:val="32"/>
      <w:szCs w:val="32"/>
    </w:rPr>
  </w:style>
  <w:style w:type="paragraph" w:styleId="4">
    <w:name w:val="heading 3"/>
    <w:basedOn w:val="1"/>
    <w:next w:val="1"/>
    <w:link w:val="115"/>
    <w:autoRedefine/>
    <w:unhideWhenUsed/>
    <w:qFormat/>
    <w:uiPriority w:val="0"/>
    <w:pPr>
      <w:keepNext/>
      <w:keepLines/>
      <w:spacing w:before="260" w:after="260" w:line="415" w:lineRule="auto"/>
      <w:jc w:val="center"/>
      <w:outlineLvl w:val="2"/>
    </w:pPr>
    <w:rPr>
      <w:rFonts w:ascii="宋体" w:cs="宋体"/>
      <w:b/>
      <w:bCs/>
      <w:sz w:val="32"/>
      <w:szCs w:val="32"/>
    </w:rPr>
  </w:style>
  <w:style w:type="paragraph" w:styleId="5">
    <w:name w:val="heading 4"/>
    <w:basedOn w:val="1"/>
    <w:next w:val="1"/>
    <w:link w:val="116"/>
    <w:autoRedefine/>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117"/>
    <w:autoRedefine/>
    <w:semiHidden/>
    <w:unhideWhenUsed/>
    <w:qFormat/>
    <w:uiPriority w:val="0"/>
    <w:pPr>
      <w:keepNext/>
      <w:outlineLvl w:val="4"/>
    </w:pPr>
    <w:rPr>
      <w:rFonts w:ascii="宋体" w:hAnsi="Arial" w:cs="宋体"/>
      <w:bCs/>
      <w:sz w:val="28"/>
      <w:szCs w:val="20"/>
    </w:rPr>
  </w:style>
  <w:style w:type="paragraph" w:styleId="7">
    <w:name w:val="heading 6"/>
    <w:basedOn w:val="1"/>
    <w:next w:val="1"/>
    <w:link w:val="118"/>
    <w:autoRedefine/>
    <w:semiHidden/>
    <w:unhideWhenUsed/>
    <w:qFormat/>
    <w:uiPriority w:val="0"/>
    <w:pPr>
      <w:keepNext/>
      <w:autoSpaceDE w:val="0"/>
      <w:autoSpaceDN w:val="0"/>
      <w:adjustRightInd w:val="0"/>
      <w:spacing w:beforeLines="50" w:afterLines="50" w:line="300" w:lineRule="exact"/>
      <w:jc w:val="center"/>
      <w:outlineLvl w:val="5"/>
    </w:pPr>
    <w:rPr>
      <w:rFonts w:ascii="宋体" w:hAnsi="宋体" w:cs="宋体"/>
      <w:kern w:val="0"/>
      <w:sz w:val="28"/>
      <w:szCs w:val="20"/>
    </w:rPr>
  </w:style>
  <w:style w:type="paragraph" w:styleId="8">
    <w:name w:val="heading 7"/>
    <w:basedOn w:val="1"/>
    <w:next w:val="1"/>
    <w:link w:val="119"/>
    <w:autoRedefine/>
    <w:semiHidden/>
    <w:unhideWhenUsed/>
    <w:qFormat/>
    <w:uiPriority w:val="99"/>
    <w:pPr>
      <w:keepNext/>
      <w:keepLines/>
      <w:spacing w:before="240" w:after="64" w:line="319" w:lineRule="auto"/>
      <w:ind w:right="-24" w:rightChars="-10" w:firstLine="464" w:firstLineChars="225"/>
      <w:jc w:val="left"/>
      <w:outlineLvl w:val="6"/>
    </w:pPr>
    <w:rPr>
      <w:rFonts w:ascii="Arial" w:hAnsi="Arial" w:eastAsia="仿宋_GB2312"/>
      <w:b/>
      <w:bCs/>
      <w:spacing w:val="-4"/>
      <w:sz w:val="24"/>
      <w:szCs w:val="24"/>
    </w:rPr>
  </w:style>
  <w:style w:type="character" w:default="1" w:styleId="52">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9">
    <w:name w:val="toc 7"/>
    <w:basedOn w:val="1"/>
    <w:next w:val="1"/>
    <w:semiHidden/>
    <w:unhideWhenUsed/>
    <w:qFormat/>
    <w:uiPriority w:val="99"/>
    <w:pPr>
      <w:ind w:left="1260"/>
      <w:jc w:val="left"/>
    </w:pPr>
    <w:rPr>
      <w:szCs w:val="21"/>
    </w:rPr>
  </w:style>
  <w:style w:type="paragraph" w:styleId="10">
    <w:name w:val="table of authorities"/>
    <w:basedOn w:val="1"/>
    <w:next w:val="1"/>
    <w:semiHidden/>
    <w:unhideWhenUsed/>
    <w:qFormat/>
    <w:uiPriority w:val="99"/>
    <w:pPr>
      <w:ind w:left="420" w:leftChars="200"/>
    </w:pPr>
    <w:rPr>
      <w:szCs w:val="20"/>
    </w:rPr>
  </w:style>
  <w:style w:type="paragraph" w:styleId="11">
    <w:name w:val="index 8"/>
    <w:basedOn w:val="1"/>
    <w:next w:val="1"/>
    <w:autoRedefine/>
    <w:semiHidden/>
    <w:unhideWhenUsed/>
    <w:qFormat/>
    <w:uiPriority w:val="99"/>
    <w:pPr>
      <w:ind w:left="1400" w:leftChars="1400"/>
    </w:pPr>
    <w:rPr>
      <w:szCs w:val="20"/>
    </w:rPr>
  </w:style>
  <w:style w:type="paragraph" w:styleId="12">
    <w:name w:val="Normal Indent"/>
    <w:basedOn w:val="1"/>
    <w:next w:val="1"/>
    <w:semiHidden/>
    <w:unhideWhenUsed/>
    <w:qFormat/>
    <w:uiPriority w:val="99"/>
    <w:pPr>
      <w:ind w:firstLine="420" w:firstLineChars="200"/>
    </w:pPr>
    <w:rPr>
      <w:rFonts w:ascii="Calibri" w:hAnsi="Calibri"/>
      <w:szCs w:val="24"/>
    </w:rPr>
  </w:style>
  <w:style w:type="paragraph" w:styleId="13">
    <w:name w:val="index 5"/>
    <w:basedOn w:val="1"/>
    <w:next w:val="1"/>
    <w:autoRedefine/>
    <w:semiHidden/>
    <w:unhideWhenUsed/>
    <w:qFormat/>
    <w:uiPriority w:val="99"/>
    <w:pPr>
      <w:ind w:left="800" w:leftChars="800"/>
    </w:pPr>
    <w:rPr>
      <w:szCs w:val="20"/>
    </w:rPr>
  </w:style>
  <w:style w:type="paragraph" w:styleId="14">
    <w:name w:val="Document Map"/>
    <w:basedOn w:val="1"/>
    <w:link w:val="120"/>
    <w:autoRedefine/>
    <w:semiHidden/>
    <w:unhideWhenUsed/>
    <w:qFormat/>
    <w:uiPriority w:val="99"/>
    <w:pPr>
      <w:shd w:val="clear" w:color="auto" w:fill="000080"/>
    </w:pPr>
    <w:rPr>
      <w:szCs w:val="20"/>
    </w:rPr>
  </w:style>
  <w:style w:type="paragraph" w:styleId="15">
    <w:name w:val="toa heading"/>
    <w:basedOn w:val="1"/>
    <w:next w:val="1"/>
    <w:autoRedefine/>
    <w:semiHidden/>
    <w:unhideWhenUsed/>
    <w:qFormat/>
    <w:uiPriority w:val="99"/>
    <w:pPr>
      <w:spacing w:before="120"/>
    </w:pPr>
    <w:rPr>
      <w:rFonts w:ascii="Arial" w:hAnsi="Arial"/>
      <w:b/>
      <w:bCs/>
      <w:szCs w:val="24"/>
    </w:rPr>
  </w:style>
  <w:style w:type="paragraph" w:styleId="16">
    <w:name w:val="annotation text"/>
    <w:basedOn w:val="1"/>
    <w:link w:val="121"/>
    <w:autoRedefine/>
    <w:semiHidden/>
    <w:unhideWhenUsed/>
    <w:qFormat/>
    <w:uiPriority w:val="99"/>
    <w:pPr>
      <w:jc w:val="left"/>
    </w:pPr>
    <w:rPr>
      <w:szCs w:val="20"/>
    </w:rPr>
  </w:style>
  <w:style w:type="paragraph" w:styleId="17">
    <w:name w:val="index 6"/>
    <w:basedOn w:val="1"/>
    <w:next w:val="1"/>
    <w:autoRedefine/>
    <w:semiHidden/>
    <w:unhideWhenUsed/>
    <w:qFormat/>
    <w:uiPriority w:val="99"/>
    <w:pPr>
      <w:ind w:left="1000" w:leftChars="1000"/>
    </w:pPr>
    <w:rPr>
      <w:szCs w:val="20"/>
    </w:rPr>
  </w:style>
  <w:style w:type="paragraph" w:styleId="18">
    <w:name w:val="Body Text 3"/>
    <w:basedOn w:val="1"/>
    <w:link w:val="122"/>
    <w:autoRedefine/>
    <w:semiHidden/>
    <w:unhideWhenUsed/>
    <w:qFormat/>
    <w:uiPriority w:val="99"/>
    <w:rPr>
      <w:rFonts w:ascii="黑体" w:hAnsi="Arial" w:eastAsia="黑体"/>
      <w:b/>
      <w:sz w:val="28"/>
      <w:szCs w:val="20"/>
    </w:rPr>
  </w:style>
  <w:style w:type="paragraph" w:styleId="19">
    <w:name w:val="Body Text"/>
    <w:basedOn w:val="1"/>
    <w:link w:val="123"/>
    <w:autoRedefine/>
    <w:unhideWhenUsed/>
    <w:qFormat/>
    <w:uiPriority w:val="0"/>
    <w:rPr>
      <w:rFonts w:ascii="宋体" w:hAnsi="Arial"/>
      <w:sz w:val="28"/>
      <w:szCs w:val="20"/>
    </w:rPr>
  </w:style>
  <w:style w:type="paragraph" w:styleId="20">
    <w:name w:val="Body Text Indent"/>
    <w:basedOn w:val="1"/>
    <w:link w:val="68"/>
    <w:autoRedefine/>
    <w:semiHidden/>
    <w:unhideWhenUsed/>
    <w:qFormat/>
    <w:uiPriority w:val="99"/>
    <w:pPr>
      <w:spacing w:after="120"/>
      <w:ind w:left="420" w:leftChars="200"/>
    </w:pPr>
  </w:style>
  <w:style w:type="paragraph" w:styleId="21">
    <w:name w:val="Block Text"/>
    <w:basedOn w:val="1"/>
    <w:autoRedefine/>
    <w:semiHidden/>
    <w:unhideWhenUsed/>
    <w:qFormat/>
    <w:uiPriority w:val="99"/>
    <w:pPr>
      <w:spacing w:after="156"/>
    </w:pPr>
    <w:rPr>
      <w:rFonts w:ascii="宋体"/>
    </w:rPr>
  </w:style>
  <w:style w:type="paragraph" w:styleId="22">
    <w:name w:val="index 4"/>
    <w:basedOn w:val="1"/>
    <w:next w:val="1"/>
    <w:autoRedefine/>
    <w:semiHidden/>
    <w:unhideWhenUsed/>
    <w:qFormat/>
    <w:uiPriority w:val="99"/>
    <w:pPr>
      <w:ind w:left="600" w:leftChars="600"/>
    </w:pPr>
    <w:rPr>
      <w:szCs w:val="20"/>
    </w:rPr>
  </w:style>
  <w:style w:type="paragraph" w:styleId="23">
    <w:name w:val="toc 5"/>
    <w:basedOn w:val="1"/>
    <w:next w:val="1"/>
    <w:autoRedefine/>
    <w:semiHidden/>
    <w:unhideWhenUsed/>
    <w:qFormat/>
    <w:uiPriority w:val="99"/>
    <w:pPr>
      <w:ind w:left="840"/>
      <w:jc w:val="left"/>
    </w:pPr>
    <w:rPr>
      <w:szCs w:val="21"/>
    </w:rPr>
  </w:style>
  <w:style w:type="paragraph" w:styleId="24">
    <w:name w:val="toc 3"/>
    <w:basedOn w:val="1"/>
    <w:next w:val="1"/>
    <w:autoRedefine/>
    <w:unhideWhenUsed/>
    <w:qFormat/>
    <w:uiPriority w:val="39"/>
    <w:pPr>
      <w:tabs>
        <w:tab w:val="right" w:leader="dot" w:pos="9403"/>
      </w:tabs>
      <w:spacing w:line="380" w:lineRule="exact"/>
      <w:ind w:left="420"/>
      <w:jc w:val="left"/>
    </w:pPr>
    <w:rPr>
      <w:i/>
      <w:iCs/>
      <w:szCs w:val="24"/>
    </w:rPr>
  </w:style>
  <w:style w:type="paragraph" w:styleId="25">
    <w:name w:val="Plain Text"/>
    <w:basedOn w:val="1"/>
    <w:link w:val="124"/>
    <w:autoRedefine/>
    <w:unhideWhenUsed/>
    <w:qFormat/>
    <w:uiPriority w:val="0"/>
    <w:rPr>
      <w:rFonts w:ascii="宋体" w:hAnsi="Courier New"/>
      <w:szCs w:val="20"/>
    </w:rPr>
  </w:style>
  <w:style w:type="paragraph" w:styleId="26">
    <w:name w:val="toc 8"/>
    <w:basedOn w:val="1"/>
    <w:next w:val="1"/>
    <w:autoRedefine/>
    <w:semiHidden/>
    <w:unhideWhenUsed/>
    <w:qFormat/>
    <w:uiPriority w:val="99"/>
    <w:pPr>
      <w:ind w:left="1470"/>
      <w:jc w:val="left"/>
    </w:pPr>
    <w:rPr>
      <w:szCs w:val="21"/>
    </w:rPr>
  </w:style>
  <w:style w:type="paragraph" w:styleId="27">
    <w:name w:val="index 3"/>
    <w:basedOn w:val="1"/>
    <w:next w:val="1"/>
    <w:autoRedefine/>
    <w:semiHidden/>
    <w:unhideWhenUsed/>
    <w:qFormat/>
    <w:uiPriority w:val="99"/>
    <w:pPr>
      <w:ind w:left="400" w:leftChars="400"/>
    </w:pPr>
    <w:rPr>
      <w:szCs w:val="20"/>
    </w:rPr>
  </w:style>
  <w:style w:type="paragraph" w:styleId="28">
    <w:name w:val="Date"/>
    <w:basedOn w:val="1"/>
    <w:next w:val="1"/>
    <w:link w:val="125"/>
    <w:autoRedefine/>
    <w:semiHidden/>
    <w:unhideWhenUsed/>
    <w:qFormat/>
    <w:uiPriority w:val="99"/>
    <w:rPr>
      <w:b/>
      <w:sz w:val="28"/>
      <w:szCs w:val="20"/>
    </w:rPr>
  </w:style>
  <w:style w:type="paragraph" w:styleId="29">
    <w:name w:val="Body Text Indent 2"/>
    <w:basedOn w:val="1"/>
    <w:link w:val="126"/>
    <w:autoRedefine/>
    <w:semiHidden/>
    <w:unhideWhenUsed/>
    <w:qFormat/>
    <w:uiPriority w:val="99"/>
    <w:pPr>
      <w:ind w:left="630" w:firstLine="645"/>
    </w:pPr>
    <w:rPr>
      <w:rFonts w:ascii="Arial" w:hAnsi="Arial" w:eastAsia="仿宋_GB2312"/>
      <w:sz w:val="32"/>
      <w:szCs w:val="20"/>
    </w:rPr>
  </w:style>
  <w:style w:type="paragraph" w:styleId="30">
    <w:name w:val="Balloon Text"/>
    <w:basedOn w:val="1"/>
    <w:link w:val="127"/>
    <w:autoRedefine/>
    <w:semiHidden/>
    <w:unhideWhenUsed/>
    <w:qFormat/>
    <w:uiPriority w:val="99"/>
    <w:rPr>
      <w:sz w:val="18"/>
      <w:szCs w:val="18"/>
    </w:rPr>
  </w:style>
  <w:style w:type="paragraph" w:styleId="31">
    <w:name w:val="footer"/>
    <w:basedOn w:val="1"/>
    <w:link w:val="60"/>
    <w:autoRedefine/>
    <w:unhideWhenUsed/>
    <w:qFormat/>
    <w:uiPriority w:val="99"/>
    <w:pPr>
      <w:tabs>
        <w:tab w:val="center" w:pos="4153"/>
        <w:tab w:val="right" w:pos="8306"/>
      </w:tabs>
      <w:snapToGrid w:val="0"/>
      <w:jc w:val="left"/>
    </w:pPr>
    <w:rPr>
      <w:sz w:val="18"/>
      <w:szCs w:val="18"/>
    </w:rPr>
  </w:style>
  <w:style w:type="paragraph" w:styleId="32">
    <w:name w:val="envelope return"/>
    <w:basedOn w:val="1"/>
    <w:autoRedefine/>
    <w:semiHidden/>
    <w:unhideWhenUsed/>
    <w:qFormat/>
    <w:uiPriority w:val="99"/>
    <w:pPr>
      <w:snapToGrid w:val="0"/>
    </w:pPr>
    <w:rPr>
      <w:rFonts w:ascii="Arial" w:hAnsi="Arial"/>
    </w:rPr>
  </w:style>
  <w:style w:type="paragraph" w:styleId="33">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semiHidden/>
    <w:unhideWhenUsed/>
    <w:qFormat/>
    <w:uiPriority w:val="39"/>
    <w:pPr>
      <w:spacing w:before="120" w:after="120"/>
      <w:jc w:val="left"/>
    </w:pPr>
    <w:rPr>
      <w:caps/>
      <w:szCs w:val="24"/>
    </w:rPr>
  </w:style>
  <w:style w:type="paragraph" w:styleId="35">
    <w:name w:val="toc 4"/>
    <w:basedOn w:val="1"/>
    <w:next w:val="1"/>
    <w:autoRedefine/>
    <w:semiHidden/>
    <w:unhideWhenUsed/>
    <w:qFormat/>
    <w:uiPriority w:val="99"/>
    <w:pPr>
      <w:ind w:left="630"/>
      <w:jc w:val="left"/>
    </w:pPr>
    <w:rPr>
      <w:szCs w:val="21"/>
    </w:rPr>
  </w:style>
  <w:style w:type="paragraph" w:styleId="36">
    <w:name w:val="index heading"/>
    <w:basedOn w:val="1"/>
    <w:next w:val="37"/>
    <w:autoRedefine/>
    <w:semiHidden/>
    <w:unhideWhenUsed/>
    <w:qFormat/>
    <w:uiPriority w:val="99"/>
    <w:rPr>
      <w:szCs w:val="20"/>
    </w:rPr>
  </w:style>
  <w:style w:type="paragraph" w:styleId="37">
    <w:name w:val="index 1"/>
    <w:basedOn w:val="1"/>
    <w:next w:val="1"/>
    <w:autoRedefine/>
    <w:semiHidden/>
    <w:unhideWhenUsed/>
    <w:qFormat/>
    <w:uiPriority w:val="99"/>
  </w:style>
  <w:style w:type="paragraph" w:styleId="38">
    <w:name w:val="toc 6"/>
    <w:basedOn w:val="1"/>
    <w:next w:val="1"/>
    <w:autoRedefine/>
    <w:semiHidden/>
    <w:unhideWhenUsed/>
    <w:qFormat/>
    <w:uiPriority w:val="99"/>
    <w:pPr>
      <w:ind w:left="1050"/>
      <w:jc w:val="left"/>
    </w:pPr>
    <w:rPr>
      <w:szCs w:val="21"/>
    </w:rPr>
  </w:style>
  <w:style w:type="paragraph" w:styleId="39">
    <w:name w:val="Body Text Indent 3"/>
    <w:basedOn w:val="1"/>
    <w:link w:val="130"/>
    <w:autoRedefine/>
    <w:semiHidden/>
    <w:unhideWhenUsed/>
    <w:qFormat/>
    <w:uiPriority w:val="99"/>
    <w:pPr>
      <w:ind w:firstLine="645"/>
    </w:pPr>
    <w:rPr>
      <w:rFonts w:ascii="仿宋_GB2312" w:hAnsi="Arial" w:eastAsia="仿宋_GB2312"/>
      <w:color w:val="000000"/>
      <w:sz w:val="30"/>
      <w:szCs w:val="20"/>
    </w:rPr>
  </w:style>
  <w:style w:type="paragraph" w:styleId="40">
    <w:name w:val="index 7"/>
    <w:basedOn w:val="1"/>
    <w:next w:val="1"/>
    <w:semiHidden/>
    <w:unhideWhenUsed/>
    <w:qFormat/>
    <w:uiPriority w:val="99"/>
    <w:pPr>
      <w:ind w:left="1200" w:leftChars="1200"/>
    </w:pPr>
    <w:rPr>
      <w:szCs w:val="20"/>
    </w:rPr>
  </w:style>
  <w:style w:type="paragraph" w:styleId="41">
    <w:name w:val="index 9"/>
    <w:basedOn w:val="1"/>
    <w:next w:val="1"/>
    <w:semiHidden/>
    <w:unhideWhenUsed/>
    <w:qFormat/>
    <w:uiPriority w:val="99"/>
    <w:pPr>
      <w:ind w:left="1600" w:leftChars="1600"/>
    </w:pPr>
    <w:rPr>
      <w:szCs w:val="20"/>
    </w:rPr>
  </w:style>
  <w:style w:type="paragraph" w:styleId="42">
    <w:name w:val="toc 2"/>
    <w:basedOn w:val="1"/>
    <w:next w:val="1"/>
    <w:autoRedefine/>
    <w:unhideWhenUsed/>
    <w:qFormat/>
    <w:uiPriority w:val="39"/>
    <w:pPr>
      <w:tabs>
        <w:tab w:val="right" w:leader="dot" w:pos="9403"/>
      </w:tabs>
      <w:ind w:left="210"/>
      <w:jc w:val="left"/>
    </w:pPr>
    <w:rPr>
      <w:smallCaps/>
      <w:sz w:val="28"/>
      <w:szCs w:val="24"/>
    </w:rPr>
  </w:style>
  <w:style w:type="paragraph" w:styleId="43">
    <w:name w:val="toc 9"/>
    <w:basedOn w:val="1"/>
    <w:next w:val="1"/>
    <w:semiHidden/>
    <w:unhideWhenUsed/>
    <w:qFormat/>
    <w:uiPriority w:val="99"/>
    <w:pPr>
      <w:ind w:left="1680"/>
      <w:jc w:val="left"/>
    </w:pPr>
    <w:rPr>
      <w:szCs w:val="21"/>
    </w:rPr>
  </w:style>
  <w:style w:type="paragraph" w:styleId="44">
    <w:name w:val="Body Text 2"/>
    <w:basedOn w:val="1"/>
    <w:link w:val="131"/>
    <w:autoRedefine/>
    <w:semiHidden/>
    <w:unhideWhenUsed/>
    <w:qFormat/>
    <w:uiPriority w:val="99"/>
    <w:rPr>
      <w:rFonts w:ascii="仿宋_GB2312" w:eastAsia="仿宋_GB2312"/>
      <w:b/>
      <w:sz w:val="24"/>
      <w:szCs w:val="20"/>
    </w:rPr>
  </w:style>
  <w:style w:type="paragraph" w:styleId="45">
    <w:name w:val="HTML Preformatted"/>
    <w:basedOn w:val="1"/>
    <w:link w:val="132"/>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6">
    <w:name w:val="Normal (Web)"/>
    <w:basedOn w:val="1"/>
    <w:next w:val="1"/>
    <w:semiHidden/>
    <w:unhideWhenUsed/>
    <w:qFormat/>
    <w:uiPriority w:val="99"/>
    <w:pPr>
      <w:widowControl/>
      <w:spacing w:before="100" w:beforeAutospacing="1" w:after="100" w:afterAutospacing="1"/>
      <w:jc w:val="left"/>
    </w:pPr>
    <w:rPr>
      <w:rFonts w:ascii="宋体" w:hAnsi="宋体"/>
      <w:kern w:val="0"/>
      <w:sz w:val="24"/>
      <w:szCs w:val="24"/>
    </w:rPr>
  </w:style>
  <w:style w:type="paragraph" w:styleId="47">
    <w:name w:val="index 2"/>
    <w:basedOn w:val="1"/>
    <w:next w:val="1"/>
    <w:semiHidden/>
    <w:unhideWhenUsed/>
    <w:qFormat/>
    <w:uiPriority w:val="99"/>
    <w:pPr>
      <w:ind w:left="200" w:leftChars="200"/>
    </w:pPr>
    <w:rPr>
      <w:szCs w:val="20"/>
    </w:rPr>
  </w:style>
  <w:style w:type="paragraph" w:styleId="48">
    <w:name w:val="annotation subject"/>
    <w:basedOn w:val="16"/>
    <w:next w:val="16"/>
    <w:link w:val="133"/>
    <w:semiHidden/>
    <w:unhideWhenUsed/>
    <w:qFormat/>
    <w:uiPriority w:val="99"/>
    <w:rPr>
      <w:b/>
      <w:bCs/>
      <w:szCs w:val="22"/>
    </w:rPr>
  </w:style>
  <w:style w:type="paragraph" w:styleId="49">
    <w:name w:val="Body Text First Indent"/>
    <w:basedOn w:val="1"/>
    <w:link w:val="134"/>
    <w:autoRedefine/>
    <w:semiHidden/>
    <w:unhideWhenUsed/>
    <w:qFormat/>
    <w:uiPriority w:val="99"/>
    <w:pPr>
      <w:autoSpaceDE w:val="0"/>
      <w:autoSpaceDN w:val="0"/>
      <w:adjustRightInd w:val="0"/>
      <w:spacing w:line="360" w:lineRule="auto"/>
      <w:ind w:right="-24" w:rightChars="-10" w:firstLine="425" w:firstLineChars="225"/>
    </w:pPr>
    <w:rPr>
      <w:rFonts w:ascii="Arial" w:hAnsi="Arial" w:eastAsia="仿宋_GB2312"/>
      <w:sz w:val="24"/>
      <w:szCs w:val="32"/>
    </w:rPr>
  </w:style>
  <w:style w:type="paragraph" w:styleId="50">
    <w:name w:val="Body Text First Indent 2"/>
    <w:basedOn w:val="20"/>
    <w:link w:val="69"/>
    <w:unhideWhenUsed/>
    <w:qFormat/>
    <w:uiPriority w:val="99"/>
    <w:pPr>
      <w:ind w:firstLine="420" w:firstLineChars="200"/>
    </w:pPr>
  </w:style>
  <w:style w:type="character" w:styleId="53">
    <w:name w:val="page number"/>
    <w:basedOn w:val="52"/>
    <w:uiPriority w:val="0"/>
  </w:style>
  <w:style w:type="character" w:styleId="54">
    <w:name w:val="FollowedHyperlink"/>
    <w:basedOn w:val="52"/>
    <w:semiHidden/>
    <w:unhideWhenUsed/>
    <w:qFormat/>
    <w:uiPriority w:val="99"/>
    <w:rPr>
      <w:color w:val="954F72" w:themeColor="followedHyperlink"/>
      <w:u w:val="single"/>
    </w:rPr>
  </w:style>
  <w:style w:type="character" w:styleId="55">
    <w:name w:val="Emphasis"/>
    <w:qFormat/>
    <w:uiPriority w:val="0"/>
    <w:rPr>
      <w:color w:val="CC0033"/>
    </w:rPr>
  </w:style>
  <w:style w:type="character" w:styleId="56">
    <w:name w:val="Hyperlink"/>
    <w:autoRedefine/>
    <w:unhideWhenUsed/>
    <w:qFormat/>
    <w:uiPriority w:val="99"/>
    <w:rPr>
      <w:color w:val="0000FF"/>
      <w:u w:val="single"/>
    </w:rPr>
  </w:style>
  <w:style w:type="character" w:styleId="57">
    <w:name w:val="annotation reference"/>
    <w:autoRedefine/>
    <w:semiHidden/>
    <w:unhideWhenUsed/>
    <w:qFormat/>
    <w:uiPriority w:val="99"/>
    <w:rPr>
      <w:sz w:val="21"/>
      <w:szCs w:val="21"/>
    </w:rPr>
  </w:style>
  <w:style w:type="paragraph" w:customStyle="1" w:styleId="58">
    <w:name w:val="_Style 3"/>
    <w:basedOn w:val="1"/>
    <w:autoRedefine/>
    <w:qFormat/>
    <w:uiPriority w:val="99"/>
    <w:pPr>
      <w:ind w:firstLine="420" w:firstLineChars="200"/>
    </w:pPr>
  </w:style>
  <w:style w:type="character" w:customStyle="1" w:styleId="59">
    <w:name w:val="页眉 Char"/>
    <w:basedOn w:val="52"/>
    <w:link w:val="33"/>
    <w:autoRedefine/>
    <w:qFormat/>
    <w:uiPriority w:val="99"/>
    <w:rPr>
      <w:sz w:val="18"/>
      <w:szCs w:val="18"/>
    </w:rPr>
  </w:style>
  <w:style w:type="character" w:customStyle="1" w:styleId="60">
    <w:name w:val="页脚 Char"/>
    <w:basedOn w:val="52"/>
    <w:link w:val="31"/>
    <w:autoRedefine/>
    <w:qFormat/>
    <w:uiPriority w:val="99"/>
    <w:rPr>
      <w:sz w:val="18"/>
      <w:szCs w:val="18"/>
    </w:rPr>
  </w:style>
  <w:style w:type="character" w:customStyle="1" w:styleId="61">
    <w:name w:val="标题 1 字符"/>
    <w:basedOn w:val="52"/>
    <w:autoRedefine/>
    <w:qFormat/>
    <w:uiPriority w:val="9"/>
    <w:rPr>
      <w:rFonts w:ascii="Times New Roman" w:hAnsi="Times New Roman" w:eastAsia="宋体" w:cs="Times New Roman"/>
      <w:b/>
      <w:bCs/>
      <w:kern w:val="44"/>
      <w:sz w:val="44"/>
      <w:szCs w:val="44"/>
    </w:rPr>
  </w:style>
  <w:style w:type="character" w:customStyle="1" w:styleId="62">
    <w:name w:val="标题 2 字符"/>
    <w:basedOn w:val="52"/>
    <w:autoRedefine/>
    <w:semiHidden/>
    <w:qFormat/>
    <w:uiPriority w:val="9"/>
    <w:rPr>
      <w:rFonts w:asciiTheme="majorHAnsi" w:hAnsiTheme="majorHAnsi" w:eastAsiaTheme="majorEastAsia" w:cstheme="majorBidi"/>
      <w:b/>
      <w:bCs/>
      <w:sz w:val="32"/>
      <w:szCs w:val="32"/>
    </w:rPr>
  </w:style>
  <w:style w:type="character" w:customStyle="1" w:styleId="63">
    <w:name w:val="标题 3 字符"/>
    <w:basedOn w:val="52"/>
    <w:autoRedefine/>
    <w:semiHidden/>
    <w:qFormat/>
    <w:uiPriority w:val="9"/>
    <w:rPr>
      <w:rFonts w:ascii="Times New Roman" w:hAnsi="Times New Roman" w:eastAsia="宋体" w:cs="Times New Roman"/>
      <w:b/>
      <w:bCs/>
      <w:sz w:val="32"/>
      <w:szCs w:val="32"/>
    </w:rPr>
  </w:style>
  <w:style w:type="character" w:customStyle="1" w:styleId="64">
    <w:name w:val="标题 4 字符"/>
    <w:basedOn w:val="52"/>
    <w:autoRedefine/>
    <w:semiHidden/>
    <w:qFormat/>
    <w:uiPriority w:val="9"/>
    <w:rPr>
      <w:rFonts w:asciiTheme="majorHAnsi" w:hAnsiTheme="majorHAnsi" w:eastAsiaTheme="majorEastAsia" w:cstheme="majorBidi"/>
      <w:b/>
      <w:bCs/>
      <w:sz w:val="28"/>
      <w:szCs w:val="28"/>
    </w:rPr>
  </w:style>
  <w:style w:type="character" w:customStyle="1" w:styleId="65">
    <w:name w:val="标题 5 字符"/>
    <w:basedOn w:val="52"/>
    <w:autoRedefine/>
    <w:semiHidden/>
    <w:qFormat/>
    <w:uiPriority w:val="9"/>
    <w:rPr>
      <w:rFonts w:ascii="Times New Roman" w:hAnsi="Times New Roman" w:eastAsia="宋体" w:cs="Times New Roman"/>
      <w:b/>
      <w:bCs/>
      <w:sz w:val="28"/>
      <w:szCs w:val="28"/>
    </w:rPr>
  </w:style>
  <w:style w:type="character" w:customStyle="1" w:styleId="66">
    <w:name w:val="标题 6 字符"/>
    <w:basedOn w:val="52"/>
    <w:autoRedefine/>
    <w:semiHidden/>
    <w:qFormat/>
    <w:uiPriority w:val="9"/>
    <w:rPr>
      <w:rFonts w:asciiTheme="majorHAnsi" w:hAnsiTheme="majorHAnsi" w:eastAsiaTheme="majorEastAsia" w:cstheme="majorBidi"/>
      <w:b/>
      <w:bCs/>
      <w:sz w:val="24"/>
      <w:szCs w:val="24"/>
    </w:rPr>
  </w:style>
  <w:style w:type="character" w:customStyle="1" w:styleId="67">
    <w:name w:val="标题 7 字符"/>
    <w:basedOn w:val="52"/>
    <w:autoRedefine/>
    <w:semiHidden/>
    <w:qFormat/>
    <w:uiPriority w:val="9"/>
    <w:rPr>
      <w:rFonts w:ascii="Times New Roman" w:hAnsi="Times New Roman" w:eastAsia="宋体" w:cs="Times New Roman"/>
      <w:b/>
      <w:bCs/>
      <w:sz w:val="24"/>
      <w:szCs w:val="24"/>
    </w:rPr>
  </w:style>
  <w:style w:type="character" w:customStyle="1" w:styleId="68">
    <w:name w:val="正文文本缩进 Char1"/>
    <w:basedOn w:val="52"/>
    <w:link w:val="20"/>
    <w:autoRedefine/>
    <w:semiHidden/>
    <w:qFormat/>
    <w:uiPriority w:val="99"/>
    <w:rPr>
      <w:rFonts w:ascii="Times New Roman" w:hAnsi="Times New Roman" w:eastAsia="宋体" w:cs="Times New Roman"/>
    </w:rPr>
  </w:style>
  <w:style w:type="character" w:customStyle="1" w:styleId="69">
    <w:name w:val="正文首行缩进 2 Char"/>
    <w:basedOn w:val="68"/>
    <w:link w:val="50"/>
    <w:autoRedefine/>
    <w:qFormat/>
    <w:uiPriority w:val="99"/>
    <w:rPr>
      <w:rFonts w:ascii="Times New Roman" w:hAnsi="Times New Roman" w:eastAsia="宋体" w:cs="Times New Roman"/>
    </w:rPr>
  </w:style>
  <w:style w:type="character" w:customStyle="1" w:styleId="70">
    <w:name w:val="HTML 预设格式 字符"/>
    <w:basedOn w:val="52"/>
    <w:autoRedefine/>
    <w:semiHidden/>
    <w:qFormat/>
    <w:uiPriority w:val="99"/>
    <w:rPr>
      <w:rFonts w:ascii="Courier New" w:hAnsi="Courier New" w:eastAsia="宋体" w:cs="Courier New"/>
      <w:sz w:val="20"/>
      <w:szCs w:val="20"/>
    </w:rPr>
  </w:style>
  <w:style w:type="paragraph" w:customStyle="1" w:styleId="71">
    <w:name w:val="msonormal"/>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72">
    <w:name w:val="批注文字 字符"/>
    <w:basedOn w:val="52"/>
    <w:autoRedefine/>
    <w:semiHidden/>
    <w:qFormat/>
    <w:uiPriority w:val="99"/>
    <w:rPr>
      <w:rFonts w:ascii="Times New Roman" w:hAnsi="Times New Roman" w:eastAsia="宋体" w:cs="Times New Roman"/>
    </w:rPr>
  </w:style>
  <w:style w:type="character" w:customStyle="1" w:styleId="73">
    <w:name w:val="正文文本 字符"/>
    <w:basedOn w:val="52"/>
    <w:autoRedefine/>
    <w:semiHidden/>
    <w:qFormat/>
    <w:uiPriority w:val="99"/>
    <w:rPr>
      <w:rFonts w:ascii="Times New Roman" w:hAnsi="Times New Roman" w:eastAsia="宋体" w:cs="Times New Roman"/>
    </w:rPr>
  </w:style>
  <w:style w:type="character" w:customStyle="1" w:styleId="74">
    <w:name w:val="日期 字符"/>
    <w:basedOn w:val="52"/>
    <w:autoRedefine/>
    <w:semiHidden/>
    <w:qFormat/>
    <w:uiPriority w:val="99"/>
    <w:rPr>
      <w:rFonts w:ascii="Times New Roman" w:hAnsi="Times New Roman" w:eastAsia="宋体" w:cs="Times New Roman"/>
    </w:rPr>
  </w:style>
  <w:style w:type="character" w:customStyle="1" w:styleId="75">
    <w:name w:val="正文首行缩进 字符"/>
    <w:basedOn w:val="73"/>
    <w:autoRedefine/>
    <w:semiHidden/>
    <w:qFormat/>
    <w:uiPriority w:val="99"/>
    <w:rPr>
      <w:rFonts w:ascii="Times New Roman" w:hAnsi="Times New Roman" w:eastAsia="宋体" w:cs="Times New Roman"/>
    </w:rPr>
  </w:style>
  <w:style w:type="character" w:customStyle="1" w:styleId="76">
    <w:name w:val="正文文本 2 字符"/>
    <w:basedOn w:val="52"/>
    <w:autoRedefine/>
    <w:semiHidden/>
    <w:qFormat/>
    <w:uiPriority w:val="99"/>
    <w:rPr>
      <w:rFonts w:ascii="Times New Roman" w:hAnsi="Times New Roman" w:eastAsia="宋体" w:cs="Times New Roman"/>
    </w:rPr>
  </w:style>
  <w:style w:type="character" w:customStyle="1" w:styleId="77">
    <w:name w:val="正文文本 3 字符"/>
    <w:basedOn w:val="52"/>
    <w:autoRedefine/>
    <w:semiHidden/>
    <w:qFormat/>
    <w:uiPriority w:val="99"/>
    <w:rPr>
      <w:rFonts w:ascii="Times New Roman" w:hAnsi="Times New Roman" w:eastAsia="宋体" w:cs="Times New Roman"/>
      <w:sz w:val="16"/>
      <w:szCs w:val="16"/>
    </w:rPr>
  </w:style>
  <w:style w:type="character" w:customStyle="1" w:styleId="78">
    <w:name w:val="正文文本缩进 2 字符"/>
    <w:basedOn w:val="52"/>
    <w:autoRedefine/>
    <w:semiHidden/>
    <w:qFormat/>
    <w:uiPriority w:val="99"/>
    <w:rPr>
      <w:rFonts w:ascii="Times New Roman" w:hAnsi="Times New Roman" w:eastAsia="宋体" w:cs="Times New Roman"/>
    </w:rPr>
  </w:style>
  <w:style w:type="character" w:customStyle="1" w:styleId="79">
    <w:name w:val="正文文本缩进 3 字符"/>
    <w:basedOn w:val="52"/>
    <w:autoRedefine/>
    <w:semiHidden/>
    <w:qFormat/>
    <w:uiPriority w:val="99"/>
    <w:rPr>
      <w:rFonts w:ascii="Times New Roman" w:hAnsi="Times New Roman" w:eastAsia="宋体" w:cs="Times New Roman"/>
      <w:sz w:val="16"/>
      <w:szCs w:val="16"/>
    </w:rPr>
  </w:style>
  <w:style w:type="character" w:customStyle="1" w:styleId="80">
    <w:name w:val="文档结构图 字符"/>
    <w:basedOn w:val="52"/>
    <w:autoRedefine/>
    <w:semiHidden/>
    <w:qFormat/>
    <w:uiPriority w:val="99"/>
    <w:rPr>
      <w:rFonts w:ascii="Microsoft YaHei UI" w:hAnsi="Times New Roman" w:eastAsia="Microsoft YaHei UI" w:cs="Times New Roman"/>
      <w:sz w:val="18"/>
      <w:szCs w:val="18"/>
    </w:rPr>
  </w:style>
  <w:style w:type="character" w:customStyle="1" w:styleId="81">
    <w:name w:val="纯文本 字符"/>
    <w:basedOn w:val="52"/>
    <w:autoRedefine/>
    <w:semiHidden/>
    <w:qFormat/>
    <w:uiPriority w:val="99"/>
    <w:rPr>
      <w:rFonts w:hAnsi="Courier New" w:cs="Courier New" w:asciiTheme="minorEastAsia"/>
    </w:rPr>
  </w:style>
  <w:style w:type="character" w:customStyle="1" w:styleId="82">
    <w:name w:val="批注主题 字符"/>
    <w:basedOn w:val="72"/>
    <w:autoRedefine/>
    <w:semiHidden/>
    <w:qFormat/>
    <w:uiPriority w:val="99"/>
    <w:rPr>
      <w:rFonts w:ascii="Times New Roman" w:hAnsi="Times New Roman" w:eastAsia="宋体" w:cs="Times New Roman"/>
      <w:b/>
      <w:bCs/>
    </w:rPr>
  </w:style>
  <w:style w:type="character" w:customStyle="1" w:styleId="83">
    <w:name w:val="批注框文本 字符"/>
    <w:basedOn w:val="52"/>
    <w:autoRedefine/>
    <w:semiHidden/>
    <w:qFormat/>
    <w:uiPriority w:val="99"/>
    <w:rPr>
      <w:rFonts w:ascii="Times New Roman" w:hAnsi="Times New Roman" w:eastAsia="宋体" w:cs="Times New Roman"/>
      <w:sz w:val="18"/>
      <w:szCs w:val="18"/>
    </w:rPr>
  </w:style>
  <w:style w:type="paragraph" w:styleId="84">
    <w:name w:val="List Paragraph"/>
    <w:basedOn w:val="1"/>
    <w:autoRedefine/>
    <w:qFormat/>
    <w:uiPriority w:val="34"/>
    <w:pPr>
      <w:ind w:firstLine="420" w:firstLineChars="200"/>
    </w:pPr>
  </w:style>
  <w:style w:type="character" w:customStyle="1" w:styleId="85">
    <w:name w:val="样式1 Char Char"/>
    <w:link w:val="86"/>
    <w:autoRedefine/>
    <w:qFormat/>
    <w:locked/>
    <w:uiPriority w:val="0"/>
    <w:rPr>
      <w:rFonts w:ascii="宋体" w:hAnsi="宋体" w:eastAsia="宋体"/>
    </w:rPr>
  </w:style>
  <w:style w:type="paragraph" w:customStyle="1" w:styleId="86">
    <w:name w:val="样式1"/>
    <w:basedOn w:val="1"/>
    <w:link w:val="85"/>
    <w:autoRedefine/>
    <w:qFormat/>
    <w:uiPriority w:val="0"/>
    <w:pPr>
      <w:numPr>
        <w:ilvl w:val="0"/>
        <w:numId w:val="1"/>
      </w:numPr>
      <w:adjustRightInd w:val="0"/>
    </w:pPr>
    <w:rPr>
      <w:rFonts w:ascii="宋体" w:hAnsi="宋体" w:cstheme="minorBidi"/>
    </w:rPr>
  </w:style>
  <w:style w:type="paragraph" w:customStyle="1" w:styleId="87">
    <w:name w:val="p0"/>
    <w:basedOn w:val="1"/>
    <w:autoRedefine/>
    <w:qFormat/>
    <w:uiPriority w:val="99"/>
    <w:pPr>
      <w:widowControl/>
    </w:pPr>
    <w:rPr>
      <w:kern w:val="0"/>
      <w:szCs w:val="21"/>
    </w:rPr>
  </w:style>
  <w:style w:type="paragraph" w:customStyle="1" w:styleId="88">
    <w:name w:val="SUR-需求定义-第4级"/>
    <w:basedOn w:val="5"/>
    <w:next w:val="1"/>
    <w:autoRedefine/>
    <w:qFormat/>
    <w:uiPriority w:val="99"/>
    <w:pPr>
      <w:numPr>
        <w:ilvl w:val="3"/>
        <w:numId w:val="2"/>
      </w:numPr>
      <w:tabs>
        <w:tab w:val="left" w:pos="1080"/>
      </w:tabs>
      <w:spacing w:before="0" w:after="0"/>
      <w:ind w:left="-283" w:firstLine="283"/>
      <w:jc w:val="left"/>
    </w:pPr>
    <w:rPr>
      <w:rFonts w:cs="Arial"/>
      <w:b w:val="0"/>
      <w:color w:val="0000FF"/>
      <w:sz w:val="24"/>
      <w:szCs w:val="24"/>
    </w:rPr>
  </w:style>
  <w:style w:type="paragraph" w:customStyle="1" w:styleId="89">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幼圆" w:hAnsi="宋体" w:eastAsia="幼圆"/>
      <w:kern w:val="0"/>
      <w:sz w:val="32"/>
      <w:szCs w:val="32"/>
    </w:rPr>
  </w:style>
  <w:style w:type="paragraph" w:customStyle="1" w:styleId="90">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1">
    <w:name w:val="列出段落1"/>
    <w:basedOn w:val="1"/>
    <w:autoRedefine/>
    <w:qFormat/>
    <w:uiPriority w:val="34"/>
    <w:pPr>
      <w:adjustRightInd w:val="0"/>
      <w:spacing w:line="360" w:lineRule="atLeast"/>
      <w:ind w:firstLine="420" w:firstLineChars="200"/>
      <w:jc w:val="left"/>
    </w:pPr>
    <w:rPr>
      <w:kern w:val="0"/>
      <w:sz w:val="24"/>
      <w:szCs w:val="20"/>
    </w:rPr>
  </w:style>
  <w:style w:type="paragraph" w:customStyle="1" w:styleId="92">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93">
    <w:name w:val="font6"/>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94">
    <w:name w:val="正文_0"/>
    <w:autoRedefine/>
    <w:qFormat/>
    <w:uiPriority w:val="99"/>
    <w:pPr>
      <w:widowControl w:val="0"/>
      <w:jc w:val="both"/>
    </w:pPr>
    <w:rPr>
      <w:rFonts w:ascii="Tahoma" w:hAnsi="Tahoma" w:eastAsia="宋体" w:cs="Tahoma"/>
      <w:kern w:val="2"/>
      <w:sz w:val="21"/>
      <w:szCs w:val="22"/>
      <w:lang w:val="en-US" w:eastAsia="zh-CN" w:bidi="ar-SA"/>
    </w:rPr>
  </w:style>
  <w:style w:type="paragraph" w:customStyle="1" w:styleId="95">
    <w:name w:val="Char"/>
    <w:basedOn w:val="1"/>
    <w:autoRedefine/>
    <w:qFormat/>
    <w:uiPriority w:val="99"/>
    <w:rPr>
      <w:rFonts w:ascii="Tahoma" w:hAnsi="Tahoma"/>
      <w:sz w:val="24"/>
      <w:szCs w:val="20"/>
    </w:rPr>
  </w:style>
  <w:style w:type="paragraph" w:customStyle="1" w:styleId="96">
    <w:name w:val="基本文字 Char"/>
    <w:basedOn w:val="1"/>
    <w:autoRedefine/>
    <w:qFormat/>
    <w:uiPriority w:val="99"/>
    <w:pPr>
      <w:spacing w:before="156" w:line="400" w:lineRule="atLeast"/>
      <w:ind w:firstLine="540" w:firstLineChars="225"/>
    </w:pPr>
    <w:rPr>
      <w:sz w:val="24"/>
      <w:szCs w:val="20"/>
    </w:rPr>
  </w:style>
  <w:style w:type="paragraph" w:customStyle="1" w:styleId="97">
    <w:name w:val="正文（缩进）"/>
    <w:basedOn w:val="1"/>
    <w:autoRedefine/>
    <w:qFormat/>
    <w:uiPriority w:val="99"/>
    <w:pPr>
      <w:widowControl/>
      <w:spacing w:before="156" w:after="156"/>
      <w:ind w:firstLine="480" w:firstLineChars="200"/>
      <w:jc w:val="left"/>
    </w:pPr>
    <w:rPr>
      <w:rFonts w:ascii="仿宋_GB2312" w:eastAsia="仿宋_GB2312"/>
      <w:kern w:val="0"/>
      <w:sz w:val="24"/>
      <w:szCs w:val="24"/>
    </w:rPr>
  </w:style>
  <w:style w:type="paragraph" w:customStyle="1" w:styleId="98">
    <w:name w:val="font7"/>
    <w:basedOn w:val="1"/>
    <w:autoRedefine/>
    <w:qFormat/>
    <w:uiPriority w:val="99"/>
    <w:pPr>
      <w:widowControl/>
      <w:spacing w:before="100" w:beforeAutospacing="1" w:after="100" w:afterAutospacing="1"/>
      <w:jc w:val="left"/>
    </w:pPr>
    <w:rPr>
      <w:rFonts w:ascii="幼圆" w:hAnsi="宋体" w:eastAsia="幼圆"/>
      <w:kern w:val="0"/>
      <w:sz w:val="32"/>
      <w:szCs w:val="32"/>
    </w:rPr>
  </w:style>
  <w:style w:type="paragraph" w:customStyle="1" w:styleId="99">
    <w:name w:val="二级标题"/>
    <w:basedOn w:val="1"/>
    <w:next w:val="100"/>
    <w:autoRedefine/>
    <w:qFormat/>
    <w:uiPriority w:val="99"/>
    <w:pPr>
      <w:numPr>
        <w:ilvl w:val="0"/>
        <w:numId w:val="3"/>
      </w:numPr>
      <w:tabs>
        <w:tab w:val="left" w:pos="992"/>
        <w:tab w:val="clear" w:pos="425"/>
      </w:tabs>
      <w:ind w:left="992" w:hanging="567"/>
      <w:outlineLvl w:val="1"/>
    </w:pPr>
    <w:rPr>
      <w:rFonts w:ascii="黑体" w:eastAsia="黑体"/>
      <w:sz w:val="28"/>
      <w:szCs w:val="24"/>
    </w:rPr>
  </w:style>
  <w:style w:type="paragraph" w:customStyle="1" w:styleId="100">
    <w:name w:val="文章正文"/>
    <w:basedOn w:val="1"/>
    <w:autoRedefine/>
    <w:qFormat/>
    <w:uiPriority w:val="99"/>
    <w:pPr>
      <w:numPr>
        <w:ilvl w:val="1"/>
        <w:numId w:val="3"/>
      </w:numPr>
      <w:spacing w:beforeLines="50" w:line="320" w:lineRule="exact"/>
      <w:ind w:left="0" w:firstLine="200" w:firstLineChars="200"/>
    </w:pPr>
    <w:rPr>
      <w:rFonts w:ascii="仿宋_GB2312" w:eastAsia="仿宋_GB2312"/>
      <w:sz w:val="28"/>
      <w:szCs w:val="24"/>
    </w:rPr>
  </w:style>
  <w:style w:type="paragraph" w:customStyle="1" w:styleId="101">
    <w:name w:val="一级标题"/>
    <w:basedOn w:val="1"/>
    <w:next w:val="99"/>
    <w:autoRedefine/>
    <w:qFormat/>
    <w:uiPriority w:val="99"/>
    <w:pPr>
      <w:numPr>
        <w:ilvl w:val="2"/>
        <w:numId w:val="3"/>
      </w:numPr>
      <w:tabs>
        <w:tab w:val="left" w:pos="425"/>
      </w:tabs>
      <w:ind w:left="850" w:hanging="425"/>
      <w:outlineLvl w:val="0"/>
    </w:pPr>
    <w:rPr>
      <w:rFonts w:ascii="黑体" w:eastAsia="黑体"/>
      <w:sz w:val="30"/>
      <w:szCs w:val="28"/>
    </w:rPr>
  </w:style>
  <w:style w:type="paragraph" w:customStyle="1" w:styleId="102">
    <w:name w:val="Char Char Char Char"/>
    <w:basedOn w:val="1"/>
    <w:autoRedefine/>
    <w:qFormat/>
    <w:uiPriority w:val="99"/>
    <w:pPr>
      <w:widowControl/>
      <w:spacing w:after="160" w:line="240" w:lineRule="exact"/>
      <w:jc w:val="left"/>
    </w:pPr>
    <w:rPr>
      <w:kern w:val="0"/>
      <w:sz w:val="24"/>
      <w:szCs w:val="24"/>
    </w:rPr>
  </w:style>
  <w:style w:type="paragraph" w:customStyle="1" w:styleId="103">
    <w:name w:val="Normal_1"/>
    <w:autoRedefine/>
    <w:qFormat/>
    <w:uiPriority w:val="99"/>
    <w:rPr>
      <w:rFonts w:ascii="Times New Roman" w:hAnsi="Times New Roman" w:eastAsia="Times New Roman" w:cs="Times New Roman"/>
      <w:sz w:val="24"/>
      <w:szCs w:val="24"/>
      <w:lang w:val="en-US" w:eastAsia="zh-CN" w:bidi="ar-SA"/>
    </w:rPr>
  </w:style>
  <w:style w:type="paragraph" w:customStyle="1" w:styleId="104">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05">
    <w:name w:val="正文 A"/>
    <w:autoRedefine/>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06">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7">
    <w:name w:val="font8"/>
    <w:basedOn w:val="1"/>
    <w:autoRedefine/>
    <w:qFormat/>
    <w:uiPriority w:val="99"/>
    <w:pPr>
      <w:widowControl/>
      <w:spacing w:before="100" w:beforeAutospacing="1" w:after="100" w:afterAutospacing="1"/>
      <w:jc w:val="left"/>
    </w:pPr>
    <w:rPr>
      <w:rFonts w:ascii="宋体" w:hAnsi="宋体"/>
      <w:color w:val="000000"/>
      <w:kern w:val="0"/>
      <w:sz w:val="32"/>
      <w:szCs w:val="32"/>
    </w:rPr>
  </w:style>
  <w:style w:type="paragraph" w:customStyle="1" w:styleId="108">
    <w:name w:val="font9"/>
    <w:basedOn w:val="1"/>
    <w:autoRedefine/>
    <w:qFormat/>
    <w:uiPriority w:val="99"/>
    <w:pPr>
      <w:widowControl/>
      <w:spacing w:before="100" w:beforeAutospacing="1" w:after="100" w:afterAutospacing="1"/>
      <w:jc w:val="left"/>
    </w:pPr>
    <w:rPr>
      <w:rFonts w:ascii="幼圆" w:hAnsi="宋体" w:eastAsia="幼圆"/>
      <w:kern w:val="0"/>
      <w:sz w:val="32"/>
      <w:szCs w:val="32"/>
    </w:rPr>
  </w:style>
  <w:style w:type="paragraph" w:customStyle="1" w:styleId="109">
    <w:name w:val="Char Char Char Char Char Char Char1 Char"/>
    <w:basedOn w:val="1"/>
    <w:autoRedefine/>
    <w:qFormat/>
    <w:uiPriority w:val="99"/>
    <w:rPr>
      <w:rFonts w:ascii="Tahoma" w:hAnsi="Tahoma"/>
      <w:sz w:val="24"/>
      <w:szCs w:val="20"/>
    </w:rPr>
  </w:style>
  <w:style w:type="paragraph" w:customStyle="1" w:styleId="110">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幼圆" w:hAnsi="宋体" w:eastAsia="幼圆"/>
      <w:kern w:val="0"/>
      <w:sz w:val="32"/>
      <w:szCs w:val="32"/>
    </w:rPr>
  </w:style>
  <w:style w:type="paragraph" w:customStyle="1" w:styleId="111">
    <w:name w:val="D&amp;L"/>
    <w:basedOn w:val="33"/>
    <w:autoRedefine/>
    <w:qFormat/>
    <w:uiPriority w:val="99"/>
    <w:pPr>
      <w:pBdr>
        <w:bottom w:val="thinThickSmallGap" w:color="auto" w:sz="18" w:space="1"/>
      </w:pBdr>
      <w:adjustRightInd w:val="0"/>
      <w:snapToGrid/>
      <w:spacing w:line="240" w:lineRule="atLeast"/>
    </w:pPr>
    <w:rPr>
      <w:kern w:val="0"/>
      <w:sz w:val="24"/>
      <w:szCs w:val="20"/>
    </w:rPr>
  </w:style>
  <w:style w:type="character" w:customStyle="1" w:styleId="112">
    <w:name w:val="正文文本缩进 Char"/>
    <w:autoRedefine/>
    <w:qFormat/>
    <w:uiPriority w:val="0"/>
    <w:rPr>
      <w:rFonts w:hint="eastAsia" w:ascii="楷体_GB2312" w:hAnsi="Times New Roman" w:eastAsia="楷体_GB2312"/>
      <w:kern w:val="2"/>
      <w:sz w:val="32"/>
    </w:rPr>
  </w:style>
  <w:style w:type="character" w:customStyle="1" w:styleId="113">
    <w:name w:val="标题 1 Char"/>
    <w:link w:val="2"/>
    <w:autoRedefine/>
    <w:qFormat/>
    <w:locked/>
    <w:uiPriority w:val="99"/>
    <w:rPr>
      <w:rFonts w:ascii="Times New Roman" w:hAnsi="Times New Roman" w:eastAsia="宋体" w:cs="Times New Roman"/>
      <w:b/>
      <w:bCs/>
      <w:kern w:val="44"/>
      <w:sz w:val="30"/>
      <w:szCs w:val="44"/>
    </w:rPr>
  </w:style>
  <w:style w:type="character" w:customStyle="1" w:styleId="114">
    <w:name w:val="标题 2 Char"/>
    <w:link w:val="3"/>
    <w:autoRedefine/>
    <w:semiHidden/>
    <w:qFormat/>
    <w:locked/>
    <w:uiPriority w:val="99"/>
    <w:rPr>
      <w:rFonts w:ascii="Arial" w:hAnsi="Arial" w:eastAsia="黑体" w:cs="Times New Roman"/>
      <w:b/>
      <w:bCs/>
      <w:sz w:val="32"/>
      <w:szCs w:val="32"/>
    </w:rPr>
  </w:style>
  <w:style w:type="character" w:customStyle="1" w:styleId="115">
    <w:name w:val="标题 3 Char"/>
    <w:link w:val="4"/>
    <w:autoRedefine/>
    <w:qFormat/>
    <w:locked/>
    <w:uiPriority w:val="0"/>
    <w:rPr>
      <w:rFonts w:ascii="宋体" w:hAnsi="Times New Roman" w:eastAsia="宋体" w:cs="宋体"/>
      <w:b/>
      <w:bCs/>
      <w:sz w:val="32"/>
      <w:szCs w:val="32"/>
    </w:rPr>
  </w:style>
  <w:style w:type="character" w:customStyle="1" w:styleId="116">
    <w:name w:val="标题 4 Char"/>
    <w:link w:val="5"/>
    <w:autoRedefine/>
    <w:semiHidden/>
    <w:qFormat/>
    <w:locked/>
    <w:uiPriority w:val="0"/>
    <w:rPr>
      <w:rFonts w:ascii="Arial" w:hAnsi="Arial" w:eastAsia="黑体" w:cs="Times New Roman"/>
      <w:b/>
      <w:bCs/>
      <w:sz w:val="28"/>
      <w:szCs w:val="28"/>
    </w:rPr>
  </w:style>
  <w:style w:type="character" w:customStyle="1" w:styleId="117">
    <w:name w:val="标题 5 Char"/>
    <w:link w:val="6"/>
    <w:autoRedefine/>
    <w:semiHidden/>
    <w:qFormat/>
    <w:locked/>
    <w:uiPriority w:val="0"/>
    <w:rPr>
      <w:rFonts w:ascii="宋体" w:hAnsi="Arial" w:eastAsia="宋体" w:cs="宋体"/>
      <w:bCs/>
      <w:sz w:val="28"/>
      <w:szCs w:val="20"/>
    </w:rPr>
  </w:style>
  <w:style w:type="character" w:customStyle="1" w:styleId="118">
    <w:name w:val="标题 6 Char"/>
    <w:link w:val="7"/>
    <w:autoRedefine/>
    <w:semiHidden/>
    <w:qFormat/>
    <w:locked/>
    <w:uiPriority w:val="0"/>
    <w:rPr>
      <w:rFonts w:ascii="宋体" w:hAnsi="宋体" w:eastAsia="宋体" w:cs="宋体"/>
      <w:kern w:val="0"/>
      <w:sz w:val="28"/>
      <w:szCs w:val="20"/>
    </w:rPr>
  </w:style>
  <w:style w:type="character" w:customStyle="1" w:styleId="119">
    <w:name w:val="标题 7 Char"/>
    <w:link w:val="8"/>
    <w:autoRedefine/>
    <w:semiHidden/>
    <w:qFormat/>
    <w:locked/>
    <w:uiPriority w:val="99"/>
    <w:rPr>
      <w:rFonts w:ascii="Arial" w:hAnsi="Arial" w:eastAsia="仿宋_GB2312" w:cs="Times New Roman"/>
      <w:b/>
      <w:bCs/>
      <w:spacing w:val="-4"/>
      <w:sz w:val="24"/>
      <w:szCs w:val="24"/>
    </w:rPr>
  </w:style>
  <w:style w:type="character" w:customStyle="1" w:styleId="120">
    <w:name w:val="文档结构图 Char"/>
    <w:link w:val="14"/>
    <w:autoRedefine/>
    <w:semiHidden/>
    <w:qFormat/>
    <w:locked/>
    <w:uiPriority w:val="99"/>
    <w:rPr>
      <w:rFonts w:ascii="Times New Roman" w:hAnsi="Times New Roman" w:eastAsia="宋体" w:cs="Times New Roman"/>
      <w:szCs w:val="20"/>
      <w:shd w:val="clear" w:color="auto" w:fill="000080"/>
    </w:rPr>
  </w:style>
  <w:style w:type="character" w:customStyle="1" w:styleId="121">
    <w:name w:val="批注文字 Char"/>
    <w:link w:val="16"/>
    <w:autoRedefine/>
    <w:semiHidden/>
    <w:qFormat/>
    <w:locked/>
    <w:uiPriority w:val="99"/>
    <w:rPr>
      <w:rFonts w:ascii="Times New Roman" w:hAnsi="Times New Roman" w:eastAsia="宋体" w:cs="Times New Roman"/>
      <w:szCs w:val="20"/>
    </w:rPr>
  </w:style>
  <w:style w:type="character" w:customStyle="1" w:styleId="122">
    <w:name w:val="正文文本 3 Char"/>
    <w:link w:val="18"/>
    <w:autoRedefine/>
    <w:semiHidden/>
    <w:qFormat/>
    <w:locked/>
    <w:uiPriority w:val="99"/>
    <w:rPr>
      <w:rFonts w:ascii="黑体" w:hAnsi="Arial" w:eastAsia="黑体" w:cs="Times New Roman"/>
      <w:b/>
      <w:sz w:val="28"/>
      <w:szCs w:val="20"/>
    </w:rPr>
  </w:style>
  <w:style w:type="character" w:customStyle="1" w:styleId="123">
    <w:name w:val="正文文本 Char"/>
    <w:link w:val="19"/>
    <w:autoRedefine/>
    <w:qFormat/>
    <w:locked/>
    <w:uiPriority w:val="0"/>
    <w:rPr>
      <w:rFonts w:ascii="宋体" w:hAnsi="Arial" w:eastAsia="宋体" w:cs="Times New Roman"/>
      <w:sz w:val="28"/>
      <w:szCs w:val="20"/>
    </w:rPr>
  </w:style>
  <w:style w:type="character" w:customStyle="1" w:styleId="124">
    <w:name w:val="纯文本 Char1"/>
    <w:link w:val="25"/>
    <w:autoRedefine/>
    <w:qFormat/>
    <w:locked/>
    <w:uiPriority w:val="0"/>
    <w:rPr>
      <w:rFonts w:ascii="宋体" w:hAnsi="Courier New" w:eastAsia="宋体" w:cs="Times New Roman"/>
      <w:szCs w:val="20"/>
    </w:rPr>
  </w:style>
  <w:style w:type="character" w:customStyle="1" w:styleId="125">
    <w:name w:val="日期 Char"/>
    <w:link w:val="28"/>
    <w:autoRedefine/>
    <w:semiHidden/>
    <w:qFormat/>
    <w:locked/>
    <w:uiPriority w:val="99"/>
    <w:rPr>
      <w:rFonts w:ascii="Times New Roman" w:hAnsi="Times New Roman" w:eastAsia="宋体" w:cs="Times New Roman"/>
      <w:b/>
      <w:sz w:val="28"/>
      <w:szCs w:val="20"/>
    </w:rPr>
  </w:style>
  <w:style w:type="character" w:customStyle="1" w:styleId="126">
    <w:name w:val="正文文本缩进 2 Char"/>
    <w:link w:val="29"/>
    <w:autoRedefine/>
    <w:semiHidden/>
    <w:qFormat/>
    <w:locked/>
    <w:uiPriority w:val="99"/>
    <w:rPr>
      <w:rFonts w:ascii="Arial" w:hAnsi="Arial" w:eastAsia="仿宋_GB2312" w:cs="Times New Roman"/>
      <w:sz w:val="32"/>
      <w:szCs w:val="20"/>
    </w:rPr>
  </w:style>
  <w:style w:type="character" w:customStyle="1" w:styleId="127">
    <w:name w:val="批注框文本 Char"/>
    <w:link w:val="30"/>
    <w:autoRedefine/>
    <w:semiHidden/>
    <w:qFormat/>
    <w:locked/>
    <w:uiPriority w:val="99"/>
    <w:rPr>
      <w:rFonts w:ascii="Times New Roman" w:hAnsi="Times New Roman" w:eastAsia="宋体" w:cs="Times New Roman"/>
      <w:sz w:val="18"/>
      <w:szCs w:val="18"/>
    </w:rPr>
  </w:style>
  <w:style w:type="character" w:customStyle="1" w:styleId="128">
    <w:name w:val="页脚 字符1"/>
    <w:autoRedefine/>
    <w:semiHidden/>
    <w:qFormat/>
    <w:locked/>
    <w:uiPriority w:val="99"/>
    <w:rPr>
      <w:rFonts w:ascii="Times New Roman" w:hAnsi="Times New Roman" w:eastAsia="宋体" w:cs="Times New Roman"/>
      <w:sz w:val="18"/>
      <w:szCs w:val="20"/>
    </w:rPr>
  </w:style>
  <w:style w:type="character" w:customStyle="1" w:styleId="129">
    <w:name w:val="页眉 字符1"/>
    <w:autoRedefine/>
    <w:semiHidden/>
    <w:qFormat/>
    <w:locked/>
    <w:uiPriority w:val="99"/>
    <w:rPr>
      <w:rFonts w:ascii="Times New Roman" w:hAnsi="Times New Roman" w:eastAsia="宋体" w:cs="Times New Roman"/>
      <w:sz w:val="18"/>
      <w:szCs w:val="20"/>
    </w:rPr>
  </w:style>
  <w:style w:type="character" w:customStyle="1" w:styleId="130">
    <w:name w:val="正文文本缩进 3 Char"/>
    <w:link w:val="39"/>
    <w:autoRedefine/>
    <w:semiHidden/>
    <w:qFormat/>
    <w:locked/>
    <w:uiPriority w:val="99"/>
    <w:rPr>
      <w:rFonts w:ascii="仿宋_GB2312" w:hAnsi="Arial" w:eastAsia="仿宋_GB2312" w:cs="Times New Roman"/>
      <w:color w:val="000000"/>
      <w:sz w:val="30"/>
      <w:szCs w:val="20"/>
    </w:rPr>
  </w:style>
  <w:style w:type="character" w:customStyle="1" w:styleId="131">
    <w:name w:val="正文文本 2 Char"/>
    <w:link w:val="44"/>
    <w:autoRedefine/>
    <w:semiHidden/>
    <w:qFormat/>
    <w:locked/>
    <w:uiPriority w:val="99"/>
    <w:rPr>
      <w:rFonts w:ascii="仿宋_GB2312" w:hAnsi="Times New Roman" w:eastAsia="仿宋_GB2312" w:cs="Times New Roman"/>
      <w:b/>
      <w:sz w:val="24"/>
      <w:szCs w:val="20"/>
    </w:rPr>
  </w:style>
  <w:style w:type="character" w:customStyle="1" w:styleId="132">
    <w:name w:val="HTML 预设格式 Char"/>
    <w:link w:val="45"/>
    <w:autoRedefine/>
    <w:semiHidden/>
    <w:qFormat/>
    <w:locked/>
    <w:uiPriority w:val="0"/>
    <w:rPr>
      <w:rFonts w:ascii="Arial" w:hAnsi="Arial" w:eastAsia="宋体" w:cs="Times New Roman"/>
      <w:kern w:val="0"/>
      <w:sz w:val="24"/>
      <w:szCs w:val="24"/>
    </w:rPr>
  </w:style>
  <w:style w:type="character" w:customStyle="1" w:styleId="133">
    <w:name w:val="批注主题 Char"/>
    <w:link w:val="48"/>
    <w:autoRedefine/>
    <w:semiHidden/>
    <w:qFormat/>
    <w:locked/>
    <w:uiPriority w:val="99"/>
    <w:rPr>
      <w:rFonts w:ascii="Times New Roman" w:hAnsi="Times New Roman" w:eastAsia="宋体" w:cs="Times New Roman"/>
      <w:b/>
      <w:bCs/>
    </w:rPr>
  </w:style>
  <w:style w:type="character" w:customStyle="1" w:styleId="134">
    <w:name w:val="正文首行缩进 Char"/>
    <w:link w:val="49"/>
    <w:autoRedefine/>
    <w:semiHidden/>
    <w:qFormat/>
    <w:locked/>
    <w:uiPriority w:val="99"/>
    <w:rPr>
      <w:rFonts w:ascii="Arial" w:hAnsi="Arial" w:eastAsia="仿宋_GB2312" w:cs="Times New Roman"/>
      <w:sz w:val="24"/>
      <w:szCs w:val="32"/>
    </w:rPr>
  </w:style>
  <w:style w:type="character" w:customStyle="1" w:styleId="135">
    <w:name w:val="Char Char"/>
    <w:autoRedefine/>
    <w:qFormat/>
    <w:uiPriority w:val="99"/>
    <w:rPr>
      <w:rFonts w:hint="default" w:ascii="Times New Roman" w:hAnsi="Times New Roman" w:cs="Times New Roman"/>
      <w:kern w:val="2"/>
      <w:sz w:val="18"/>
      <w:szCs w:val="18"/>
    </w:rPr>
  </w:style>
  <w:style w:type="character" w:customStyle="1" w:styleId="136">
    <w:name w:val="HTML 预设格式 Char1"/>
    <w:autoRedefine/>
    <w:semiHidden/>
    <w:qFormat/>
    <w:uiPriority w:val="99"/>
    <w:rPr>
      <w:rFonts w:hint="default" w:ascii="Courier New" w:hAnsi="Courier New" w:cs="Courier New"/>
      <w:kern w:val="2"/>
    </w:rPr>
  </w:style>
  <w:style w:type="character" w:customStyle="1" w:styleId="137">
    <w:name w:val="Char Char1"/>
    <w:autoRedefine/>
    <w:qFormat/>
    <w:uiPriority w:val="99"/>
    <w:rPr>
      <w:rFonts w:hint="default" w:ascii="Times New Roman" w:hAnsi="Times New Roman" w:cs="Times New Roman"/>
      <w:kern w:val="2"/>
      <w:sz w:val="18"/>
      <w:szCs w:val="18"/>
    </w:rPr>
  </w:style>
  <w:style w:type="character" w:customStyle="1" w:styleId="138">
    <w:name w:val="纯文本 Char"/>
    <w:autoRedefine/>
    <w:semiHidden/>
    <w:qFormat/>
    <w:uiPriority w:val="99"/>
    <w:rPr>
      <w:rFonts w:hint="eastAsia" w:ascii="宋体" w:hAnsi="Courier New" w:eastAsia="宋体" w:cs="Courier New"/>
      <w:kern w:val="2"/>
      <w:sz w:val="21"/>
      <w:szCs w:val="21"/>
    </w:rPr>
  </w:style>
  <w:style w:type="paragraph" w:customStyle="1" w:styleId="13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首行缩进"/>
    <w:basedOn w:val="1"/>
    <w:autoRedefine/>
    <w:qFormat/>
    <w:uiPriority w:val="99"/>
    <w:pPr>
      <w:spacing w:line="360" w:lineRule="auto"/>
      <w:ind w:firstLine="480" w:firstLineChars="200"/>
    </w:pPr>
    <w:rPr>
      <w:rFonts w:ascii="Calibri" w:hAnsi="Calibri"/>
      <w:sz w:val="24"/>
      <w:lang w:val="zh-CN"/>
    </w:rPr>
  </w:style>
  <w:style w:type="paragraph" w:customStyle="1" w:styleId="141">
    <w:name w:val="Table Text"/>
    <w:basedOn w:val="1"/>
    <w:autoRedefine/>
    <w:semiHidden/>
    <w:qFormat/>
    <w:uiPriority w:val="0"/>
    <w:rPr>
      <w:rFonts w:ascii="宋体" w:hAnsi="宋体" w:eastAsia="宋体" w:cs="宋体"/>
      <w:sz w:val="24"/>
      <w:szCs w:val="24"/>
      <w:lang w:val="en-US" w:eastAsia="en-US" w:bidi="ar-SA"/>
    </w:rPr>
  </w:style>
  <w:style w:type="table" w:customStyle="1" w:styleId="14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5879B-E8F4-471B-A0FC-6B1EA16F86D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4546</Words>
  <Characters>25914</Characters>
  <Lines>215</Lines>
  <Paragraphs>60</Paragraphs>
  <TotalTime>69</TotalTime>
  <ScaleCrop>false</ScaleCrop>
  <LinksUpToDate>false</LinksUpToDate>
  <CharactersWithSpaces>30400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2023-01-30T00:47:00Z</dcterms:created>
  <dc:creator>胡成芳</dc:creator>
  <cp:lastModifiedBy>Administrator</cp:lastModifiedBy>
  <cp:lastPrinted>2023-05-16T00:59:00Z</cp:lastPrinted>
  <dcterms:modified xsi:type="dcterms:W3CDTF">2024-01-10T01:09:20Z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B41B1D2127014124964A02937759AEAE_13</vt:lpwstr>
  </property>
</Properties>
</file>