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合肥体育产业投资有限公司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游泳培训合作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 xml:space="preserve"> 合作方招募结果公告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合肥体育产业投资有限公司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游泳培训项目合作方招募工作已结束，合作团队已确定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合体产业游泳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培训合作项目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单位：安徽宁涛体育文化发展有限公司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合肥体育产业投资有限公司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             2023年1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WE2MzE1NTRlNmNkNjY3OTM3Mjk3MmU3OThmZTIifQ=="/>
  </w:docVars>
  <w:rsids>
    <w:rsidRoot w:val="00000000"/>
    <w:rsid w:val="10275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2023-11-30T09:39:00Z</dcterms:created>
  <dc:creator>孙硕</dc:creator>
  <cp:lastModifiedBy>X</cp:lastModifiedBy>
  <dcterms:modified xsi:type="dcterms:W3CDTF">2023-12-29T02:07:24Z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7C9BBE2244CF41C084626DDC4A62FA5C_13</vt:lpwstr>
  </property>
</Properties>
</file>